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bookmarkStart w:id="0" w:name="_GoBack"/>
      <w:bookmarkEnd w:id="0"/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CB0F24">
      <w:pPr>
        <w:jc w:val="center"/>
        <w:rPr>
          <w:b/>
          <w:lang w:val="uk-UA"/>
        </w:rPr>
      </w:pPr>
    </w:p>
    <w:p w:rsidR="00DB6EF3" w:rsidRPr="00D947A9" w:rsidRDefault="00CB0F24" w:rsidP="00CB0F24">
      <w:pPr>
        <w:jc w:val="center"/>
        <w:rPr>
          <w:b/>
          <w:lang w:val="uk-UA"/>
        </w:rPr>
      </w:pPr>
      <w:r w:rsidRPr="00D947A9">
        <w:rPr>
          <w:b/>
          <w:lang w:val="uk-UA"/>
        </w:rPr>
        <w:t>ВИКОНАВЧИЙ КОМІТЕТ ЧЕРНІВЕЦЬКОЇ МІСЬКОЇ РАДИ</w:t>
      </w:r>
    </w:p>
    <w:p w:rsidR="000178E4" w:rsidRPr="00D947A9" w:rsidRDefault="000178E4" w:rsidP="00CB0F24">
      <w:pPr>
        <w:jc w:val="center"/>
        <w:rPr>
          <w:b/>
          <w:lang w:val="uk-UA"/>
        </w:rPr>
      </w:pPr>
    </w:p>
    <w:tbl>
      <w:tblPr>
        <w:tblW w:w="1488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7"/>
        <w:gridCol w:w="1260"/>
        <w:gridCol w:w="2520"/>
        <w:gridCol w:w="1620"/>
        <w:gridCol w:w="900"/>
        <w:gridCol w:w="1440"/>
        <w:gridCol w:w="1800"/>
        <w:gridCol w:w="1260"/>
        <w:gridCol w:w="1190"/>
      </w:tblGrid>
      <w:tr w:rsidR="001371D6" w:rsidRPr="00D947A9" w:rsidTr="001371D6">
        <w:trPr>
          <w:trHeight w:val="121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 назва предмета закупівлі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190" w:type="dxa"/>
            <w:shd w:val="clear" w:color="auto" w:fill="auto"/>
            <w:textDirection w:val="btLr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1371D6" w:rsidRPr="00D947A9" w:rsidTr="001371D6">
        <w:trPr>
          <w:trHeight w:val="330"/>
        </w:trPr>
        <w:tc>
          <w:tcPr>
            <w:tcW w:w="2897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3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7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9</w:t>
            </w:r>
          </w:p>
        </w:tc>
      </w:tr>
      <w:tr w:rsidR="001371D6" w:rsidRPr="00D947A9" w:rsidTr="001371D6">
        <w:trPr>
          <w:trHeight w:val="38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03120000-8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Підписка періодичних видань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22210000-5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укрпошта</w:t>
            </w:r>
            <w:proofErr w:type="spellEnd"/>
          </w:p>
        </w:tc>
      </w:tr>
      <w:tr w:rsidR="001371D6" w:rsidRPr="00D947A9" w:rsidTr="001371D6">
        <w:trPr>
          <w:trHeight w:val="24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Марки поштові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48850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укрпошта</w:t>
            </w:r>
            <w:proofErr w:type="spellEnd"/>
          </w:p>
        </w:tc>
      </w:tr>
      <w:tr w:rsidR="001371D6" w:rsidRPr="00D947A9" w:rsidTr="001371D6">
        <w:trPr>
          <w:trHeight w:val="40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Друкована продукція (бланки, журнали, грамоти, подяки, папки, брошури, листівки)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22900000-9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84900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0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Копіювально-розмножувальне обладнання (ксерокс)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30120000-6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5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Калькулятори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3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Печатки і штампи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0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Поштові конверти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30350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укрпошта</w:t>
            </w:r>
            <w:proofErr w:type="spellEnd"/>
          </w:p>
        </w:tc>
      </w:tr>
      <w:tr w:rsidR="001371D6" w:rsidRPr="00D947A9" w:rsidTr="001371D6">
        <w:trPr>
          <w:trHeight w:val="34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Персональні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компютери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сканери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3110, 2210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 xml:space="preserve">3110- персональний 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компютер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 xml:space="preserve"> - 13000,00 грн; 2210-контактні сканери штрих-кодів - 10800,00 грн.</w:t>
            </w:r>
          </w:p>
        </w:tc>
      </w:tr>
      <w:tr w:rsidR="001371D6" w:rsidRPr="00D947A9" w:rsidTr="001371D6">
        <w:trPr>
          <w:trHeight w:val="78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Принтери,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багатофукціональні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пристрої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69000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Розхідні матеріали для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компютерної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техніки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8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Блоки безперебійного живлення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31150000-2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0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Подовжувач електричний, мережевий фільтр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31200000-8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520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8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Електричні лампи та інші електротовари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31500000-1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31950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8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Пульти голосування для системи РАДА;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31710000-6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172900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Камери відеоспостереження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32230000-4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89000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9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Диктофон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32330000-5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9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Мікрофони  для системи голосування РАДА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122400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Гарнітури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4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Телефонні апарати та обладнання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8490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4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Синтетичні доріжки на вуличні сходи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33680000-0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23750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Вуличні урни для сміття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34920000-2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1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Вогнегасники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35110000-8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6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Прапори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35820000-8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0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Обладнання для фотокамери (штатив, зарядний пристрій, акумулятори, карта пам'яті, сумка)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38650000-6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Офісні меблі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132200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371D6" w:rsidRPr="00D947A9" w:rsidTr="001371D6">
        <w:trPr>
          <w:trHeight w:val="87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Стакани одноразові, склянки для води, корзини для сміття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39220000-0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5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Похоронне приладдя (вінки, стрічки, гірлянди)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3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Інформаційна, сувенірна та подарункова продукція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109100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3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4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Ковролін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39530000-6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1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Питна вода в балонах та пляшках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41110000-3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Інструменти для ремонту ПК, монтажу мереж, пошуку пошкодження локальної мережі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42650000-7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0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Контролери для системи голосування РАДА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42960000-3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Ролети на вікна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Вікна металопластикові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82477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4421</w:t>
            </w:r>
            <w:r w:rsidR="001371D6" w:rsidRPr="00D947A9">
              <w:rPr>
                <w:sz w:val="20"/>
                <w:szCs w:val="20"/>
                <w:lang w:val="uk-UA"/>
              </w:rPr>
              <w:t>0000-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8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Шафа металева, сейф, кабінетні таблички та вивіски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44420000-0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Поточний ремонт  системи водопостачання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45330000-9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9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Програмне забезпечення для розширення та модернізації електронної черги ЦНАП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48210000-3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6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Програмне забезпечення робочих станцій 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MicroSoft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Mеgapolis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-"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SoftLine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48310000-4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0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Спеціалізоване програмне забезпечення для отримання персональних даних для ІD карт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48320000-7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6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Ремонт та обслуговування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множувальної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техніки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Ремонт та обслуговування комп'ютерної техніки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50320000-4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4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Повірка лічильників та газосигналізаторів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26960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вогнегасників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технічного обслуговування котлів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технічного обслуговування ГРП, котельні, мереж та обладнання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9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Обслуговування та поточний 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кулерів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6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Профілактика та  ремонт електричних мереж, заміна вхідних автоматів,вимірювання опору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62000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8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Профілактичне обслуговування та чистка кондиціонерів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50730000-1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поточного ремонту меблів та інвентарю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50850000-8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10210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7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монтажу системи відеоспостереження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51310000-8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5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розміщення у готелях офіційних делегацій та гостей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1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розміщення у готелях учасників міжнародного фольклорного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7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розміщення у готелях офіційних делегацій  в рамках святкування Дня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1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розміщення у готелях офіційних делегацій під час проведення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Перівського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ярмарку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45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розміщення у готелях офіційних делегацій та гостей міста під час проведення Муніципальних читань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ім.А.Кохановського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5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офіційних делегацій та гостей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8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учасників Міжнародного фольклорного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2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офіційних делегацій в рамках святкування Дня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7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офіційних делегацій під час проведення Петрівського ярмарку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2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харчування офіційних делегацій та гостей міста під час проведення муніципальних читань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ім.А.Кохановського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4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Проїзні квитки на тролейбус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КП "Чернівецьке тролейбусне управління"</w:t>
            </w:r>
          </w:p>
        </w:tc>
      </w:tr>
      <w:tr w:rsidR="001371D6" w:rsidRPr="00D947A9" w:rsidTr="001371D6">
        <w:trPr>
          <w:trHeight w:val="52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Транспортні послуги (нерегулярні пасажирські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перевезення)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60140000-1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1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Траспортні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послуги в рамках міжнародного фольклорного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60140000-1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8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Поштові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64110000-0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4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громадського телефонного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звязку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172400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Укртелеком</w:t>
            </w:r>
          </w:p>
        </w:tc>
      </w:tr>
      <w:tr w:rsidR="001371D6" w:rsidRPr="00D947A9" w:rsidTr="001371D6">
        <w:trPr>
          <w:trHeight w:val="6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Організація послуг  зв'язку з міні-АТС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мобіл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зв'язок)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ІР-телефонії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1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урядового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спец.зв'язку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 xml:space="preserve">Державна служба 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спецзв'яку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 xml:space="preserve"> та захисту інформації України</w:t>
            </w:r>
          </w:p>
        </w:tc>
      </w:tr>
      <w:tr w:rsidR="001371D6" w:rsidRPr="00D947A9" w:rsidTr="001371D6">
        <w:trPr>
          <w:trHeight w:val="39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централізованого водопостачання та водовідведення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65100000-4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КП "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Чернівціводоканал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>"</w:t>
            </w:r>
          </w:p>
        </w:tc>
      </w:tr>
      <w:tr w:rsidR="001371D6" w:rsidRPr="00D947A9" w:rsidTr="001371D6">
        <w:trPr>
          <w:trHeight w:val="20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Транспортування газу розподільними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трудопроводами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164550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ПАТ "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Чернівцігаз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>"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Банківські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користування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примішенням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70330000-3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Експлуатаційні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70330000-3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1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Програмне забезпечення ГІС (програма публікації карт, знімків і баз даних в Інтернет)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72210000-0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29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Супровід та технічна підтримка 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Megapolis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- 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DocNet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72250000-2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77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Встановлення та налаштування серверного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Web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) програмного забезпечення, підключення до ГІС  Серверу, послуги з розробки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геопорталу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72250000-2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77500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2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Обслуговування програмного забезпечення "Парус", "Зарплата", 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М.Е.Dос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0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Обслуговування програмного модуля "Кадри"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72310000-1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96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Інтернет, забезпечення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хостингу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всіх сайтів міської ради та технічного захисту від стороннього втручання, забезпечення онлайн-трансляцій, мережа передачі даних з організацією підмереж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97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обслуговування та ремонту існуючої системи відеоспостереження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7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Супровід та технічна підтримка нового офіційного порталу Чернівецької міської ради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Оновлення ГІС (оновлення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gisMapServer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gisnapviewer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професійна ГІС "Карта 2011", "АРМ містобудівника")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72420000-0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55260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9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Отримання дозволу на застосування праці іноземного громадянина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75120000-3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Пожежне спостереження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вул.Кобилянська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29, пл. Центральна,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4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ЦНАП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 та спостереження (вул. Підкови, 7а)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(вул. Головна, 55)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(вул. І.Підкови, 2)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(трудовий архів)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9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та відеоспостереження (Центральна пл.,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захищених носіїв особистих ключів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79130000-4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Статистичні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79330000-6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18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проведення інформаційної компанії в рамках реалізації Бюджету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ініцітив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чернівчан (бюджету участі)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79340000-9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висвітлення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79340000-9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перекладачів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79540000-1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  <w:r w:rsidR="00F64A35" w:rsidRPr="00D947A9">
              <w:rPr>
                <w:sz w:val="20"/>
                <w:szCs w:val="20"/>
                <w:lang w:val="uk-UA"/>
              </w:rPr>
              <w:t>закупівля без застосування електронної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7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Фізична охорона об'єкту (Центральна пл.,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88300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5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Фізична охорона заходів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0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Охоронна сигналізація (трудовий архів)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Охоронна сигналізація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пл.Центральна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Охоронна сигналізація ЦНАП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Охоронна сигналізація (О.Кобилянської, 29,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вул.Руська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183, вул. І.Підкови, 7а)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Розробка та підтримка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тренігових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програм у галузі туризму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79950000-8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153710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Переплетення документів, рішень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79970000-4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у сфері вищої освіти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80300000-7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2730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навчання державних реєстраторів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1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Навчання адміністраторів та користувачів ГІС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9180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1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Вивіз рідких нечистот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90440000-3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Вивіз сміття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електронної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очищення даху від снігу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90630000-2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Обстеження та чистка димоходів,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димовентканалів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90910000-9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дезінфекції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90920000-2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озвучення заходів</w:t>
            </w:r>
          </w:p>
        </w:tc>
        <w:tc>
          <w:tcPr>
            <w:tcW w:w="1620" w:type="dxa"/>
            <w:shd w:val="clear" w:color="auto" w:fill="auto"/>
          </w:tcPr>
          <w:p w:rsidR="001371D6" w:rsidRPr="00DE3F9D" w:rsidRDefault="001371D6" w:rsidP="001371D6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 w:rsidRPr="00D947A9">
              <w:rPr>
                <w:sz w:val="20"/>
                <w:szCs w:val="20"/>
                <w:lang w:val="uk-UA"/>
              </w:rPr>
              <w:t>92370000-</w:t>
            </w:r>
            <w:r w:rsidR="00DE3F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Pr="008518A9" w:rsidRDefault="008518A9" w:rsidP="008518A9">
      <w:pPr>
        <w:jc w:val="center"/>
        <w:rPr>
          <w:b/>
          <w:sz w:val="20"/>
          <w:szCs w:val="20"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  <w:r w:rsidRPr="00D947A9">
        <w:rPr>
          <w:b/>
          <w:lang w:val="uk-UA"/>
        </w:rPr>
        <w:t>УПРАВЛІННЯ ОХОРОНИ ЗДОРОВ</w:t>
      </w:r>
      <w:r w:rsidR="007C64E1" w:rsidRPr="007C64E1">
        <w:rPr>
          <w:b/>
        </w:rPr>
        <w:t>’</w:t>
      </w:r>
      <w:r w:rsidRPr="00D947A9">
        <w:rPr>
          <w:b/>
          <w:lang w:val="uk-UA"/>
        </w:rPr>
        <w:t>Я ЧЕРНІВЕЦЬКОЇ МІСЬКОЇ РАДИ</w:t>
      </w:r>
    </w:p>
    <w:p w:rsidR="001371D6" w:rsidRPr="00D947A9" w:rsidRDefault="001371D6" w:rsidP="001371D6">
      <w:pPr>
        <w:jc w:val="center"/>
        <w:rPr>
          <w:b/>
          <w:lang w:val="uk-UA"/>
        </w:rPr>
      </w:pPr>
    </w:p>
    <w:tbl>
      <w:tblPr>
        <w:tblW w:w="15171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901"/>
        <w:gridCol w:w="1260"/>
        <w:gridCol w:w="2520"/>
        <w:gridCol w:w="1620"/>
        <w:gridCol w:w="900"/>
        <w:gridCol w:w="1440"/>
        <w:gridCol w:w="1800"/>
        <w:gridCol w:w="1260"/>
        <w:gridCol w:w="1470"/>
      </w:tblGrid>
      <w:tr w:rsidR="001371D6" w:rsidRPr="00D947A9" w:rsidTr="001371D6">
        <w:trPr>
          <w:cantSplit/>
          <w:trHeight w:val="1143"/>
        </w:trPr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371D6" w:rsidRPr="00D947A9" w:rsidRDefault="001371D6" w:rsidP="001371D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1371D6" w:rsidRPr="00D947A9" w:rsidTr="001371D6">
        <w:trPr>
          <w:trHeight w:val="315"/>
        </w:trPr>
        <w:tc>
          <w:tcPr>
            <w:tcW w:w="2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1371D6" w:rsidRPr="00D947A9" w:rsidTr="001371D6">
        <w:trPr>
          <w:trHeight w:val="832"/>
        </w:trPr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Газети, періодичні спеціалізовані та інші періодичні видання і журнали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22210000-5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29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15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Засоби особистої гігієни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33710000-0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9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Офісне устаткування та приладдя різне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56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Паперові чи картонні реєстраційні журнали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21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Зошити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22830000-7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25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Комп’ютерне обладнання та приладдя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Джерела безперебійного живлення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31150000-2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6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Апаратура для запису та відтворення аудіо- та відеоматеріалу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32330000-5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64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охорони здоров'я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Технічне обслуговування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та ремонт офісної техніки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50310000-1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31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телефонного зв'язку та передачі даних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71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Послуги, пов'язані з  програмним забезпеченням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50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вивозу та утилізації сміття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69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доглядання за будинками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98340000-8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35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Водопостачання та водовідведення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6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Електрична, теплова, сонячна та атомна енергія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12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Природний газ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09120000-6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97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Розподіл газу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0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2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0178E4" w:rsidRPr="00D947A9" w:rsidRDefault="000178E4" w:rsidP="00CB0F24">
      <w:pPr>
        <w:jc w:val="center"/>
        <w:rPr>
          <w:b/>
          <w:lang w:val="uk-UA"/>
        </w:rPr>
      </w:pPr>
    </w:p>
    <w:p w:rsidR="00CB6CC3" w:rsidRPr="00D947A9" w:rsidRDefault="00CB6CC3">
      <w:pPr>
        <w:rPr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0178E4">
      <w:pPr>
        <w:jc w:val="center"/>
        <w:rPr>
          <w:b/>
          <w:lang w:val="uk-UA"/>
        </w:rPr>
      </w:pPr>
    </w:p>
    <w:p w:rsidR="000178E4" w:rsidRPr="00D947A9" w:rsidRDefault="000178E4" w:rsidP="000178E4">
      <w:pPr>
        <w:jc w:val="center"/>
        <w:rPr>
          <w:lang w:val="uk-UA"/>
        </w:rPr>
      </w:pPr>
      <w:r w:rsidRPr="00D947A9">
        <w:rPr>
          <w:b/>
          <w:lang w:val="uk-UA"/>
        </w:rPr>
        <w:t>ДЕПАРТАМЕНТ ЕКОНОМІКИ ЧЕРНІВЕЦЬКОЇ МІСЬКОЇ РАДИ</w:t>
      </w:r>
    </w:p>
    <w:tbl>
      <w:tblPr>
        <w:tblW w:w="1469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1821"/>
        <w:gridCol w:w="1260"/>
        <w:gridCol w:w="2520"/>
        <w:gridCol w:w="1800"/>
        <w:gridCol w:w="1080"/>
        <w:gridCol w:w="1620"/>
        <w:gridCol w:w="1620"/>
        <w:gridCol w:w="2458"/>
        <w:gridCol w:w="520"/>
      </w:tblGrid>
      <w:tr w:rsidR="00CC0062" w:rsidRPr="00D947A9" w:rsidTr="007D36DE">
        <w:trPr>
          <w:cantSplit/>
          <w:trHeight w:val="138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062" w:rsidRPr="00D947A9" w:rsidRDefault="00CC0062" w:rsidP="00CC0062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CC0062" w:rsidRPr="00D947A9" w:rsidTr="00CC0062">
        <w:trPr>
          <w:trHeight w:val="255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підписка періодичних видань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22212000-9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канцелярські товари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30194000-5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папір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30199000-0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конверти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30199200-2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лампочки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31510000-4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ремонт комп’ютерної техніки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72610000-9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охорона приміщення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79711000-1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обслуговування програмного 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 - квітень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обслуговування пожежної сигналізації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телекомунікаційні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64200000-8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інтернет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72400000-4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технічне обслуговування котлів, газових приладів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50531100-7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 -вересень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утеплення горища в будинку по вул. Кобилянської,3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45260000-7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обслуговування системи внутрішнього зв’язку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заправка картриджів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переплетення архівних та інших документів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79971000-1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статистичні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79330000-6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друк інформації по «Програмі соціально – економічного розвитку міста»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22900000-9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відрядні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постачання води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65100000-4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постачання електричної енергії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74700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постачання природного газу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09123000-7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107400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сплата зборів, обов’язкових платежів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75110000-0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225300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січень-грудень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оцінки об’єктів комунальної власності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98111000-4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185000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рецензування оцінки об’єктів комунальної власності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98113000-8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125000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інвентаризація об’єктів нерухомості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79991000-7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визначення відновної та дійсної вартості нерухомого майна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98112000-1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виготовлення документації із землеустрою об’єктів приватизації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98111000-4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виготовлення технічної документації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98112000-1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аукціону з приватизації (ліцитатор)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79342400-7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розміщення реклами на радіо та телебаченні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79341000-6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сувенірна продукція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39298000-7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інформаційна продукція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22000000-0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34000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соціологічні дослідження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79311000-7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оренда залу, обладнання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70200000-3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тренінгів, семінарів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організація та проведення міських заходів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79950000-8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 - жовтень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моніторингу ефективності регуляторних актів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79310000-8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275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інформаційно – технічне забезпечення заходів (розміщення інформації в Інтернет ресурсах, електронних виданнях)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79340000-9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CB6CC3" w:rsidRPr="00D947A9" w:rsidRDefault="00CB6CC3">
      <w:pPr>
        <w:rPr>
          <w:lang w:val="uk-UA"/>
        </w:rPr>
      </w:pPr>
    </w:p>
    <w:p w:rsidR="007518C0" w:rsidRPr="00D947A9" w:rsidRDefault="007518C0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CC0062" w:rsidRPr="00D947A9" w:rsidRDefault="00CC0062" w:rsidP="00985ECF">
      <w:pPr>
        <w:jc w:val="center"/>
        <w:rPr>
          <w:b/>
          <w:lang w:val="uk-UA"/>
        </w:rPr>
      </w:pPr>
    </w:p>
    <w:p w:rsidR="00CC0062" w:rsidRPr="00D947A9" w:rsidRDefault="00CC0062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lang w:val="uk-UA"/>
        </w:rPr>
      </w:pPr>
    </w:p>
    <w:p w:rsidR="00CB0F24" w:rsidRPr="00D947A9" w:rsidRDefault="00985ECF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УПРАВЛІННЯ ОСВІТИ ЧЕРНІВЕЦЬКОЇ МІСЬКОЇ РАДИ</w:t>
      </w:r>
    </w:p>
    <w:p w:rsidR="00985ECF" w:rsidRPr="00D947A9" w:rsidRDefault="00985ECF" w:rsidP="00985ECF">
      <w:pPr>
        <w:jc w:val="center"/>
        <w:rPr>
          <w:lang w:val="uk-UA"/>
        </w:rPr>
      </w:pPr>
    </w:p>
    <w:tbl>
      <w:tblPr>
        <w:tblW w:w="153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455"/>
        <w:gridCol w:w="1547"/>
        <w:gridCol w:w="2593"/>
        <w:gridCol w:w="1980"/>
        <w:gridCol w:w="1260"/>
        <w:gridCol w:w="1404"/>
        <w:gridCol w:w="2632"/>
        <w:gridCol w:w="1676"/>
        <w:gridCol w:w="768"/>
      </w:tblGrid>
      <w:tr w:rsidR="00907EB2" w:rsidRPr="00D947A9" w:rsidTr="001371D6">
        <w:trPr>
          <w:trHeight w:val="147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EB2" w:rsidRPr="00D947A9" w:rsidRDefault="00907EB2" w:rsidP="00C90E2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907EB2" w:rsidRPr="00D947A9" w:rsidTr="001371D6">
        <w:trPr>
          <w:trHeight w:val="31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Періодичні видання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22212000-9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180 600,00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Квітень, жовтень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5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Лак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44820000-4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Мило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33711900-6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9 130,00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Засоби для чищення, прання і миття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39830000-9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168 440,00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Вогнегасники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35111300-8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52 850,00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Стільці дитячі та офісні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39112000-0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174 500,00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Столи дитячі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39121000-6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73 700,00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Ваги для зважування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42923200-4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7 820,00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1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Матраци дитячі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39143112-4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61 200,00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12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Кухонне приладдя (посуд, каструлі), товари для дому та господарства (мітли, щітки)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39220000-0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153 835,00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Вапно, гіпс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44921000-2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25 380,00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D36DE" w:rsidRPr="00D947A9" w:rsidTr="001371D6">
        <w:trPr>
          <w:trHeight w:val="69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Шпаклівка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44831200-6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49 930,00</w:t>
            </w:r>
          </w:p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Клей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24910000-6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3 340,00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Пісок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14211000-3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50 350,00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Придбання канцелярського приладдя, паперу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199 560,00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Комплектуючі для комп'ютерної техніки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53 460,00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6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Електролампи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31510000-4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146 190,00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Світильники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31520000-7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1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Вікна металопластикові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44210000-5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186 500,00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8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Класні журнали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6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Бланки, грамоти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22820000-4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18 310,00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лютий, травень, вересень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0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Насіння трави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03111000-2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5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Навчальні посібники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22110000-4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1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Спортивний інвентар (м'ячі)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50 760,00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5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Меблеві стінки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39143000-6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71 340,00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Класні дошки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39292100-6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31 350,00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Крейда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44922100-0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Стенди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22458000-5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Медичне обладнання (шафи, столики)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33192000-2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16 860,00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7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Пожежні щитки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44480000-8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171 700,00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Макет пістолета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35321100-1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38 900,00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Тюль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39561000-2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Призи, кубки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39298700-4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48 730,00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0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Крохмаль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15623000-1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153 816,00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Кавовий напій, чай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15860000-4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119 330,00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Какао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15841000-5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14410000-8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22 200,00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9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Дріжджі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15898000-9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7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Макарони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15851100-9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Горох сухий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03212213-6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107 800,00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8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03142100-9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4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Печиво, вафлі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15820000-2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5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Плата за радіоточки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64220000-4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65 010,00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6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Плата за інтернет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85 070,00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4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Плата за телефон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170 170,00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7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Касове обслуговування банку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2 840,00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0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у сфері загальної лікарської практики (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бакобстеження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85110000-3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173 130,00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Перезарядка вогнегасників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153 530,00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ремонт. Роботи із забезпечення вогнезахисту ДНЗ №10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45343100-4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29 996,00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1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ремонт. Роботи із забезпечення вогнезахисту ЗОШ №22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45343100-4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29 992,00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ремонт. Роботи із забезпечення вогнезахисту ЗОШ №14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45343100-4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29 996,00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Технічне обслуговування ліфта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50750000-7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2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бібколектора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, послуги статистики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79990000-0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66 300,00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3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Доставка питної води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55900000-9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0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Навчання відповідальних за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пож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. безпеку та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цив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. захисту, навчання відповідальних за газове господарство, навчання з охорони праці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80550000-4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160 040,00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Утилізація ламп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90520000-8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46 700,00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із встановлення заземлення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45310000-3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101 440,00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8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Викачка фекальних вод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90460000-9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172 200,00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дератизації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90920000-2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58 100,00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Чистка димоходів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90915000-4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43 430,00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1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17 040,00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43 120,00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5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42 530,00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8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24 110,00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18 110,00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1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20 960,00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21 090,00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1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27 480,00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42 640,00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4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51 930,00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15 420,00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23 520,00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22 280,00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27 090,00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33 950,00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34 250,00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31 570,00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3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27 090,00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32 630,00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48 180,00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2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27 690,00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39 960,00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24 540,00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16 320,00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в ДНЗ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№30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53 420,00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8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9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42 940,00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4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25 130,00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43 240,00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9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0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52 830,00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9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12 440,0</w:t>
            </w:r>
            <w:r w:rsidR="00703581" w:rsidRPr="00D947A9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9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14 060,00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54 790,00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4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43 410,00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62 110,00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49 460,00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38 470,00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22 660,00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8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27 390,00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5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10 180,00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5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45 030,00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29 180,00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6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Д/с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НВК "Лідер"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69 100,00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НВК "Берегиня"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99 500,00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НВК "Любисток"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133 500,00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69 000,00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86 800,00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77 900,00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105 600,00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125 300,00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87 300,00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5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65 600,00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5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41 400,00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152 900,00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127 800,00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143 800,00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123 400,00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81 100,00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50 900,00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69 800,00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62 000,00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0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131 900,00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95 300,00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126 400,00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94 600,00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5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165 300,00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9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7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103 600,00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4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КЮТ "Кварц"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166 570,00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0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с-ми водопостачання в ДЮСШ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2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с-ми водопостачання в ДЮСШ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4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оренди доріжки по плаванню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70220000-9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300 000,0</w:t>
            </w:r>
            <w:r w:rsidR="00703581" w:rsidRPr="00D947A9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5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харчування в пересувному наметовому таборі "Стежина"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55200000-2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27 240,00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4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Технічне обслуговування газових котлів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50531200-8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3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по заправці картриджів, ремонт комп'ютерної техніки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51 300,00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Оренда приміщень та обладнання для проведення конкурсів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98340000-8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5 070,00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2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ind w:left="-11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щодо комп’ютерного програмування, консультування та суміжні послуги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72210000-0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84 000,00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0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Обробка матраців ДНЗ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98310000-9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71 350,00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8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Вугілля кам'яне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09111000-0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132 000,00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907EB2" w:rsidRPr="00D947A9" w:rsidRDefault="00907EB2" w:rsidP="00907EB2">
      <w:pPr>
        <w:rPr>
          <w:lang w:val="uk-UA"/>
        </w:rPr>
      </w:pPr>
      <w:r w:rsidRPr="00D947A9">
        <w:rPr>
          <w:lang w:val="uk-UA"/>
        </w:rPr>
        <w:t xml:space="preserve"> </w:t>
      </w: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272D6D" w:rsidRPr="00D947A9" w:rsidRDefault="00272D6D" w:rsidP="00494E17">
      <w:pPr>
        <w:jc w:val="center"/>
        <w:rPr>
          <w:b/>
          <w:sz w:val="28"/>
          <w:szCs w:val="28"/>
          <w:lang w:val="uk-UA"/>
        </w:rPr>
      </w:pPr>
      <w:r w:rsidRPr="00D947A9">
        <w:rPr>
          <w:b/>
          <w:sz w:val="28"/>
          <w:szCs w:val="28"/>
          <w:lang w:val="uk-UA"/>
        </w:rPr>
        <w:t>ВІДДІЛ У СПРАВАХ СІМ’Ї ТА МОЛОДІ ЧЕРНІВЕЦЬКОЇ МІСЬКОЇ РАДИ</w:t>
      </w:r>
    </w:p>
    <w:p w:rsidR="00272D6D" w:rsidRPr="00D947A9" w:rsidRDefault="00272D6D" w:rsidP="00272D6D">
      <w:pPr>
        <w:jc w:val="center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X="144" w:tblpY="1"/>
        <w:tblOverlap w:val="never"/>
        <w:tblW w:w="14868" w:type="dxa"/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2880"/>
        <w:gridCol w:w="1440"/>
        <w:gridCol w:w="900"/>
        <w:gridCol w:w="1980"/>
        <w:gridCol w:w="2576"/>
        <w:gridCol w:w="1692"/>
        <w:gridCol w:w="592"/>
      </w:tblGrid>
      <w:tr w:rsidR="00272D6D" w:rsidRPr="00D947A9" w:rsidTr="00DC4F1C">
        <w:trPr>
          <w:cantSplit/>
          <w:trHeight w:val="1134"/>
        </w:trPr>
        <w:tc>
          <w:tcPr>
            <w:tcW w:w="1728" w:type="dxa"/>
          </w:tcPr>
          <w:p w:rsidR="00272D6D" w:rsidRPr="00D947A9" w:rsidRDefault="0028781C" w:rsidP="00CC00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08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 xml:space="preserve">Код </w:t>
            </w:r>
          </w:p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ЄДРПОУ замовника</w:t>
            </w:r>
          </w:p>
        </w:tc>
        <w:tc>
          <w:tcPr>
            <w:tcW w:w="288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Конкретна назва  предмета  закупівлі</w:t>
            </w:r>
          </w:p>
        </w:tc>
        <w:tc>
          <w:tcPr>
            <w:tcW w:w="144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Коди відповідних класифікаторів  предмета закупівлі</w:t>
            </w:r>
          </w:p>
        </w:tc>
        <w:tc>
          <w:tcPr>
            <w:tcW w:w="90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98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Розмір бюджетного призначення за  кошторисом</w:t>
            </w:r>
          </w:p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 xml:space="preserve"> (грн.)</w:t>
            </w:r>
          </w:p>
        </w:tc>
        <w:tc>
          <w:tcPr>
            <w:tcW w:w="2576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692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Орієнтовний початок проведення  процедури</w:t>
            </w:r>
          </w:p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закупівлі</w:t>
            </w:r>
          </w:p>
        </w:tc>
        <w:tc>
          <w:tcPr>
            <w:tcW w:w="592" w:type="dxa"/>
            <w:textDirection w:val="btLr"/>
          </w:tcPr>
          <w:p w:rsidR="00272D6D" w:rsidRPr="00D947A9" w:rsidRDefault="00272D6D" w:rsidP="00CC00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Примітка</w:t>
            </w:r>
          </w:p>
        </w:tc>
      </w:tr>
      <w:tr w:rsidR="00272D6D" w:rsidRPr="00D947A9" w:rsidTr="00DC4F1C">
        <w:tc>
          <w:tcPr>
            <w:tcW w:w="1728" w:type="dxa"/>
            <w:vAlign w:val="center"/>
          </w:tcPr>
          <w:p w:rsidR="00272D6D" w:rsidRPr="00D947A9" w:rsidRDefault="00272D6D" w:rsidP="00CC006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76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6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272D6D" w:rsidRPr="00D947A9" w:rsidTr="001371D6">
        <w:tc>
          <w:tcPr>
            <w:tcW w:w="1728" w:type="dxa"/>
            <w:vAlign w:val="center"/>
          </w:tcPr>
          <w:p w:rsidR="00272D6D" w:rsidRPr="00D947A9" w:rsidRDefault="002D3569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Відділ у справах сім</w:t>
            </w:r>
            <w:r w:rsidR="001371D6" w:rsidRPr="00D947A9">
              <w:rPr>
                <w:sz w:val="20"/>
                <w:szCs w:val="20"/>
                <w:lang w:val="uk-UA"/>
              </w:rPr>
              <w:t>’</w:t>
            </w:r>
            <w:r w:rsidRPr="00D947A9">
              <w:rPr>
                <w:sz w:val="20"/>
                <w:szCs w:val="20"/>
                <w:lang w:val="uk-UA"/>
              </w:rPr>
              <w:t>ї та молоді</w:t>
            </w:r>
            <w:r w:rsidR="001371D6" w:rsidRPr="00D947A9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080" w:type="dxa"/>
          </w:tcPr>
          <w:p w:rsidR="00272D6D" w:rsidRPr="00D947A9" w:rsidRDefault="0028781C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72D6D" w:rsidRPr="00D947A9" w:rsidRDefault="00272D6D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</w:t>
            </w:r>
          </w:p>
        </w:tc>
        <w:tc>
          <w:tcPr>
            <w:tcW w:w="144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20300,00</w:t>
            </w:r>
          </w:p>
        </w:tc>
        <w:tc>
          <w:tcPr>
            <w:tcW w:w="2576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Газетний папір, папір ручного виготовлення та інший некрейдований папір або картон для графічних цілей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22990000-6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Швидкозшивачі та супутнє приладдя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22850000-3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Паперові чи картонні реєстраційні журнали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Зошити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22830000-7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Секційні лотки та канцелярське приладдя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39260000-2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Кухонне приладдя, товари для дому та господарства і приладдя для закладів громадського харчування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39220000-0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Різальні інструменти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39240000-6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Електричні лампи розжарення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31510000-4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Частини до світильників та освітлювального обладнання</w:t>
            </w:r>
          </w:p>
          <w:p w:rsidR="002D3569" w:rsidRPr="00D947A9" w:rsidRDefault="002D3569" w:rsidP="001371D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Люмінісцентні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лампи/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Замки,ключі,петлі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44520000-1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Знаряддя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 Лопати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штикові,совкові,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сокири/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44500000-5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Друкарська фарба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22610000-9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      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Придбання періодичних видань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      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pStyle w:val="tbl-cod"/>
              <w:jc w:val="center"/>
              <w:rPr>
                <w:sz w:val="20"/>
                <w:szCs w:val="20"/>
              </w:rPr>
            </w:pPr>
            <w:r w:rsidRPr="00D947A9">
              <w:rPr>
                <w:sz w:val="20"/>
                <w:szCs w:val="20"/>
              </w:rPr>
              <w:t>Готові текстильні вироби (посудні рушники, тенти)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39520000-3</w:t>
            </w:r>
          </w:p>
          <w:p w:rsidR="002D3569" w:rsidRPr="00D947A9" w:rsidRDefault="002D3569" w:rsidP="0028781C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Килимові покриття, килимки та килими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pStyle w:val="tbl-cod"/>
              <w:jc w:val="center"/>
              <w:rPr>
                <w:sz w:val="20"/>
                <w:szCs w:val="20"/>
              </w:rPr>
            </w:pPr>
            <w:r w:rsidRPr="00D947A9">
              <w:rPr>
                <w:sz w:val="20"/>
                <w:szCs w:val="20"/>
              </w:rPr>
              <w:t>39530000-6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Продукція для чищення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/миючі засоби/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39830000-9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Вироби для ванної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кімнати та кухні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/Водопровідні крани/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Придбання спортивного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інвентаря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Інвентар для спортивних ігор на відкритому повітрі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37410000-5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Столи,серванти,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письмові столи та книжкові шафи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Офісні меблі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/комп’ютерні столи/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Магазинні меблі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/вивіски/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39170000-4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Сидіння,стільці та супутні вироби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/крісло-мішок/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39110000-6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Електричні побутові прилади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/пилосос/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39710000-2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Фарба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44810000-1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Цистерни, резервуари, контейнери та посудини високого тиску (бочки)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44610000-9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Знаряддя (сокири,  набір інструментів)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44510000-8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pStyle w:val="tbl-cod"/>
              <w:jc w:val="center"/>
              <w:rPr>
                <w:sz w:val="20"/>
                <w:szCs w:val="20"/>
              </w:rPr>
            </w:pPr>
            <w:r w:rsidRPr="00D947A9">
              <w:rPr>
                <w:sz w:val="20"/>
                <w:szCs w:val="20"/>
              </w:rPr>
              <w:t>Конструкційні матеріали різні (цвяхи)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44190000-8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lastRenderedPageBreak/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Мінеральна вода негазована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/питна вода/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15980000-1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Нафта і дистиляти</w:t>
            </w:r>
            <w:r w:rsidRPr="00D947A9">
              <w:rPr>
                <w:color w:val="FF0000"/>
                <w:sz w:val="20"/>
                <w:szCs w:val="20"/>
                <w:lang w:val="uk-UA"/>
              </w:rPr>
              <w:t xml:space="preserve"> 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t>/Бензин/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09130000-9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Деревина (для опалення)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03410000-7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Мішки та пакети (рюкзаки)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18930000-7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Меблі для дому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/клейонка/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3914000-5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Травень-серпень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Овочі ,фрукти та горіхи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03220000-9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Зернові культури та картопля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03210000-6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Фруктові та овочеві соки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15320000-7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М’ясо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/курятина/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15110000-2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М’ясопродукти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/паштет/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15130000-8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Рибні консерви та інші рибні страви і пресерви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/рибні консерви/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15240000-2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Морожена риба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15221000-3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Оброблені фрукти та овочі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/горох колотий/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15330000-8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Оброблені фрукти та овочі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/томатний соус/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Оброблені фрукти та овочі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/джеми/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Сирі олії та тваринні і рослинні жири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/олія/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15400000-2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Молоко та вершки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/згущене молоко/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15510000-6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Сирні продукти /твердий сир/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15540000-5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Продукція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борошомельно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-круп’яної промисловості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/борошно пшеничне/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1561000-7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Продукція борошномельно-круп’яної промисловості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/крупи/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1561000-7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Хлібопродукти,свіжовипечені хлібобулочні і кондитерські вироби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/хліб/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Пресерви з хлібобулочних та кондитерських виробів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 Сухарі та печиво/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15820000-2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Продукція тваринництва та супутня продукція /яйця/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03140000-4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Продукція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борошомельно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-круп’яної промисловості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/рис/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Крохмалі та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крохмалопродукти</w:t>
            </w:r>
            <w:proofErr w:type="spellEnd"/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/манна крупа/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15620000-0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Цукор і супутня продукція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15830000-5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Какао,шоколад та цукрові кондитерські вироби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Какао,шоколад та цукрові кондитерські вироби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/шоколадні вироби/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Какао,шоколад та цукрові кондитерські вироби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/карамельні цукерки/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Макаронні вироби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15850000-1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Кава,чай та супутня продукція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/чай/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15860000-4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Заправка та приправи /оцет/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15870000-7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Заправка та приправи /Сіль/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15870000-7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Вершкове масло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15530000-2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Ремонтування комп'ютерів і периферійного устаткування. (заправка картриджів для принтера та ксерокса 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Ремонтування комп'ютерів і периферійного устаткування.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(поточний ремонт комп’ютерів та копіювальної техніки)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50310000-1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провідного електрозв’язку та послуги зв’язку Інтернетом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проводовими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мережами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щодо програмного застосування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Політурні роботи (підшивка документів)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79970000-4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по пранню білизни та спальників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Квітень,вересень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за відвідування та перебуванню на території національного парку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 д</w:t>
            </w:r>
          </w:p>
        </w:tc>
        <w:tc>
          <w:tcPr>
            <w:tcW w:w="1692" w:type="dxa"/>
          </w:tcPr>
          <w:p w:rsidR="002D3569" w:rsidRPr="00D947A9" w:rsidRDefault="002D3569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 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спеціалізованих автомобільних перевезень пасажирів / перевезення автобусом в табір »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Ойкос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»/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60130000-8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 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спеціалізованих автомобільних перевезень пасажирів /перевезення автобусом – Польща/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60130000-8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Юридичні послуги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79100000-5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Заправка вогнегасників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50300000-3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вивезення сміття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 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дератизації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90920000-2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Перевірка вентиляційних систем (димоходів)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71300000-4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оцінювання обсягів робіт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71320000-7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різні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обслуговування газових приладів,лічильників газо-, водо-,електроенергії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50530000- 9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lastRenderedPageBreak/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Проїзні квитки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30160000-8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Продукція рослинництва у т.ч. тепличного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(живі квіти)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03120000-8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Вироби канцелярські, паперові (канцелярські товари документів, олівці, ручки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щодо друкування, інші (поліграф продукція)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22450000-9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Інженерні та будівельні роботи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 монтаж та демонтаж сцени)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45220000-5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різні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/Оренда  звукового забезпечення/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різні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/Оренда світлового забезпечення/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Меблі для дому</w:t>
            </w:r>
          </w:p>
          <w:p w:rsidR="002D3569" w:rsidRPr="00D947A9" w:rsidRDefault="002D3569" w:rsidP="001371D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/дитяче ліжко/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70220000-9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Мікрофони та гучномовці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/навушники/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Комп’ютерне обладнання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/флеш – пам’ять/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Фурнітура різна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/рамки/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Фурнітура різна /статуетки/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Фурнітура різна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/скляні вироби/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Комп’ютерне обладнання /планшети/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Новорічні подарунки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Листопад-грудень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Іграшки дитячі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37520000-9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Протягом 2017 р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організації заходів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79950000-8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охорони публічної безпеки та порядку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rPr>
          <w:trHeight w:val="828"/>
        </w:trPr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Вироби домашнього текстилю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/постільна білизна/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Телевізійні послуги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92220000-9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rPr>
          <w:trHeight w:val="899"/>
        </w:trPr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Електричні побутові прилади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/фени,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ел.праски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39710000-2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Пара , гаряча вода; постачання пари та гарячої води (теплопостачання)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09320000-8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води: Послуги каналізаційні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Торгівля водою, подаваною трубопроводами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(вода)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Електрична  енергія (електроенергія)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газу: Торгівля газом, подаваним трубопроводами (газ)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центрів і будинків відпочинку /придбання путівок на оздоровлення/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55240000-4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rPr>
          <w:trHeight w:val="988"/>
        </w:trPr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центрів і будинків відпочинку /Придбання путівок на оздоровлення/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55240000-4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43500,00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72D6D" w:rsidRPr="00D947A9" w:rsidRDefault="00272D6D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1371D6" w:rsidRPr="00D947A9" w:rsidRDefault="001371D6" w:rsidP="00272D6D">
      <w:pPr>
        <w:rPr>
          <w:lang w:val="uk-UA"/>
        </w:rPr>
      </w:pPr>
    </w:p>
    <w:tbl>
      <w:tblPr>
        <w:tblW w:w="14785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1710"/>
        <w:gridCol w:w="1284"/>
        <w:gridCol w:w="3170"/>
        <w:gridCol w:w="1772"/>
        <w:gridCol w:w="829"/>
        <w:gridCol w:w="1512"/>
        <w:gridCol w:w="1997"/>
        <w:gridCol w:w="1800"/>
        <w:gridCol w:w="711"/>
      </w:tblGrid>
      <w:tr w:rsidR="006161B4" w:rsidRPr="00D947A9" w:rsidTr="006161B4">
        <w:trPr>
          <w:trHeight w:val="405"/>
        </w:trPr>
        <w:tc>
          <w:tcPr>
            <w:tcW w:w="14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4E17" w:rsidRPr="00D947A9" w:rsidRDefault="006161B4" w:rsidP="006161B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947A9">
              <w:rPr>
                <w:b/>
                <w:bCs/>
                <w:sz w:val="28"/>
                <w:szCs w:val="28"/>
                <w:lang w:val="uk-UA"/>
              </w:rPr>
              <w:t xml:space="preserve">ДЕПАРТАМЕНТ МІСТОБУДІВНОГО КОМПЛЕКСУ ТА ЗЕМЕЛЬНИХ ВІДНОСИН </w:t>
            </w:r>
          </w:p>
          <w:p w:rsidR="006161B4" w:rsidRPr="00D947A9" w:rsidRDefault="006161B4" w:rsidP="006161B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947A9">
              <w:rPr>
                <w:b/>
                <w:bCs/>
                <w:sz w:val="28"/>
                <w:szCs w:val="28"/>
                <w:lang w:val="uk-UA"/>
              </w:rPr>
              <w:t>ЧЕРНІВЕЦЬКОЇ МІСЬКОЇ РАДИ</w:t>
            </w:r>
          </w:p>
        </w:tc>
      </w:tr>
      <w:tr w:rsidR="006161B4" w:rsidRPr="00D947A9" w:rsidTr="006161B4">
        <w:trPr>
          <w:trHeight w:val="255"/>
        </w:trPr>
        <w:tc>
          <w:tcPr>
            <w:tcW w:w="14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161B4" w:rsidRPr="00D947A9" w:rsidTr="006161B4">
        <w:trPr>
          <w:trHeight w:val="25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jc w:val="right"/>
              <w:rPr>
                <w:sz w:val="12"/>
                <w:szCs w:val="12"/>
                <w:lang w:val="uk-U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</w:tr>
      <w:tr w:rsidR="006161B4" w:rsidRPr="00D947A9" w:rsidTr="00C90E22">
        <w:trPr>
          <w:cantSplit/>
          <w:trHeight w:val="172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 xml:space="preserve">Орієнтовний початок проведення </w:t>
            </w:r>
            <w:proofErr w:type="spellStart"/>
            <w:r w:rsidRPr="00D947A9">
              <w:rPr>
                <w:b/>
                <w:bCs/>
                <w:sz w:val="20"/>
                <w:szCs w:val="20"/>
                <w:lang w:val="uk-UA"/>
              </w:rPr>
              <w:t>прцедури</w:t>
            </w:r>
            <w:proofErr w:type="spellEnd"/>
            <w:r w:rsidRPr="00D947A9">
              <w:rPr>
                <w:b/>
                <w:bCs/>
                <w:sz w:val="20"/>
                <w:szCs w:val="20"/>
                <w:lang w:val="uk-UA"/>
              </w:rPr>
              <w:t xml:space="preserve"> закупівлі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61B4" w:rsidRPr="00D947A9" w:rsidRDefault="006161B4" w:rsidP="00C90E22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6161B4" w:rsidRPr="00D947A9" w:rsidTr="00C90E22">
        <w:trPr>
          <w:trHeight w:val="22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6161B4" w:rsidRPr="00D947A9" w:rsidTr="00C90E22">
        <w:trPr>
          <w:trHeight w:val="65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14CA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Газети, періодичні спеціалізовані та інші періодичні видання і журнали(періодичні видання)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22200000-2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F6194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49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13 200,00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3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Друкарська фарба (фарба для друку,штемпельна фарба)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22610000-9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1 403,00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7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Паперові чи картонні реєстраційні журнали (папір для нотаток, закладки-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флажки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щоденники,книга амбарна)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4 015,00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6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Швидкозшивачі та супутнє приладдя (лотки для паперів, швидкозшивачі)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22850000-3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27 062,00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7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Фотокопіювальне та поліграфічне обладнання для офсетного друку (запчастини до комп’ютерної техніки,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тонери,катреджі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30120000-6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6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Лічильна та обчислювальна техніка (калькулятори)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15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Департамент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Офісне устаткування та приладдя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різне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22 706,00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lastRenderedPageBreak/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52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 (стелажі)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6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 (папір для друку)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47 600,00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55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 (конверти з марками)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38 500,00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товар</w:t>
            </w:r>
          </w:p>
        </w:tc>
      </w:tr>
      <w:tr w:rsidR="00DF6194" w:rsidRPr="00D947A9" w:rsidTr="00DF6194">
        <w:trPr>
          <w:trHeight w:val="70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Комп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ютерне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обладнання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мишки,клавіатура,флешки,диски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5 414,00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F6194" w:rsidRDefault="00DF6194" w:rsidP="00C90E2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F6194" w:rsidRPr="00D947A9" w:rsidTr="00DF6194">
        <w:trPr>
          <w:trHeight w:val="7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Баласти для розрядних ламп чи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друбок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(UРS-пристрої 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31150000-2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20 900,00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9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Елементи електричних схем (подовжувачі-фільтри)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31220000-4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3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Освітлювальне обладнання та електричні лампи (електролампочки)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31500000-1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2 400,00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8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Будівельні товари (драбини)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44420000-0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1 200,00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9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Замки, ключі та петлі (замки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врізні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44520000-1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9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Столярні та теслярні роботи (ремонт дверних замків)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45420000-7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2 200,00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Тех.обслуговування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ремонт офісної техніки (заправка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катриджів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29 400,00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24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ремонту і технічного обслуговування персональних комп’ютерів (ремонт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комп.техніки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50320000-4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8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Департамент МБК та ЗВ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ремонту і технічного обслуговування техніки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тех.обслугов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системи газопостачання та бойлерів)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50530000-9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9 700,00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lastRenderedPageBreak/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4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Поштові та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кур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єрські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послуги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64100000-7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0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телефонного зв’язку та передачі даних (стаціонарний телефонний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зв"язок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, внутрішній зв'язок)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42 000,00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послуга</w:t>
            </w:r>
          </w:p>
        </w:tc>
      </w:tr>
      <w:tr w:rsidR="00DF6194" w:rsidRPr="00D947A9" w:rsidTr="00DF6194">
        <w:trPr>
          <w:trHeight w:val="39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Архітектурні,інженерні та планувальні послуги (вимір опору ізоляції електромережі)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71240000-2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41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Послуги, пов’язані з програмним забезпеченням (консультаційний супровід ПЗ)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послуга</w:t>
            </w:r>
          </w:p>
        </w:tc>
      </w:tr>
      <w:tr w:rsidR="00DF6194" w:rsidRPr="00D947A9" w:rsidTr="00DF6194">
        <w:trPr>
          <w:trHeight w:val="25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провайдерів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іінтернет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проводний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2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пожежних і рятувальних служб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пож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сигн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., т/о,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обсл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вогнегасників)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9 900,00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47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Охоронні послуги (охорона приміщення)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0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Руйнування та знесення будівель і земляні роботи (благоустрій територій,створення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реакраційних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зон)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45110000-1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156 300,00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94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Завершальні будівельні роботи (поточний ремонт житлово-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експл.гос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-ва 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45400000-1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8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 води (водопостачання та водовідведення)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9 400,00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8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Електрична енергія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133 000,00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послуга</w:t>
            </w:r>
          </w:p>
        </w:tc>
      </w:tr>
      <w:tr w:rsidR="00DF6194" w:rsidRPr="00D947A9" w:rsidTr="00DF6194">
        <w:trPr>
          <w:trHeight w:val="32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газу (транспортування природного газу)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26 345,00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6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Купівля і продаж нерухомості (послуги з оцінки та організації продажу землі - по-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70120000-8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16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Архітектурні, інженерні та геодезичні послуги (інженерно-геодезичні вишукування по-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71250000-5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202 500,00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Навчальні послуги  (перепідготовка фахівців)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80500000-9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7C64E1" w:rsidP="00C90E2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</w:t>
            </w:r>
          </w:p>
        </w:tc>
      </w:tr>
    </w:tbl>
    <w:p w:rsidR="006161B4" w:rsidRPr="00D947A9" w:rsidRDefault="006161B4" w:rsidP="006161B4">
      <w:pPr>
        <w:jc w:val="center"/>
        <w:rPr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lang w:val="uk-UA"/>
        </w:rPr>
      </w:pPr>
    </w:p>
    <w:p w:rsidR="00483B13" w:rsidRPr="00D947A9" w:rsidRDefault="006161B4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ДЕПАРТАМЕНТ ЖИТЛОВО-КОМУНАЛЬНОГО ГОСПОДАРСТВА ЧЕРНІВЕЦЬКОЇ МІСЬКОЇ РАДИ</w:t>
      </w:r>
    </w:p>
    <w:p w:rsidR="006161B4" w:rsidRPr="00D947A9" w:rsidRDefault="006161B4" w:rsidP="00985ECF">
      <w:pPr>
        <w:jc w:val="center"/>
        <w:rPr>
          <w:lang w:val="uk-UA"/>
        </w:rPr>
      </w:pPr>
    </w:p>
    <w:tbl>
      <w:tblPr>
        <w:tblW w:w="1469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9"/>
        <w:gridCol w:w="1620"/>
        <w:gridCol w:w="2978"/>
        <w:gridCol w:w="1747"/>
        <w:gridCol w:w="773"/>
        <w:gridCol w:w="1620"/>
        <w:gridCol w:w="1800"/>
        <w:gridCol w:w="1440"/>
        <w:gridCol w:w="540"/>
      </w:tblGrid>
      <w:tr w:rsidR="00DC4F1C" w:rsidRPr="00D947A9" w:rsidTr="00C90E22">
        <w:trPr>
          <w:trHeight w:val="106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DC4F1C" w:rsidRPr="00D947A9" w:rsidTr="00C90E22">
        <w:trPr>
          <w:trHeight w:val="56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Касова книга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6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Канцелярські товари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69385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1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Офісні меблі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82400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6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76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Світильники настільні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31520000-7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4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Лампи електричні (економні)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7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Телефонні апарати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1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Лічильні машинки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4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водопостачання та водовідведення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65100000-4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70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і ремонт офісної техніки. Поточний ремонт, обслуговування та заправка оргтехніки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10702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1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телефонного зв’язку та передачі даних. Послуги стаціонарного зв’язку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21165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28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обслуговування міні АТС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50333000-8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9600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234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Інтернет-послуги. Видатки на Інтернет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72400000-4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902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розробки клієнтських застосунків для роботи в мережах Інтернет та Інтранет. Супровід програмного забезпечення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72420000-0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16420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84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Послуги, пов’язані з базами даних. Послуги доступу та використання платного сервісу "Кабінет замовника"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72320000-4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1167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4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професійної підготовки спеціалістів (семінари)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80510000-2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4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електроенергії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47700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7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теплопостачання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09320000-8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0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доріг, мостів та 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міжбудинкових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проїздів (по об’єктно)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45230000-8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7550000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852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доріг, мостів та 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міжбудинкових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проїздів (по об’єктно)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45230000-8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6100000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звіти про укладені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догови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81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сфітлофорних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обєктів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зовнішнього освітлення (по об’єктно)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50230000-6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1088600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70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Поточний ремонт об’єктів озеленення (по об’єктно)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45110000-1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1935000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54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Урни для сміття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34920000-2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72243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34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Консультаційні послуги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71240000-2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77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утримання квіткового годинника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50430000-8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28300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9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державного мита для реєстрації права власності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3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реєстрації права власності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79210000-9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3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Виконання технічних заключень (по об’єктно)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71320000-7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1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Компютерне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обладнання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066BC" w:rsidRPr="00D947A9" w:rsidRDefault="00B066BC" w:rsidP="00985ECF">
      <w:pPr>
        <w:jc w:val="center"/>
        <w:rPr>
          <w:lang w:val="uk-UA"/>
        </w:rPr>
      </w:pPr>
    </w:p>
    <w:p w:rsidR="00C90E22" w:rsidRPr="00D947A9" w:rsidRDefault="00C90E22" w:rsidP="00985ECF">
      <w:pPr>
        <w:jc w:val="center"/>
        <w:rPr>
          <w:b/>
          <w:lang w:val="uk-UA"/>
        </w:rPr>
      </w:pPr>
    </w:p>
    <w:p w:rsidR="00C90E22" w:rsidRPr="00D947A9" w:rsidRDefault="00C90E22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C90E22" w:rsidRPr="00D947A9" w:rsidRDefault="00C90E22" w:rsidP="00985ECF">
      <w:pPr>
        <w:jc w:val="center"/>
        <w:rPr>
          <w:b/>
          <w:lang w:val="uk-UA"/>
        </w:rPr>
      </w:pPr>
    </w:p>
    <w:p w:rsidR="00B066BC" w:rsidRPr="00D947A9" w:rsidRDefault="00E22BD0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УПРАВЛІННЯ КУЛЬТУРИ ЧЕРНІВЕЦЬКОЇ МІСЬКОЇ РАДИ</w:t>
      </w:r>
    </w:p>
    <w:p w:rsidR="00E22BD0" w:rsidRPr="00D947A9" w:rsidRDefault="00E22BD0" w:rsidP="00985ECF">
      <w:pPr>
        <w:jc w:val="center"/>
        <w:rPr>
          <w:b/>
          <w:lang w:val="uk-UA"/>
        </w:rPr>
      </w:pPr>
    </w:p>
    <w:tbl>
      <w:tblPr>
        <w:tblW w:w="1495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637"/>
        <w:gridCol w:w="1440"/>
        <w:gridCol w:w="3088"/>
        <w:gridCol w:w="1772"/>
        <w:gridCol w:w="900"/>
        <w:gridCol w:w="1620"/>
        <w:gridCol w:w="2160"/>
        <w:gridCol w:w="1620"/>
        <w:gridCol w:w="720"/>
      </w:tblGrid>
      <w:tr w:rsidR="00E22BD0" w:rsidRPr="00D947A9" w:rsidTr="00C90E22">
        <w:trPr>
          <w:trHeight w:val="153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 xml:space="preserve">Коди відповідальних </w:t>
            </w:r>
            <w:proofErr w:type="spellStart"/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класифікаторівпредмета</w:t>
            </w:r>
            <w:proofErr w:type="spellEnd"/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 xml:space="preserve"> закупівлі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1371D6" w:rsidRPr="00D947A9" w:rsidTr="001371D6">
        <w:trPr>
          <w:trHeight w:val="102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Папір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22990000-6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765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Журнали, бухгалтерські бланки,книги,швидкозшивачі,бланки ті інші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22800000-8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січень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Фарби, лаки та інші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44812100-6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Друковані журнали, книги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22458000-5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Журнали та періодичні видання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22212000-9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Вогнегасники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35110000-8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5850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Солодощі (новорічні подарунки)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15842300-5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Шоколадні вироби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15842200-4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Навчальні ігри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37524100-8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культури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Ігрові набори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37524900-6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Ляльки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37510000-6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Стільці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39112000-0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Столи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39121200-8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Пазли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37523000-0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Лампочки електричні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31519100-8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Мітли,віники та щітки для прибирання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39224300-1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Засоби для чищення туалетів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39831600-2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Миючі засоби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39831200-8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Новорічні прикраси, іграшки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телефонного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звязку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64200000-8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інтернету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72400000-4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радіомовлення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92210000-6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щодо очищення печей і димарів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90915000-4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102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ремонту та обслуговування протипожежного обладнання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50413200-5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28900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765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ремонту та обслуговування приладів виявлення газу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50413100-4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14100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765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технічного обслуговування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комп"ютерів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72611000-6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дезінфікування та винищування шкідників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92370000-5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звукооператорів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92370000-5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піротехніки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92360000-2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утилізації побутових відходів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90513100-7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26000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по перевезенню ялинок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39298910-9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45432210-9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45432210-9;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45432130-4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ведучих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92312200-3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зі створення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мист.і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літер.творів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техн.авторів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92312213-7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протипожежної обробки горища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75251110-4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заміру опору ізоляції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ел.мереж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45317000-2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60112000-6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Мультимедійне обладнання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32322000-6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81500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Водопостачання та водовідведення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65130000-3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Роботи малярні внутрішні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45260000-7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22BD0" w:rsidRPr="00D947A9" w:rsidRDefault="00E22BD0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lang w:val="uk-UA"/>
        </w:rPr>
      </w:pPr>
    </w:p>
    <w:p w:rsidR="008E2FC8" w:rsidRPr="00D947A9" w:rsidRDefault="008E2FC8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ФІНАНСОВЕ УПРАВЛІННЯ ЧЕРНІВЕЦЬКОЇ МІСЬКОЇ РАДИ</w:t>
      </w:r>
    </w:p>
    <w:p w:rsidR="008E2FC8" w:rsidRPr="00D947A9" w:rsidRDefault="008E2FC8" w:rsidP="00985ECF">
      <w:pPr>
        <w:jc w:val="center"/>
        <w:rPr>
          <w:b/>
          <w:lang w:val="uk-UA"/>
        </w:rPr>
      </w:pPr>
    </w:p>
    <w:tbl>
      <w:tblPr>
        <w:tblW w:w="1513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2717"/>
        <w:gridCol w:w="1440"/>
        <w:gridCol w:w="2340"/>
        <w:gridCol w:w="1980"/>
        <w:gridCol w:w="1080"/>
        <w:gridCol w:w="1440"/>
        <w:gridCol w:w="2160"/>
        <w:gridCol w:w="1440"/>
        <w:gridCol w:w="540"/>
      </w:tblGrid>
      <w:tr w:rsidR="008E2FC8" w:rsidRPr="00D947A9" w:rsidTr="000B4889">
        <w:trPr>
          <w:trHeight w:val="1969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Коди відповідальних класифікаторів предмета закупівлі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8E2FC8" w:rsidRPr="00D947A9" w:rsidTr="000B4889">
        <w:trPr>
          <w:trHeight w:val="270"/>
        </w:trPr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</w:tr>
      <w:tr w:rsidR="00FC061A" w:rsidRPr="00D947A9" w:rsidTr="000B4889">
        <w:trPr>
          <w:cantSplit/>
          <w:trHeight w:val="229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Канцелярські товари, папки, папір для друку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95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Конверти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67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478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Настільні  калькулятори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624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Штампи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22520000-1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161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Картриджі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30120000-6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486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452"/>
        </w:trPr>
        <w:tc>
          <w:tcPr>
            <w:tcW w:w="27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Комп’ютерні миші та клавіатури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98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Поштові марки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50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Елементи живлення до ДБЖ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31430000-9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52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Періодичні видання на 2018 рік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22200000-2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52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Фільтр мережевий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31220000-4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8518A9">
        <w:trPr>
          <w:trHeight w:val="512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Флеш-пам’ять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8518A9">
        <w:trPr>
          <w:trHeight w:val="117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lastRenderedPageBreak/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 вертикальні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24100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8518A9">
        <w:trPr>
          <w:trHeight w:val="83"/>
        </w:trPr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Килимове покриття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39530000-6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14900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229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телефонного зв’язку та передачі даних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754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і ремонт комп’ютерного обладнання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29800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557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ремонту і технічного обслуговування меблів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50850000-8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83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з обслуговування програмного забезпечення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524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 xml:space="preserve">Послуги з </w:t>
            </w:r>
            <w:proofErr w:type="spellStart"/>
            <w:r w:rsidRPr="00D947A9">
              <w:rPr>
                <w:bCs/>
                <w:sz w:val="20"/>
                <w:szCs w:val="20"/>
                <w:lang w:val="uk-UA"/>
              </w:rPr>
              <w:t>демеркуризації</w:t>
            </w:r>
            <w:proofErr w:type="spellEnd"/>
            <w:r w:rsidRPr="00D947A9">
              <w:rPr>
                <w:bCs/>
                <w:sz w:val="20"/>
                <w:szCs w:val="20"/>
                <w:lang w:val="uk-UA"/>
              </w:rPr>
              <w:t xml:space="preserve"> відпрацьованих ртутних ламп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90520000-8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733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з утилізації техніки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cantSplit/>
          <w:trHeight w:val="797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 xml:space="preserve">Послуги з обслуговування  проекту “Енергоефективність в будівлях бюджетної сфери у </w:t>
            </w:r>
            <w:proofErr w:type="spellStart"/>
            <w:r w:rsidRPr="00D947A9">
              <w:rPr>
                <w:bCs/>
                <w:sz w:val="20"/>
                <w:szCs w:val="20"/>
                <w:lang w:val="uk-UA"/>
              </w:rPr>
              <w:t>м.Чернівцях</w:t>
            </w:r>
            <w:proofErr w:type="spellEnd"/>
            <w:r w:rsidRPr="00D947A9">
              <w:rPr>
                <w:bCs/>
                <w:sz w:val="20"/>
                <w:szCs w:val="20"/>
                <w:lang w:val="uk-UA"/>
              </w:rPr>
              <w:t>”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64120000-3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421AF0" w:rsidRPr="00D947A9" w:rsidRDefault="00421AF0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421AF0" w:rsidRPr="00D947A9" w:rsidRDefault="00421AF0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 xml:space="preserve">ДЕПАРТАМЕНТ ПРАЦІ ТА СОЦІАЛЬНОГО ЗАХИСТУ НАСЕЛЕННЯ </w:t>
      </w:r>
    </w:p>
    <w:p w:rsidR="00DC4F1C" w:rsidRPr="00D947A9" w:rsidRDefault="00421AF0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ЧЕРНІВЕЦЬКОЇ МІСЬКОЇ РАДИ</w:t>
      </w:r>
    </w:p>
    <w:p w:rsidR="00421AF0" w:rsidRPr="00D947A9" w:rsidRDefault="00421AF0" w:rsidP="00985ECF">
      <w:pPr>
        <w:jc w:val="center"/>
        <w:rPr>
          <w:lang w:val="uk-UA"/>
        </w:rPr>
      </w:pPr>
    </w:p>
    <w:tbl>
      <w:tblPr>
        <w:tblW w:w="1492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7"/>
        <w:gridCol w:w="1260"/>
        <w:gridCol w:w="3060"/>
        <w:gridCol w:w="1800"/>
        <w:gridCol w:w="1260"/>
        <w:gridCol w:w="1800"/>
        <w:gridCol w:w="1440"/>
        <w:gridCol w:w="1392"/>
        <w:gridCol w:w="560"/>
      </w:tblGrid>
      <w:tr w:rsidR="00421AF0" w:rsidRPr="00D947A9" w:rsidTr="00421AF0">
        <w:trPr>
          <w:trHeight w:val="700"/>
        </w:trPr>
        <w:tc>
          <w:tcPr>
            <w:tcW w:w="2357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 xml:space="preserve">Конкретна назва предмета закупівлі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392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60" w:type="dxa"/>
            <w:shd w:val="clear" w:color="auto" w:fill="auto"/>
            <w:textDirection w:val="btLr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421AF0" w:rsidRPr="00D947A9" w:rsidTr="00421AF0">
        <w:trPr>
          <w:trHeight w:val="255"/>
        </w:trPr>
        <w:tc>
          <w:tcPr>
            <w:tcW w:w="2357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421AF0" w:rsidRPr="00D947A9" w:rsidTr="00421AF0">
        <w:trPr>
          <w:trHeight w:val="86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Письмові столи</w:t>
            </w:r>
          </w:p>
        </w:tc>
        <w:tc>
          <w:tcPr>
            <w:tcW w:w="1800" w:type="dxa"/>
            <w:shd w:val="clear" w:color="auto" w:fill="FFFFFF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39120000-9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104000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43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Книжкові шафи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39151000-5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143000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2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Гардеробні шафи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39143121-0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4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Стелажі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39151100-6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29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Стільці,крісла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39110000-6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194000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33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Офісні меблі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149500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19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39515000-5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00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Світильники, настільні лампи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31520000-7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102250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9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12750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676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Телефонні апарати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34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Маркована продукція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165300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61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Швидкозшивачі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25850000-3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09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приладдя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67200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Газетний папір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22991000-3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61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Паперові чи картонні реєстраційні журнали, бухгалтерські книги, швидкозшивачі, бланки та інші паперові канцелярські вироби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22800000-8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160820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7D36DE">
        <w:trPr>
          <w:trHeight w:val="62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Бланки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21680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00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Комп’ютерне обладнання та приладдя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30200000-1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05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і ремонт офісної обчислювальної техніки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50311000-8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167255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28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ремонту і технічного обслуговування персональних комп’ютерів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50320000-4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54185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49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обладнання інформаційних технологій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50312610-4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68060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288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програмування та консультаційні послуги з питань програмного забезпечення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72200000-7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2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Централізоване опалення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09323000-9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147600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1036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води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936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електричної енергії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65310000-9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167500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75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газу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418000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Транспортні квитки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34980000-0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44900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3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загальнодержавного характеру (сплата штрафів, пені тощо);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73600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7D36DE" w:rsidRPr="00D947A9" w:rsidRDefault="007D36DE" w:rsidP="00985ECF">
      <w:pPr>
        <w:jc w:val="center"/>
        <w:rPr>
          <w:color w:val="000000"/>
          <w:sz w:val="20"/>
          <w:szCs w:val="20"/>
          <w:lang w:val="uk-UA"/>
        </w:rPr>
      </w:pPr>
    </w:p>
    <w:p w:rsidR="007D36DE" w:rsidRPr="00D947A9" w:rsidRDefault="007D36DE" w:rsidP="00985ECF">
      <w:pPr>
        <w:jc w:val="center"/>
        <w:rPr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color w:val="000000"/>
          <w:lang w:val="uk-UA"/>
        </w:rPr>
      </w:pPr>
    </w:p>
    <w:p w:rsidR="00FC061A" w:rsidRPr="00D947A9" w:rsidRDefault="007D36DE" w:rsidP="00985ECF">
      <w:pPr>
        <w:jc w:val="center"/>
        <w:rPr>
          <w:b/>
          <w:color w:val="000000"/>
          <w:lang w:val="uk-UA"/>
        </w:rPr>
      </w:pPr>
      <w:r w:rsidRPr="00D947A9">
        <w:rPr>
          <w:b/>
          <w:color w:val="000000"/>
          <w:lang w:val="uk-UA"/>
        </w:rPr>
        <w:t>У</w:t>
      </w:r>
      <w:r w:rsidR="00FC061A" w:rsidRPr="00D947A9">
        <w:rPr>
          <w:b/>
          <w:color w:val="000000"/>
          <w:lang w:val="uk-UA"/>
        </w:rPr>
        <w:t>ПРАВЛІННЯ ПО ФІЗИЧНІЙ КУЛЬТУРІ ТА СПОРТУ ЧЕРНІВЕЦЬКОЇ МІСЬКОЇ РАДИ</w:t>
      </w:r>
    </w:p>
    <w:p w:rsidR="00FC061A" w:rsidRPr="00D947A9" w:rsidRDefault="00FC061A" w:rsidP="00985ECF">
      <w:pPr>
        <w:jc w:val="center"/>
        <w:rPr>
          <w:color w:val="000000"/>
          <w:sz w:val="20"/>
          <w:szCs w:val="20"/>
          <w:lang w:val="uk-UA"/>
        </w:rPr>
      </w:pPr>
    </w:p>
    <w:tbl>
      <w:tblPr>
        <w:tblW w:w="15325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2545"/>
        <w:gridCol w:w="1260"/>
        <w:gridCol w:w="2340"/>
        <w:gridCol w:w="1800"/>
        <w:gridCol w:w="900"/>
        <w:gridCol w:w="1980"/>
        <w:gridCol w:w="2520"/>
        <w:gridCol w:w="1440"/>
        <w:gridCol w:w="540"/>
      </w:tblGrid>
      <w:tr w:rsidR="00FC061A" w:rsidRPr="00D947A9" w:rsidTr="00FC061A">
        <w:trPr>
          <w:cantSplit/>
          <w:trHeight w:val="144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Розмір бюджетного призначення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Орієнтовний початок проведення процедури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FC061A" w:rsidRPr="00D947A9" w:rsidTr="00FC061A">
        <w:trPr>
          <w:trHeight w:val="315"/>
        </w:trPr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FC061A" w:rsidRPr="00D947A9" w:rsidTr="00FC061A">
        <w:trPr>
          <w:trHeight w:val="697"/>
        </w:trPr>
        <w:tc>
          <w:tcPr>
            <w:tcW w:w="2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Централізоване опалення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09320000-8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81000,00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673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Розподіл питної води Послуги з відведення стічних вод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65110000-7</w:t>
            </w:r>
          </w:p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90430000-0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9700,00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4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108500,00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89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Кубки, Медалі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18510000-7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58400,00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1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09130000-9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93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Спортивна форма (100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компл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18410000-6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7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М'ячі для футболу (50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23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Друкована продукція (подяки, грамоти)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22990000-6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4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Папір для ксероксу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8750,00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92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по фізичній культурі та спорту  міської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Вапно для розмітки полів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24210000-9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Закупівля без застосування електронної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Лютий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Фанера для відкритої площадки зі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скейтборду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(25 листів)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44190000-8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12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Дошки для майданчика 30х15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44190000-8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1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М'ячі для тенісу настільного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32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Наповнювачі для щитів з стрільби з лука (5 щитів)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</w: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24300,00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9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Плечі для лука спортивного (2 пари)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</w: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4600,00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9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Стріли (2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компл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10800,00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0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Рукоятка для стрільби з лука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Фішки (40 шт.)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Манішки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(100)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18410000-6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4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Сітки для м'ячів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39540000-9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Манекени футболістів (10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Драбина для швидкості (4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по фізичній культурі та спорту  міської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Бар'єри різної висоти (40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Закупівля без застосування електронної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Вересень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Секундомір (2 шт.)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18520000-0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Насіння для підсіву полів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Мінеральні добрива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24410000-1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Паливно-мастильні матеріали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09210000-4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3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Запчастини для автомобіля,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мінітрактра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, газонокосарок та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мотокіс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34330000-9 34320000-6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2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Вогнегасники ВО-6 (10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35110000-8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4600,00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1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Вікно (1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44220000-8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0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Двері для душової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44220000-8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4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Ксерокс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0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Посівна трава (50кг)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Селітра (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D947A9">
                <w:rPr>
                  <w:color w:val="000000"/>
                  <w:sz w:val="20"/>
                  <w:szCs w:val="20"/>
                  <w:lang w:val="uk-UA"/>
                </w:rPr>
                <w:t>50 кг</w:t>
              </w:r>
            </w:smartTag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24410000-1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Міндобриво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24410000-1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61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Вивіз та утилізація твердо-побутових відходів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75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Телекомунікаційні послуги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75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Охоронні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85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Ремонт комп'ютерної та розмножувальної техніки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45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Банківські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66110000-4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Повірка лічильників газу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7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Техобслуговування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димовентиляційних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каналів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90910000-9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92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Налагодження та пуск автоматики безпеки опалювальних котлів (сервісне обслуговування газового обладнання)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2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газового обладнання по підготовці до зими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4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Програмний супровід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газонокосарок,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мотокіс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50110000-9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83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ПАТ "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Чернівцігаз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" з надання в експлуатацію складових Єдиної газотранспортної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60300000-1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06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по фізичній культурі та спорту  міської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(заміна зливного бачка і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труб, крану вмивальника)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50700000-2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Закупівля без застосування електронної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Жовтень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19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дверей в душовій (2шт)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50700000-2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93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Курси з підвищення кваліфікації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80530000-8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80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Монтаж та демонтаж сцени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45223810-7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126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Звукове 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92370000-5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7400,00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C061A" w:rsidRPr="00D947A9" w:rsidRDefault="00FC061A" w:rsidP="00985ECF">
      <w:pPr>
        <w:jc w:val="center"/>
        <w:rPr>
          <w:color w:val="000000"/>
          <w:sz w:val="20"/>
          <w:szCs w:val="20"/>
          <w:lang w:val="uk-UA"/>
        </w:rPr>
      </w:pPr>
    </w:p>
    <w:sectPr w:rsidR="00FC061A" w:rsidRPr="00D947A9" w:rsidSect="00FC061A">
      <w:pgSz w:w="16838" w:h="11906" w:orient="landscape"/>
      <w:pgMar w:top="719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A5E92"/>
    <w:multiLevelType w:val="hybridMultilevel"/>
    <w:tmpl w:val="891EB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24"/>
    <w:rsid w:val="000178E4"/>
    <w:rsid w:val="000B4889"/>
    <w:rsid w:val="001371D6"/>
    <w:rsid w:val="00240EBA"/>
    <w:rsid w:val="00272D6D"/>
    <w:rsid w:val="00275AEF"/>
    <w:rsid w:val="0028781C"/>
    <w:rsid w:val="002D3569"/>
    <w:rsid w:val="003431A4"/>
    <w:rsid w:val="003944B6"/>
    <w:rsid w:val="003E76B3"/>
    <w:rsid w:val="00421AF0"/>
    <w:rsid w:val="00483B13"/>
    <w:rsid w:val="00494E17"/>
    <w:rsid w:val="004D0390"/>
    <w:rsid w:val="005530D4"/>
    <w:rsid w:val="0057167B"/>
    <w:rsid w:val="006114CA"/>
    <w:rsid w:val="006161B4"/>
    <w:rsid w:val="00643687"/>
    <w:rsid w:val="006D0672"/>
    <w:rsid w:val="00703581"/>
    <w:rsid w:val="007518C0"/>
    <w:rsid w:val="00774165"/>
    <w:rsid w:val="0079495C"/>
    <w:rsid w:val="007C64E1"/>
    <w:rsid w:val="007D36DE"/>
    <w:rsid w:val="007E538D"/>
    <w:rsid w:val="00824776"/>
    <w:rsid w:val="008518A9"/>
    <w:rsid w:val="00891C17"/>
    <w:rsid w:val="008B3A05"/>
    <w:rsid w:val="008E2FC8"/>
    <w:rsid w:val="00907EB2"/>
    <w:rsid w:val="00985ECF"/>
    <w:rsid w:val="009916CC"/>
    <w:rsid w:val="00991BA6"/>
    <w:rsid w:val="00A3654A"/>
    <w:rsid w:val="00AF2587"/>
    <w:rsid w:val="00B066BC"/>
    <w:rsid w:val="00B521E5"/>
    <w:rsid w:val="00B714C5"/>
    <w:rsid w:val="00BF259C"/>
    <w:rsid w:val="00C90E22"/>
    <w:rsid w:val="00CB0F24"/>
    <w:rsid w:val="00CB2397"/>
    <w:rsid w:val="00CB6CC3"/>
    <w:rsid w:val="00CC0062"/>
    <w:rsid w:val="00D82A31"/>
    <w:rsid w:val="00D947A9"/>
    <w:rsid w:val="00DB66CD"/>
    <w:rsid w:val="00DB6EF3"/>
    <w:rsid w:val="00DC4F1C"/>
    <w:rsid w:val="00DE3F9D"/>
    <w:rsid w:val="00DF6194"/>
    <w:rsid w:val="00E22BD0"/>
    <w:rsid w:val="00E5456A"/>
    <w:rsid w:val="00E651DB"/>
    <w:rsid w:val="00EA2181"/>
    <w:rsid w:val="00EF78F5"/>
    <w:rsid w:val="00F2737D"/>
    <w:rsid w:val="00F64A35"/>
    <w:rsid w:val="00FC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6B2AD-B52C-469D-9711-46D517F5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36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cod">
    <w:name w:val="tbl-cod"/>
    <w:basedOn w:val="a"/>
    <w:rsid w:val="00272D6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15550</Words>
  <Characters>88640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2017-01-25T13:17:00Z</cp:lastPrinted>
  <dcterms:created xsi:type="dcterms:W3CDTF">2017-01-25T14:23:00Z</dcterms:created>
  <dcterms:modified xsi:type="dcterms:W3CDTF">2017-01-25T14:23:00Z</dcterms:modified>
</cp:coreProperties>
</file>