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19" w:rsidRDefault="005F2919" w:rsidP="005F2919">
      <w:pPr>
        <w:jc w:val="center"/>
        <w:rPr>
          <w:b/>
          <w:sz w:val="20"/>
          <w:szCs w:val="20"/>
          <w:lang w:val="uk-UA"/>
        </w:rPr>
      </w:pPr>
      <w:bookmarkStart w:id="0" w:name="_GoBack"/>
      <w:r>
        <w:rPr>
          <w:b/>
          <w:sz w:val="20"/>
          <w:szCs w:val="20"/>
          <w:lang w:val="uk-UA"/>
        </w:rPr>
        <w:t xml:space="preserve">Зміни </w:t>
      </w:r>
    </w:p>
    <w:p w:rsidR="005F2919" w:rsidRDefault="005F2919" w:rsidP="005F291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 додатку до річного плану закупівель на 2017 р.</w:t>
      </w:r>
    </w:p>
    <w:bookmarkEnd w:id="0"/>
    <w:p w:rsidR="005F2919" w:rsidRDefault="005F2919" w:rsidP="005F2919">
      <w:pPr>
        <w:jc w:val="center"/>
        <w:rPr>
          <w:b/>
          <w:lang w:val="uk-UA"/>
        </w:rPr>
      </w:pPr>
    </w:p>
    <w:p w:rsidR="005F2919" w:rsidRPr="00D947A9" w:rsidRDefault="005F2919" w:rsidP="005F2919">
      <w:pPr>
        <w:jc w:val="center"/>
        <w:rPr>
          <w:b/>
          <w:lang w:val="uk-UA"/>
        </w:rPr>
      </w:pPr>
      <w:r w:rsidRPr="00D947A9">
        <w:rPr>
          <w:b/>
          <w:lang w:val="uk-UA"/>
        </w:rPr>
        <w:t>ВИКОНАВЧИЙ КОМІТЕТ ЧЕРНІВЕЦЬКОЇ МІСЬКОЇ РАДИ</w:t>
      </w:r>
    </w:p>
    <w:p w:rsidR="005F2919" w:rsidRPr="00D947A9" w:rsidRDefault="005F2919" w:rsidP="005F2919">
      <w:pPr>
        <w:jc w:val="center"/>
        <w:rPr>
          <w:b/>
          <w:lang w:val="uk-UA"/>
        </w:rPr>
      </w:pPr>
    </w:p>
    <w:tbl>
      <w:tblPr>
        <w:tblW w:w="1488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7"/>
        <w:gridCol w:w="1260"/>
        <w:gridCol w:w="2520"/>
        <w:gridCol w:w="1620"/>
        <w:gridCol w:w="900"/>
        <w:gridCol w:w="1440"/>
        <w:gridCol w:w="1800"/>
        <w:gridCol w:w="1440"/>
        <w:gridCol w:w="1010"/>
      </w:tblGrid>
      <w:tr w:rsidR="005F2919" w:rsidRPr="00D947A9" w:rsidTr="005F2919">
        <w:trPr>
          <w:trHeight w:val="1214"/>
        </w:trPr>
        <w:tc>
          <w:tcPr>
            <w:tcW w:w="2897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ЄДРПОУ замовника</w:t>
            </w:r>
          </w:p>
        </w:tc>
        <w:tc>
          <w:tcPr>
            <w:tcW w:w="252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Конкретна  назва предмета закупівлі</w:t>
            </w:r>
          </w:p>
        </w:tc>
        <w:tc>
          <w:tcPr>
            <w:tcW w:w="162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Коди відповідних класифікаторів предмета закупівлі</w:t>
            </w:r>
          </w:p>
        </w:tc>
        <w:tc>
          <w:tcPr>
            <w:tcW w:w="90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144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Розмір бюджетного призначення за кошторисом (грн.)</w:t>
            </w:r>
          </w:p>
        </w:tc>
        <w:tc>
          <w:tcPr>
            <w:tcW w:w="180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Процедура закупівлі</w:t>
            </w:r>
          </w:p>
        </w:tc>
        <w:tc>
          <w:tcPr>
            <w:tcW w:w="144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010" w:type="dxa"/>
            <w:shd w:val="clear" w:color="auto" w:fill="auto"/>
            <w:textDirection w:val="btLr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947A9"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5F2919" w:rsidRPr="00D947A9" w:rsidTr="005F2919">
        <w:trPr>
          <w:trHeight w:val="330"/>
        </w:trPr>
        <w:tc>
          <w:tcPr>
            <w:tcW w:w="2897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3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4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8</w:t>
            </w:r>
          </w:p>
        </w:tc>
        <w:tc>
          <w:tcPr>
            <w:tcW w:w="1010" w:type="dxa"/>
            <w:shd w:val="clear" w:color="auto" w:fill="auto"/>
            <w:vAlign w:val="bottom"/>
          </w:tcPr>
          <w:p w:rsidR="005F2919" w:rsidRPr="00D947A9" w:rsidRDefault="005F2919" w:rsidP="005F2919">
            <w:pPr>
              <w:keepLines/>
              <w:jc w:val="center"/>
              <w:rPr>
                <w:lang w:val="uk-UA"/>
              </w:rPr>
            </w:pPr>
            <w:r w:rsidRPr="00D947A9">
              <w:rPr>
                <w:lang w:val="uk-UA"/>
              </w:rPr>
              <w:t>9</w:t>
            </w:r>
          </w:p>
        </w:tc>
      </w:tr>
      <w:tr w:rsidR="005F2919" w:rsidRPr="00D947A9" w:rsidTr="005F2919">
        <w:trPr>
          <w:trHeight w:val="389"/>
        </w:trPr>
        <w:tc>
          <w:tcPr>
            <w:tcW w:w="2897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color w:val="FFFFFF"/>
                <w:sz w:val="20"/>
                <w:szCs w:val="20"/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Послуги з ремонту, технічного обслуговування та повірки лічильників, газосигналізаторів</w:t>
            </w:r>
          </w:p>
        </w:tc>
        <w:tc>
          <w:tcPr>
            <w:tcW w:w="162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50410000-2</w:t>
            </w:r>
          </w:p>
        </w:tc>
        <w:tc>
          <w:tcPr>
            <w:tcW w:w="90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  <w:lang w:val="uk-UA"/>
              </w:rPr>
            </w:pPr>
            <w:r w:rsidRPr="005F2919">
              <w:rPr>
                <w:sz w:val="20"/>
                <w:szCs w:val="20"/>
              </w:rPr>
              <w:t>26960</w:t>
            </w:r>
            <w:r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80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лютий</w:t>
            </w:r>
          </w:p>
        </w:tc>
        <w:tc>
          <w:tcPr>
            <w:tcW w:w="101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</w:p>
        </w:tc>
      </w:tr>
      <w:tr w:rsidR="005F2919" w:rsidRPr="00D947A9" w:rsidTr="005F2919">
        <w:trPr>
          <w:trHeight w:val="467"/>
        </w:trPr>
        <w:tc>
          <w:tcPr>
            <w:tcW w:w="2897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5F2919" w:rsidRPr="00D947A9" w:rsidRDefault="005F2919" w:rsidP="005F2919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Квіти</w:t>
            </w:r>
          </w:p>
        </w:tc>
        <w:tc>
          <w:tcPr>
            <w:tcW w:w="162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03120000-8</w:t>
            </w:r>
          </w:p>
        </w:tc>
        <w:tc>
          <w:tcPr>
            <w:tcW w:w="90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2210</w:t>
            </w:r>
          </w:p>
        </w:tc>
        <w:tc>
          <w:tcPr>
            <w:tcW w:w="144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25000,00</w:t>
            </w:r>
          </w:p>
        </w:tc>
        <w:tc>
          <w:tcPr>
            <w:tcW w:w="180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закупівля без застосування електронної системи</w:t>
            </w:r>
          </w:p>
        </w:tc>
        <w:tc>
          <w:tcPr>
            <w:tcW w:w="144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лютий</w:t>
            </w:r>
          </w:p>
        </w:tc>
        <w:tc>
          <w:tcPr>
            <w:tcW w:w="101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</w:p>
        </w:tc>
      </w:tr>
      <w:tr w:rsidR="005F2919" w:rsidRPr="00D947A9" w:rsidTr="005F2919">
        <w:trPr>
          <w:trHeight w:val="249"/>
        </w:trPr>
        <w:tc>
          <w:tcPr>
            <w:tcW w:w="2897" w:type="dxa"/>
            <w:shd w:val="clear" w:color="auto" w:fill="auto"/>
          </w:tcPr>
          <w:p w:rsidR="005F2919" w:rsidRPr="00D947A9" w:rsidRDefault="005F2919" w:rsidP="005F2919">
            <w:pPr>
              <w:keepLines/>
              <w:jc w:val="center"/>
              <w:rPr>
                <w:sz w:val="20"/>
                <w:szCs w:val="20"/>
                <w:lang w:val="uk-UA"/>
              </w:rPr>
            </w:pPr>
            <w:r w:rsidRPr="00D947A9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shd w:val="clear" w:color="auto" w:fill="auto"/>
          </w:tcPr>
          <w:p w:rsidR="005F2919" w:rsidRPr="00D947A9" w:rsidRDefault="005F2919" w:rsidP="005F2919">
            <w:pPr>
              <w:rPr>
                <w:lang w:val="uk-UA"/>
              </w:rPr>
            </w:pPr>
            <w:r w:rsidRPr="00D947A9">
              <w:rPr>
                <w:color w:val="FFFFFF"/>
                <w:sz w:val="20"/>
                <w:szCs w:val="20"/>
                <w:lang w:val="uk-UA"/>
              </w:rPr>
              <w:t>.</w:t>
            </w:r>
            <w:r w:rsidRPr="00D947A9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52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Переплетення документів, рішень</w:t>
            </w:r>
          </w:p>
        </w:tc>
        <w:tc>
          <w:tcPr>
            <w:tcW w:w="162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79970000-4</w:t>
            </w:r>
          </w:p>
        </w:tc>
        <w:tc>
          <w:tcPr>
            <w:tcW w:w="90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2240</w:t>
            </w:r>
          </w:p>
        </w:tc>
        <w:tc>
          <w:tcPr>
            <w:tcW w:w="144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45000,00</w:t>
            </w:r>
          </w:p>
        </w:tc>
        <w:tc>
          <w:tcPr>
            <w:tcW w:w="180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допорогова закупівля</w:t>
            </w:r>
          </w:p>
        </w:tc>
        <w:tc>
          <w:tcPr>
            <w:tcW w:w="144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  <w:r w:rsidRPr="005F2919">
              <w:rPr>
                <w:sz w:val="20"/>
                <w:szCs w:val="20"/>
              </w:rPr>
              <w:t>лютий</w:t>
            </w:r>
          </w:p>
        </w:tc>
        <w:tc>
          <w:tcPr>
            <w:tcW w:w="1010" w:type="dxa"/>
            <w:shd w:val="clear" w:color="auto" w:fill="auto"/>
          </w:tcPr>
          <w:p w:rsidR="005F2919" w:rsidRPr="005F2919" w:rsidRDefault="005F2919" w:rsidP="005F291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B6EF3" w:rsidRDefault="00DB6EF3"/>
    <w:sectPr w:rsidR="00DB6EF3" w:rsidSect="005F2919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19"/>
    <w:rsid w:val="005F2919"/>
    <w:rsid w:val="00674E34"/>
    <w:rsid w:val="00891C17"/>
    <w:rsid w:val="00B521E5"/>
    <w:rsid w:val="00BF259C"/>
    <w:rsid w:val="00DB6EF3"/>
    <w:rsid w:val="00E5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D58F4-8D67-44F6-87DB-780EE352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91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2017-02-07T07:30:00Z</dcterms:created>
  <dcterms:modified xsi:type="dcterms:W3CDTF">2017-02-07T07:30:00Z</dcterms:modified>
</cp:coreProperties>
</file>