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90" w:rsidRPr="00052841" w:rsidRDefault="008B7190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АНАЛІЗ  РЕГУЛЯТОРНОГО ВПЛИВУ</w:t>
      </w:r>
    </w:p>
    <w:p w:rsidR="008B7190" w:rsidRPr="00052841" w:rsidRDefault="008B7190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проекту рішення виконавчого комітету Чернівецької міської ради</w:t>
      </w:r>
    </w:p>
    <w:p w:rsidR="008B7190" w:rsidRPr="00052841" w:rsidRDefault="008B7190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вартість харчування для учнів закладів загальної середньої освіти та для </w:t>
      </w:r>
      <w:r w:rsidR="00634034" w:rsidRPr="00052841">
        <w:rPr>
          <w:rFonts w:ascii="Times New Roman" w:hAnsi="Times New Roman" w:cs="Times New Roman"/>
          <w:b/>
          <w:sz w:val="28"/>
          <w:szCs w:val="28"/>
          <w:lang w:val="uk-UA"/>
        </w:rPr>
        <w:t>учнів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літніх пришкільних таборах на 2020 рік»</w:t>
      </w:r>
    </w:p>
    <w:p w:rsidR="00372B97" w:rsidRPr="00052841" w:rsidRDefault="00372B97" w:rsidP="00A86B6B">
      <w:pPr>
        <w:pStyle w:val="3"/>
        <w:spacing w:before="0" w:beforeAutospacing="0" w:after="0" w:afterAutospacing="0"/>
        <w:ind w:firstLine="426"/>
        <w:jc w:val="both"/>
        <w:rPr>
          <w:rFonts w:eastAsia="Times New Roman"/>
          <w:b w:val="0"/>
          <w:color w:val="FF0000"/>
          <w:sz w:val="28"/>
          <w:szCs w:val="28"/>
          <w:lang w:val="uk-UA"/>
        </w:rPr>
      </w:pPr>
    </w:p>
    <w:p w:rsidR="006124E3" w:rsidRPr="00017888" w:rsidRDefault="006124E3" w:rsidP="00A86B6B">
      <w:pPr>
        <w:pStyle w:val="3"/>
        <w:spacing w:before="0" w:beforeAutospacing="0" w:after="0" w:afterAutospacing="0"/>
        <w:ind w:firstLine="426"/>
        <w:jc w:val="center"/>
        <w:rPr>
          <w:rFonts w:eastAsia="Times New Roman"/>
          <w:sz w:val="28"/>
          <w:szCs w:val="28"/>
          <w:lang w:val="uk-UA"/>
        </w:rPr>
      </w:pPr>
      <w:r w:rsidRPr="00017888">
        <w:rPr>
          <w:rFonts w:eastAsia="Times New Roman"/>
          <w:sz w:val="28"/>
          <w:szCs w:val="28"/>
          <w:lang w:val="uk-UA"/>
        </w:rPr>
        <w:t>I. Визначення проблеми</w:t>
      </w:r>
    </w:p>
    <w:p w:rsidR="009A43E7" w:rsidRPr="00052841" w:rsidRDefault="009A43E7" w:rsidP="00A86B6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514C1" w:rsidRPr="00052841" w:rsidRDefault="007514C1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Необхідність підготовки проекту рішення виконавчого комітету Чернівецької міської ради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Про вартість харчування для учнів закладів </w:t>
      </w:r>
      <w:r w:rsidR="003E2927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освіти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та для </w:t>
      </w:r>
      <w:r w:rsidR="003E2927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у літніх пришкільних таборах на 2020 рік»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обумовлено тим, що відповідно до Законів України «Про загальну середню освіту», «Про охорону дитинства», Закону України «Про засади регуляторної політики у сфері господарської діяльності», постанови   Кабінету   Міністрів   України   від   19.06.2002 р.  №</w:t>
      </w:r>
      <w:r w:rsidR="008E2FBF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856 «Про організацію харчування окремих категорій учнів у загальноосвітніх навчальних закладах» (зі змінами), постанови Кабінету Міністрів України від 22.11.2004р. </w:t>
      </w:r>
      <w:r w:rsidR="008E2FBF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№ 1591 «Про затвердження норм харчування у навчальних та оздоровчих закладах» (зі змінами), наказу Міністерства охорони здоров’я України та Міністерства освіти і науки України від 01.06.2005 р. № 242/329 «Про затвердження Порядку організації харчування дітей у навч</w:t>
      </w:r>
      <w:r w:rsidR="008E2FBF" w:rsidRPr="00052841">
        <w:rPr>
          <w:rFonts w:ascii="Times New Roman" w:hAnsi="Times New Roman" w:cs="Times New Roman"/>
          <w:sz w:val="28"/>
          <w:szCs w:val="28"/>
          <w:lang w:val="uk-UA"/>
        </w:rPr>
        <w:t>альних та оздоровчих закладах»</w:t>
      </w:r>
      <w:r w:rsidR="007D46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D463F" w:rsidRPr="007D463F">
        <w:rPr>
          <w:rFonts w:ascii="Times New Roman" w:hAnsi="Times New Roman" w:cs="Times New Roman"/>
          <w:sz w:val="28"/>
          <w:szCs w:val="28"/>
          <w:lang w:val="uk-UA"/>
        </w:rPr>
        <w:t>указу Президента України  від 11.05.2019р. № 214/2019 «</w:t>
      </w:r>
      <w:r w:rsidR="007D463F" w:rsidRPr="007D46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додаткові заходи щодо державної підтримки сім'ї, охорони материнства, батьківства та дитинства» </w:t>
      </w:r>
      <w:r w:rsidRPr="007D463F">
        <w:rPr>
          <w:rFonts w:ascii="Times New Roman" w:hAnsi="Times New Roman" w:cs="Times New Roman"/>
          <w:sz w:val="28"/>
          <w:szCs w:val="28"/>
          <w:lang w:val="uk-UA"/>
        </w:rPr>
        <w:t>управління освіти Чернівецької міської ради  організовує харчування уч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нів закладів загальної середньої освіти комунальної форми власності міста Чернівці</w:t>
      </w:r>
      <w:r w:rsidR="003E292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514C1" w:rsidRPr="00052841" w:rsidRDefault="007514C1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Згідно підпункту 2 пункту а) статті 28, частини першої статті 52, статті 59 Закону України «Про місцеве самоврядування в Україні» місцеві органи виконавчої влади та органи місцевого самоврядування мають право визначати вартість харчування з урахуванням можливостей місцевого бюджету.</w:t>
      </w:r>
    </w:p>
    <w:p w:rsidR="007514C1" w:rsidRPr="00052841" w:rsidRDefault="007514C1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Проблема, яку пропонується розв’язати шляхом прийняття запропонованого регуляторного акта є встановлення вартості харчування для учнів закладів загальної середньої освіти  міста та для учнів у літніх пришкільних таборах міста на 2020 рік.</w:t>
      </w:r>
    </w:p>
    <w:p w:rsidR="00866E38" w:rsidRPr="00052841" w:rsidRDefault="00866E38" w:rsidP="00A86B6B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  <w:bdr w:val="none" w:sz="0" w:space="0" w:color="auto" w:frame="1"/>
          <w:lang w:val="uk-UA"/>
        </w:rPr>
      </w:pPr>
      <w:r w:rsidRPr="00052841">
        <w:rPr>
          <w:sz w:val="28"/>
          <w:szCs w:val="28"/>
          <w:bdr w:val="none" w:sz="0" w:space="0" w:color="auto" w:frame="1"/>
          <w:lang w:val="uk-UA"/>
        </w:rPr>
        <w:t>Основні групи (підгрупи), на які проблема справляє вплив: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68"/>
        <w:gridCol w:w="2882"/>
        <w:gridCol w:w="2695"/>
      </w:tblGrid>
      <w:tr w:rsidR="006124E3" w:rsidRPr="00052841" w:rsidTr="00693FE4">
        <w:trPr>
          <w:trHeight w:val="407"/>
        </w:trPr>
        <w:tc>
          <w:tcPr>
            <w:tcW w:w="3853" w:type="dxa"/>
            <w:vAlign w:val="center"/>
          </w:tcPr>
          <w:p w:rsidR="006124E3" w:rsidRPr="00052841" w:rsidRDefault="006124E3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2982" w:type="dxa"/>
            <w:vAlign w:val="center"/>
          </w:tcPr>
          <w:p w:rsidR="006124E3" w:rsidRPr="00052841" w:rsidRDefault="006124E3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2793" w:type="dxa"/>
            <w:vAlign w:val="center"/>
          </w:tcPr>
          <w:p w:rsidR="006124E3" w:rsidRPr="00052841" w:rsidRDefault="006124E3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Ні</w:t>
            </w:r>
          </w:p>
        </w:tc>
      </w:tr>
      <w:tr w:rsidR="006124E3" w:rsidRPr="00052841" w:rsidTr="00693FE4">
        <w:trPr>
          <w:trHeight w:val="413"/>
        </w:trPr>
        <w:tc>
          <w:tcPr>
            <w:tcW w:w="3853" w:type="dxa"/>
            <w:vAlign w:val="center"/>
          </w:tcPr>
          <w:p w:rsidR="006124E3" w:rsidRPr="00052841" w:rsidRDefault="006124E3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2982" w:type="dxa"/>
            <w:vAlign w:val="center"/>
          </w:tcPr>
          <w:p w:rsidR="006124E3" w:rsidRPr="00052841" w:rsidRDefault="00F34E7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2793" w:type="dxa"/>
            <w:vAlign w:val="center"/>
          </w:tcPr>
          <w:p w:rsidR="006124E3" w:rsidRPr="00052841" w:rsidRDefault="007F1CAD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-</w:t>
            </w:r>
          </w:p>
        </w:tc>
      </w:tr>
      <w:tr w:rsidR="00290B19" w:rsidRPr="00052841" w:rsidTr="00693FE4">
        <w:trPr>
          <w:trHeight w:val="420"/>
        </w:trPr>
        <w:tc>
          <w:tcPr>
            <w:tcW w:w="3853" w:type="dxa"/>
            <w:vAlign w:val="center"/>
          </w:tcPr>
          <w:p w:rsidR="00290B19" w:rsidRPr="00052841" w:rsidRDefault="00290B1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2982" w:type="dxa"/>
            <w:vAlign w:val="center"/>
          </w:tcPr>
          <w:p w:rsidR="00290B19" w:rsidRPr="00052841" w:rsidRDefault="00290B1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2793" w:type="dxa"/>
            <w:vAlign w:val="center"/>
          </w:tcPr>
          <w:p w:rsidR="00290B19" w:rsidRPr="00052841" w:rsidRDefault="007F1CAD" w:rsidP="00A86B6B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290B19" w:rsidRPr="00052841" w:rsidTr="00693FE4">
        <w:trPr>
          <w:trHeight w:val="412"/>
        </w:trPr>
        <w:tc>
          <w:tcPr>
            <w:tcW w:w="3853" w:type="dxa"/>
            <w:vAlign w:val="center"/>
          </w:tcPr>
          <w:p w:rsidR="00290B19" w:rsidRPr="00052841" w:rsidRDefault="00290B1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Суб'єкти господарювання,</w:t>
            </w:r>
          </w:p>
        </w:tc>
        <w:tc>
          <w:tcPr>
            <w:tcW w:w="2982" w:type="dxa"/>
            <w:vAlign w:val="center"/>
          </w:tcPr>
          <w:p w:rsidR="00290B19" w:rsidRPr="00052841" w:rsidRDefault="004A11E4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+</w:t>
            </w:r>
          </w:p>
        </w:tc>
        <w:tc>
          <w:tcPr>
            <w:tcW w:w="2793" w:type="dxa"/>
            <w:vAlign w:val="center"/>
          </w:tcPr>
          <w:p w:rsidR="007F1CAD" w:rsidRPr="00052841" w:rsidRDefault="004A11E4" w:rsidP="00A86B6B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290B19" w:rsidRPr="00052841" w:rsidTr="00693FE4">
        <w:tc>
          <w:tcPr>
            <w:tcW w:w="3853" w:type="dxa"/>
            <w:vAlign w:val="center"/>
          </w:tcPr>
          <w:p w:rsidR="00290B19" w:rsidRPr="00052841" w:rsidRDefault="00290B19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у тому числі суб'єкти малого підприємництва</w:t>
            </w:r>
          </w:p>
        </w:tc>
        <w:tc>
          <w:tcPr>
            <w:tcW w:w="2982" w:type="dxa"/>
            <w:vAlign w:val="center"/>
          </w:tcPr>
          <w:p w:rsidR="00290B19" w:rsidRPr="00052841" w:rsidRDefault="007F1CAD" w:rsidP="00A86B6B">
            <w:pPr>
              <w:pStyle w:val="a3"/>
              <w:spacing w:before="0" w:beforeAutospacing="0" w:after="0" w:afterAutospacing="0"/>
              <w:ind w:firstLine="426"/>
              <w:jc w:val="both"/>
              <w:rPr>
                <w:sz w:val="28"/>
                <w:szCs w:val="28"/>
                <w:lang w:val="uk-UA"/>
              </w:rPr>
            </w:pPr>
            <w:r w:rsidRPr="0005284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93" w:type="dxa"/>
            <w:vAlign w:val="center"/>
          </w:tcPr>
          <w:p w:rsidR="00290B19" w:rsidRPr="00052841" w:rsidRDefault="007F1CAD" w:rsidP="00A86B6B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</w:t>
            </w:r>
          </w:p>
        </w:tc>
      </w:tr>
    </w:tbl>
    <w:p w:rsidR="005C64FE" w:rsidRPr="00052841" w:rsidRDefault="005C64FE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</w:p>
    <w:p w:rsidR="002F2A81" w:rsidRPr="00052841" w:rsidRDefault="005C64FE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З</w:t>
      </w:r>
      <w:r w:rsidR="002F2A81"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метою впровадження державної політики щодо </w:t>
      </w:r>
      <w:r w:rsidR="007514C1" w:rsidRPr="00052841">
        <w:rPr>
          <w:rFonts w:ascii="Times New Roman" w:hAnsi="Times New Roman" w:cs="Times New Roman"/>
          <w:bCs/>
          <w:sz w:val="28"/>
          <w:szCs w:val="28"/>
          <w:lang w:val="uk-UA"/>
        </w:rPr>
        <w:t>харчування дітей пільгових категорій</w:t>
      </w:r>
      <w:r w:rsidR="002F2A81" w:rsidRPr="00052841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зв’язку із закінченням 31 грудня 2019 року терміну дії рішення виконавчого комітету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 «</w:t>
      </w:r>
      <w:r w:rsidRPr="0005284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Про внесення змін та доповнень до рішення виконавчого комітету міської ради від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27.11.2018 </w:t>
      </w:r>
      <w:r w:rsidR="00634034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року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№ 638/24</w:t>
      </w:r>
      <w:r w:rsidRPr="0005284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634034" w:rsidRPr="00052841">
        <w:rPr>
          <w:rFonts w:ascii="Times New Roman" w:hAnsi="Times New Roman" w:cs="Times New Roman"/>
          <w:sz w:val="28"/>
          <w:szCs w:val="28"/>
          <w:lang w:val="uk-UA" w:eastAsia="en-US"/>
        </w:rPr>
        <w:t>«Щ</w:t>
      </w:r>
      <w:r w:rsidRPr="0005284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одо встановлення граничної вартості гарячого харчування </w:t>
      </w:r>
      <w:r w:rsidRPr="00052841">
        <w:rPr>
          <w:rFonts w:ascii="Times New Roman" w:hAnsi="Times New Roman" w:cs="Times New Roman"/>
          <w:sz w:val="28"/>
          <w:szCs w:val="28"/>
          <w:lang w:val="uk-UA" w:eastAsia="en-US"/>
        </w:rPr>
        <w:lastRenderedPageBreak/>
        <w:t xml:space="preserve">для учнів загальноосвітніх навчальних закладів та для учнів у літніх оздоровчих пришкільних таборах» </w:t>
      </w:r>
      <w:r w:rsidR="002F2A81" w:rsidRPr="00052841">
        <w:rPr>
          <w:rFonts w:ascii="Times New Roman" w:hAnsi="Times New Roman" w:cs="Times New Roman"/>
          <w:bCs/>
          <w:sz w:val="28"/>
          <w:szCs w:val="28"/>
          <w:lang w:val="uk-UA"/>
        </w:rPr>
        <w:t>назріла нагальна необхідність нормативного врегулювання цього питання.</w:t>
      </w:r>
    </w:p>
    <w:p w:rsidR="005C64FE" w:rsidRPr="00052841" w:rsidRDefault="005C64FE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819F4" w:rsidRPr="00052841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001E42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A87675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вирішення окресленої вище проблеми </w:t>
      </w:r>
      <w:r w:rsidR="00001E42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виникає необхідність у прийнятті регуляторного акта – рішення </w:t>
      </w:r>
      <w:r w:rsidRPr="0005284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виконавчого комітету </w:t>
      </w:r>
      <w:r w:rsidR="00001E42" w:rsidRPr="000528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Чернівецької міської ради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«Про вартість харчування для учнів закладів загальної середньої освіти та для </w:t>
      </w:r>
      <w:r w:rsidR="003E2927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у літніх пришкільних таборах на 2020 рік»</w:t>
      </w:r>
    </w:p>
    <w:p w:rsidR="00001E42" w:rsidRPr="00052841" w:rsidRDefault="00001E42" w:rsidP="00A86B6B">
      <w:pPr>
        <w:pStyle w:val="a7"/>
        <w:ind w:firstLine="426"/>
        <w:jc w:val="both"/>
        <w:rPr>
          <w:bCs/>
          <w:sz w:val="28"/>
          <w:szCs w:val="28"/>
          <w:lang w:val="uk-UA"/>
        </w:rPr>
      </w:pPr>
    </w:p>
    <w:p w:rsidR="006124E3" w:rsidRPr="00017888" w:rsidRDefault="006124E3" w:rsidP="00A86B6B">
      <w:pPr>
        <w:pStyle w:val="a3"/>
        <w:spacing w:before="0" w:beforeAutospacing="0" w:after="0" w:afterAutospacing="0"/>
        <w:ind w:firstLine="426"/>
        <w:jc w:val="center"/>
        <w:rPr>
          <w:rFonts w:eastAsia="Times New Roman"/>
          <w:b/>
          <w:sz w:val="28"/>
          <w:szCs w:val="28"/>
          <w:lang w:val="uk-UA"/>
        </w:rPr>
      </w:pPr>
      <w:r w:rsidRPr="00017888">
        <w:rPr>
          <w:rFonts w:eastAsia="Times New Roman"/>
          <w:b/>
          <w:sz w:val="28"/>
          <w:szCs w:val="28"/>
          <w:lang w:val="uk-UA"/>
        </w:rPr>
        <w:t>II. Цілі державного регулювання</w:t>
      </w:r>
    </w:p>
    <w:p w:rsidR="002F0F3A" w:rsidRPr="00052841" w:rsidRDefault="002F0F3A" w:rsidP="00A86B6B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b/>
          <w:i/>
          <w:sz w:val="28"/>
          <w:szCs w:val="28"/>
          <w:lang w:val="uk-UA"/>
        </w:rPr>
      </w:pP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Врегулювання  питання встановлення вартості  харчування  для учнів 1-4 класів (сніданок), </w:t>
      </w: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. Врегулювання питання вартість обіду для </w:t>
      </w:r>
      <w:r w:rsidR="006C2E31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6C2E31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внутрішньо переміщених з тимчасово окупованої території у Донецькій та Луганській областях, Автономній Республіці Крим і м. Севастополі та районів проведення </w:t>
      </w:r>
      <w:r w:rsidR="007D46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АТО/ООС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надання якісного та збалансованого  харчування  для учнів 1-4 класів (сніданок),  </w:t>
      </w:r>
      <w:r w:rsidR="00842B47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842B47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внутрішньо переміщених з тимчасово окупованої території  у Донецькій та Луганській областях, Автономній Республіці Крим і м. Севастополі та районів проведення 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АТО/ООС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Приведення до економічно обґрунтованого рівня вартості харчування  для учнів 1-4 класів (сніданок),  вартість обіду для  </w:t>
      </w:r>
      <w:r w:rsidR="00842B47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регіонах України або організації надання допомоги учасникам військових дій в східних регіонах України</w:t>
      </w:r>
      <w:r w:rsidR="00842B47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внутрішньо переміщених з тимчасово окупованої території у Донецькій та Луганській областях, Автономній Республіці Крим і  м. Севастополі та районів проведення 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АТО/ООС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1AA4" w:rsidRPr="00052841" w:rsidRDefault="00D91AA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Врегулювання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взаємовідносин між суб’єктами господарювання сфери громадського харчування та закладами загальної середньої освіти міста</w:t>
      </w:r>
    </w:p>
    <w:p w:rsidR="00A86B6B" w:rsidRPr="00052841" w:rsidRDefault="00A86B6B" w:rsidP="00A86B6B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b/>
          <w:i/>
          <w:sz w:val="28"/>
          <w:szCs w:val="28"/>
          <w:lang w:val="uk-UA"/>
        </w:rPr>
      </w:pPr>
    </w:p>
    <w:p w:rsidR="006124E3" w:rsidRPr="00017888" w:rsidRDefault="006124E3" w:rsidP="00A86B6B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b/>
          <w:sz w:val="28"/>
          <w:szCs w:val="28"/>
          <w:lang w:val="uk-UA"/>
        </w:rPr>
      </w:pPr>
      <w:r w:rsidRPr="00017888">
        <w:rPr>
          <w:rFonts w:eastAsia="Times New Roman"/>
          <w:b/>
          <w:sz w:val="28"/>
          <w:szCs w:val="28"/>
          <w:lang w:val="uk-UA"/>
        </w:rPr>
        <w:t>II</w:t>
      </w:r>
      <w:r w:rsidR="00A86B6B" w:rsidRPr="00017888">
        <w:rPr>
          <w:rFonts w:eastAsia="Times New Roman"/>
          <w:b/>
          <w:sz w:val="28"/>
          <w:szCs w:val="28"/>
          <w:lang w:val="uk-UA"/>
        </w:rPr>
        <w:t>І</w:t>
      </w:r>
      <w:r w:rsidRPr="00017888">
        <w:rPr>
          <w:rFonts w:eastAsia="Times New Roman"/>
          <w:b/>
          <w:sz w:val="28"/>
          <w:szCs w:val="28"/>
          <w:lang w:val="uk-UA"/>
        </w:rPr>
        <w:t>. Визначення та оцінка альтернативних способів досягнення цілей</w:t>
      </w:r>
    </w:p>
    <w:p w:rsidR="002F0F3A" w:rsidRPr="00052841" w:rsidRDefault="002F0F3A" w:rsidP="00A86B6B">
      <w:pPr>
        <w:pStyle w:val="a3"/>
        <w:spacing w:before="0" w:beforeAutospacing="0" w:after="0" w:afterAutospacing="0"/>
        <w:ind w:firstLine="426"/>
        <w:jc w:val="both"/>
        <w:rPr>
          <w:rFonts w:eastAsia="Times New Roman"/>
          <w:b/>
          <w:i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Цим рішенням передбачається визначити вартість гарячого харчування для учнів 1-4 класів (сніданок), вартість обіду для </w:t>
      </w:r>
      <w:r w:rsidR="006C2E31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6C2E31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внутрішньо переміщених з тимчасово окупованої території  у Донецькій та Луганській областях, Автономній Республіці Крим і м. Севастополі та районів проведення 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АТО/ООС</w:t>
      </w:r>
      <w:r w:rsidR="006C2E31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,  вартість гарячого харчування 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учнів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у пришкільних таборах  закладів 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освіти 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м. Чернівців.</w:t>
      </w:r>
    </w:p>
    <w:p w:rsidR="009C15C0" w:rsidRDefault="009C15C0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IV. Механізм та заходи, які забезпечать розв’язання визначеної проблеми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745E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Проектом рішення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про вартість обідів та сніданків для учнів закладів загальної середньої освіти</w:t>
      </w:r>
      <w:r w:rsidR="00102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міста Чернівці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>на 2020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рік  пропонується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>встановити:</w:t>
      </w:r>
    </w:p>
    <w:p w:rsidR="00D3745E" w:rsidRPr="00052841" w:rsidRDefault="00A86B6B" w:rsidP="001F108E">
      <w:pPr>
        <w:pStyle w:val="af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вартість сніданку для учнів 1-4 класів  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>– 8,22 грн.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745E" w:rsidRPr="00052841" w:rsidRDefault="00D3745E" w:rsidP="001F108E">
      <w:pPr>
        <w:pStyle w:val="af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вартість обіду для </w:t>
      </w:r>
      <w:r w:rsidR="00842B47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842B47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внутрішньо переміщених з тимчасово окупованої території  у Донецькій та Луганській областях, Автономній Республіці Крим і  м. Севастополі та районів проведення 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АТО/ООС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7088">
        <w:rPr>
          <w:rFonts w:ascii="Times New Roman" w:hAnsi="Times New Roman" w:cs="Times New Roman"/>
          <w:sz w:val="28"/>
          <w:szCs w:val="28"/>
          <w:lang w:val="uk-UA"/>
        </w:rPr>
        <w:t>- 24,37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A86B6B" w:rsidRPr="00052841" w:rsidRDefault="00A86B6B" w:rsidP="001F108E">
      <w:pPr>
        <w:pStyle w:val="af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lastRenderedPageBreak/>
        <w:t>вартість гарячого харчування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учнів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у пришкільних таборах закладів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6D7088">
        <w:rPr>
          <w:rFonts w:ascii="Times New Roman" w:hAnsi="Times New Roman" w:cs="Times New Roman"/>
          <w:sz w:val="28"/>
          <w:szCs w:val="28"/>
          <w:lang w:val="uk-UA"/>
        </w:rPr>
        <w:t>23,8</w:t>
      </w:r>
      <w:r w:rsidR="00D3745E" w:rsidRPr="000528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Зазначеним проектом забезпечується організація харчування учнів 1-4 класів, учнів у пришкільних таборах  закладів загальної середньої освіти, організація харчування </w:t>
      </w:r>
      <w:r w:rsidR="00842B47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842B47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внутрішньо переміщених з тимчасово окупованої території  у Донецькій та Луганській областях, Автономній Республіці Крим і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 Севастополі та районів проведення </w:t>
      </w:r>
      <w:r w:rsidR="001026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АТО/ООС </w:t>
      </w:r>
      <w:r w:rsidR="00842B47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42B47" w:rsidRPr="00052841" w:rsidRDefault="00842B47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B6B" w:rsidRPr="00052841" w:rsidRDefault="00A86B6B" w:rsidP="000F687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V. </w:t>
      </w:r>
      <w:r w:rsidR="000F6871" w:rsidRPr="00052841">
        <w:rPr>
          <w:rFonts w:ascii="Times New Roman" w:hAnsi="Times New Roman" w:cs="Times New Roman"/>
          <w:b/>
          <w:sz w:val="28"/>
          <w:szCs w:val="28"/>
          <w:lang w:val="uk-UA"/>
        </w:rPr>
        <w:t>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1"/>
        <w:gridCol w:w="4671"/>
        <w:gridCol w:w="1723"/>
      </w:tblGrid>
      <w:tr w:rsidR="00A86B6B" w:rsidRPr="00052841" w:rsidTr="0042300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Сфера впливу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Вигоди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Витрати</w:t>
            </w:r>
          </w:p>
        </w:tc>
      </w:tr>
      <w:tr w:rsidR="00A86B6B" w:rsidRPr="00052841" w:rsidTr="0042300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423000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Учні 1-4 класів та пільгових категорій закладів </w:t>
            </w:r>
            <w:r w:rsidR="00423000"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загальної середньої освіти 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міста,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 у пришкільних</w:t>
            </w:r>
            <w:r w:rsidR="00423000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таборах 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закладів загальної середньої освіти міста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087" w:rsidRDefault="00A86B6B" w:rsidP="001026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Забезпече</w:t>
            </w:r>
            <w:r w:rsidR="00423000"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ння повноцінного, раціонального 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та збалансованого харчування дітей 1-4 класів,</w:t>
            </w:r>
            <w:r w:rsidR="001026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учнів у пришкільних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таборах  </w:t>
            </w:r>
            <w:r w:rsidR="00423000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закладів загальної середньої освіти міста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="00842B47" w:rsidRPr="000528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      </w:r>
            <w:r w:rsidR="00842B47" w:rsidRPr="000528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      </w:r>
            <w:r w:rsidR="00842B47" w:rsidRPr="00052841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842B47" w:rsidRPr="000528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внутрішньо </w:t>
            </w:r>
          </w:p>
          <w:p w:rsidR="00972087" w:rsidRDefault="00972087" w:rsidP="001026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A86B6B" w:rsidRPr="00052841" w:rsidRDefault="00842B47" w:rsidP="001026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8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переміщених з тимчасово окупованої території  у Донецькій та Луганській областях, Автономній Республіці Крим і  м. Севастополі та районів проведення </w:t>
            </w:r>
            <w:r w:rsidR="001026C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АТО/ООС</w:t>
            </w:r>
            <w:r w:rsidRPr="000528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або заходів із забезпечення національної безпеки і оборони, відсічі і стримування збройної агресії Російської Федерації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 xml:space="preserve">Витрат </w:t>
            </w:r>
          </w:p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не зазнають</w:t>
            </w:r>
          </w:p>
        </w:tc>
      </w:tr>
      <w:tr w:rsidR="00A86B6B" w:rsidRPr="00052841" w:rsidTr="0042300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lastRenderedPageBreak/>
              <w:t>Суб’єкти підприємницької діяльності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Вирішення організаційно-правових, фінансово-господарських та соціальних взаємовідносин між суб’єктами господарювання сфери громадського харчування та закладів загальної середньої освіти, приведення рівня послуг у відповідність до сучасних вимог.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Витрат </w:t>
            </w:r>
          </w:p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не зазнають</w:t>
            </w:r>
          </w:p>
        </w:tc>
      </w:tr>
      <w:tr w:rsidR="00A86B6B" w:rsidRPr="00052841" w:rsidTr="0042300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A86B6B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Контролюючі органи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B808E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Дозволить</w:t>
            </w:r>
            <w:r w:rsidR="00B808E9"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проводити моніторингові дослідження та перевірки організації харчування учнів у закладах загальної середньої освіти міста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Витрат </w:t>
            </w:r>
          </w:p>
          <w:p w:rsidR="00A86B6B" w:rsidRPr="00052841" w:rsidRDefault="00A86B6B" w:rsidP="003E29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52841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не зазнають</w:t>
            </w:r>
          </w:p>
        </w:tc>
      </w:tr>
    </w:tbl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VI. Очікувані результати прийняття запропонованого</w:t>
      </w: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регуляторного акту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рішення забезпечить надання якісного та збалансованого  харчування  для учнів 1-4 класів (сніданок),  обіду для </w:t>
      </w:r>
      <w:r w:rsidR="000D5E53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дітей-сиріт, дітей, позбавлених батьківського піклування, дітей з особливими освітніми потребами, які навчаються у спеціальних і інклюзивних класах, дітей з сімей, які отримують допомогу відповідно до Закону України «Про державну соціальну допомогу малозабезпеченим сім'ям», </w:t>
      </w:r>
      <w:r w:rsidR="000D5E53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дітей, батьки яких є учасниками військових  дій у східних регіонах України та учасниками бойових дій, загиблими (померлими) під час участі у військових діях в  східних регіонах України або організації надання допомоги учасникам військових дій в східних регіонах України</w:t>
      </w:r>
      <w:r w:rsidR="000D5E53" w:rsidRPr="0005284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D5E53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внутрішньо переміщених з тимчасово окупованої території  у Донецькій та Луганській областях, Автономній Республ</w:t>
      </w:r>
      <w:r w:rsidR="00BB78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іці Крим і </w:t>
      </w:r>
      <w:r w:rsidR="000D5E53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м. Севастополі та районів проведення </w:t>
      </w:r>
      <w:r w:rsidR="00BB78E8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АТО/ООС</w:t>
      </w:r>
      <w:r w:rsidR="000D5E53" w:rsidRPr="000528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або заходів із забезпечення національної безпеки і оборони, відсічі і стримування збройної агресії Російської Федерації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та на забезпечення енергетичної цінності раціону харчування відповідно до енергозатрат організму, дотримання оптимального режиму харчування.</w:t>
      </w:r>
    </w:p>
    <w:p w:rsidR="00D16418" w:rsidRDefault="00D16418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VII. Обґрунтування </w:t>
      </w:r>
      <w:r w:rsidR="000F6871"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запропонованого строку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дії регуляторного акту</w:t>
      </w:r>
    </w:p>
    <w:p w:rsidR="00BB78E8" w:rsidRPr="00052841" w:rsidRDefault="00BB78E8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Термін дії рішення виконавчого комітету Чернівецької міської ради до </w:t>
      </w:r>
      <w:r w:rsidR="002D1D3B"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31 грудня  </w:t>
      </w:r>
      <w:r w:rsidR="000D5E53" w:rsidRPr="00052841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:rsidR="00F80604" w:rsidRDefault="00F8060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604" w:rsidRPr="00052841" w:rsidRDefault="00F80604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VIII.</w:t>
      </w:r>
      <w:r w:rsidR="00680F9F"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показників результативності дії регуляторного акта</w:t>
      </w:r>
    </w:p>
    <w:p w:rsidR="00A86B6B" w:rsidRPr="00052841" w:rsidRDefault="00A86B6B" w:rsidP="00A86B6B">
      <w:pPr>
        <w:numPr>
          <w:ilvl w:val="1"/>
          <w:numId w:val="8"/>
        </w:num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Ефективність регуляторного акта оцінюється за результатами вивчення  дотримання норм харчування відповідно до постанови Кабінету Міністрів України від 22.11.2004р. № 1591 «Про затвердження норм харчування у навчальних та оздоровчих закладах».</w:t>
      </w:r>
    </w:p>
    <w:p w:rsidR="000D5E53" w:rsidRPr="00052841" w:rsidRDefault="000D5E53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IX. Визначення заходів, за дотриманням яких здійснюватиметься відстеження результативності дії регуляторного акта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Базове відстеження результативності регуляторного акта здійснюється до набрання ним чинності на основі показників і даних, визначених під час проведення аналізу його впливу.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Повторне відстеження результативності регуляторного а</w:t>
      </w:r>
      <w:r w:rsidR="000D5E53" w:rsidRPr="00052841">
        <w:rPr>
          <w:rFonts w:ascii="Times New Roman" w:hAnsi="Times New Roman" w:cs="Times New Roman"/>
          <w:sz w:val="28"/>
          <w:szCs w:val="28"/>
          <w:lang w:val="uk-UA"/>
        </w:rPr>
        <w:t>кта буде проведено у березні 2020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При відстеженні результативності цього регуляторного акта будуть зібрані і підготовлені статистичні дані та аналітичні довідки.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sz w:val="28"/>
          <w:szCs w:val="28"/>
          <w:lang w:val="uk-UA"/>
        </w:rPr>
        <w:t>Зауваження та пропозиції до проекту рішення та аналізу регуляторного впливу цього проекту просимо надсилати в письмовому вигляді впродовж місяця з дня опублікування на адресу: м.</w:t>
      </w:r>
      <w:r w:rsidR="001F10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>Чернівці, вул.</w:t>
      </w:r>
      <w:r w:rsidR="00CF36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Героїв Майдану, 176; управління освіти  Чернівецької міської ради, тел.: 53-30-87,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E-mail: </w:t>
      </w:r>
      <w:hyperlink r:id="rId8" w:history="1">
        <w:r w:rsidRPr="00052841">
          <w:rPr>
            <w:rStyle w:val="a9"/>
            <w:rFonts w:ascii="Times New Roman" w:hAnsi="Times New Roman" w:cs="Times New Roman"/>
            <w:b/>
            <w:sz w:val="28"/>
            <w:szCs w:val="28"/>
            <w:lang w:val="uk-UA"/>
          </w:rPr>
          <w:t>osvitacv@gmail.com</w:t>
        </w:r>
      </w:hyperlink>
      <w:r w:rsidRPr="00052841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A86B6B" w:rsidRPr="00052841" w:rsidRDefault="00A86B6B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7088" w:rsidRDefault="006D7088" w:rsidP="00A86B6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6B6B" w:rsidRPr="00052841" w:rsidRDefault="00A86B6B" w:rsidP="006D70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 освіти</w:t>
      </w:r>
    </w:p>
    <w:p w:rsidR="00A86B6B" w:rsidRPr="00052841" w:rsidRDefault="00A86B6B" w:rsidP="006D70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>Черніве</w:t>
      </w:r>
      <w:r w:rsidR="000D5E53"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цької міської ради        </w:t>
      </w:r>
      <w:r w:rsidR="006D70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0D5E53"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2841">
        <w:rPr>
          <w:rFonts w:ascii="Times New Roman" w:hAnsi="Times New Roman" w:cs="Times New Roman"/>
          <w:b/>
          <w:sz w:val="28"/>
          <w:szCs w:val="28"/>
          <w:lang w:val="uk-UA"/>
        </w:rPr>
        <w:tab/>
        <w:t>С.В. Мартинюк</w:t>
      </w:r>
    </w:p>
    <w:p w:rsidR="008E0E5F" w:rsidRPr="00052841" w:rsidRDefault="008E0E5F" w:rsidP="00052841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sectPr w:rsidR="008E0E5F" w:rsidRPr="00052841" w:rsidSect="00F80604">
      <w:headerReference w:type="default" r:id="rId9"/>
      <w:pgSz w:w="11906" w:h="16838" w:code="9"/>
      <w:pgMar w:top="993" w:right="991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1CF" w:rsidRPr="00785287" w:rsidRDefault="001031CF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1031CF" w:rsidRPr="00785287" w:rsidRDefault="001031CF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1CF" w:rsidRPr="00785287" w:rsidRDefault="001031CF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1031CF" w:rsidRPr="00785287" w:rsidRDefault="001031CF" w:rsidP="00785287">
      <w:pPr>
        <w:pStyle w:val="a3"/>
        <w:spacing w:before="0" w:after="0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38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7190" w:rsidRPr="00785287" w:rsidRDefault="008B7190" w:rsidP="00785287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52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528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852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5EA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852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B7190" w:rsidRDefault="008B71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274F3A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color w:val="auto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lang w:val="uk-UA"/>
      </w:rPr>
    </w:lvl>
  </w:abstractNum>
  <w:abstractNum w:abstractNumId="1" w15:restartNumberingAfterBreak="0">
    <w:nsid w:val="2AB945B0"/>
    <w:multiLevelType w:val="hybridMultilevel"/>
    <w:tmpl w:val="90E6583A"/>
    <w:lvl w:ilvl="0" w:tplc="BA3AE938">
      <w:start w:val="4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CD45006"/>
    <w:multiLevelType w:val="multilevel"/>
    <w:tmpl w:val="69DA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01284D"/>
    <w:multiLevelType w:val="multilevel"/>
    <w:tmpl w:val="8CAAC0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D029E9"/>
    <w:multiLevelType w:val="hybridMultilevel"/>
    <w:tmpl w:val="F4448B3E"/>
    <w:lvl w:ilvl="0" w:tplc="2B5CC45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D1A63"/>
    <w:multiLevelType w:val="hybridMultilevel"/>
    <w:tmpl w:val="CA908AA4"/>
    <w:lvl w:ilvl="0" w:tplc="17D482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3160D0C"/>
    <w:multiLevelType w:val="hybridMultilevel"/>
    <w:tmpl w:val="8202EBD6"/>
    <w:lvl w:ilvl="0" w:tplc="150A7B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27553D0"/>
    <w:multiLevelType w:val="hybridMultilevel"/>
    <w:tmpl w:val="6EEE276A"/>
    <w:lvl w:ilvl="0" w:tplc="107A9E9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40C01"/>
    <w:multiLevelType w:val="hybridMultilevel"/>
    <w:tmpl w:val="2A1AB3D6"/>
    <w:lvl w:ilvl="0" w:tplc="8DF6822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3BEC3000">
      <w:numFmt w:val="none"/>
      <w:lvlText w:val=""/>
      <w:lvlJc w:val="left"/>
      <w:pPr>
        <w:tabs>
          <w:tab w:val="num" w:pos="360"/>
        </w:tabs>
      </w:pPr>
    </w:lvl>
    <w:lvl w:ilvl="2" w:tplc="F54C0C0C">
      <w:numFmt w:val="none"/>
      <w:lvlText w:val=""/>
      <w:lvlJc w:val="left"/>
      <w:pPr>
        <w:tabs>
          <w:tab w:val="num" w:pos="360"/>
        </w:tabs>
      </w:pPr>
    </w:lvl>
    <w:lvl w:ilvl="3" w:tplc="7D0CCE16">
      <w:numFmt w:val="none"/>
      <w:lvlText w:val=""/>
      <w:lvlJc w:val="left"/>
      <w:pPr>
        <w:tabs>
          <w:tab w:val="num" w:pos="360"/>
        </w:tabs>
      </w:pPr>
    </w:lvl>
    <w:lvl w:ilvl="4" w:tplc="D490190E">
      <w:numFmt w:val="none"/>
      <w:lvlText w:val=""/>
      <w:lvlJc w:val="left"/>
      <w:pPr>
        <w:tabs>
          <w:tab w:val="num" w:pos="360"/>
        </w:tabs>
      </w:pPr>
    </w:lvl>
    <w:lvl w:ilvl="5" w:tplc="943C579E">
      <w:numFmt w:val="none"/>
      <w:lvlText w:val=""/>
      <w:lvlJc w:val="left"/>
      <w:pPr>
        <w:tabs>
          <w:tab w:val="num" w:pos="360"/>
        </w:tabs>
      </w:pPr>
    </w:lvl>
    <w:lvl w:ilvl="6" w:tplc="ABA201D2">
      <w:numFmt w:val="none"/>
      <w:lvlText w:val=""/>
      <w:lvlJc w:val="left"/>
      <w:pPr>
        <w:tabs>
          <w:tab w:val="num" w:pos="360"/>
        </w:tabs>
      </w:pPr>
    </w:lvl>
    <w:lvl w:ilvl="7" w:tplc="57D2974C">
      <w:numFmt w:val="none"/>
      <w:lvlText w:val=""/>
      <w:lvlJc w:val="left"/>
      <w:pPr>
        <w:tabs>
          <w:tab w:val="num" w:pos="360"/>
        </w:tabs>
      </w:pPr>
    </w:lvl>
    <w:lvl w:ilvl="8" w:tplc="BD701C8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E3"/>
    <w:rsid w:val="00001E42"/>
    <w:rsid w:val="000032B2"/>
    <w:rsid w:val="00005176"/>
    <w:rsid w:val="00010318"/>
    <w:rsid w:val="00012BA8"/>
    <w:rsid w:val="00014DF2"/>
    <w:rsid w:val="00015B1B"/>
    <w:rsid w:val="00017888"/>
    <w:rsid w:val="00027D9C"/>
    <w:rsid w:val="00035DD8"/>
    <w:rsid w:val="00042203"/>
    <w:rsid w:val="00044766"/>
    <w:rsid w:val="0004648D"/>
    <w:rsid w:val="00047532"/>
    <w:rsid w:val="00051517"/>
    <w:rsid w:val="00052806"/>
    <w:rsid w:val="00052841"/>
    <w:rsid w:val="00061C64"/>
    <w:rsid w:val="00066AF4"/>
    <w:rsid w:val="00071055"/>
    <w:rsid w:val="00075E08"/>
    <w:rsid w:val="000767EB"/>
    <w:rsid w:val="00081BD2"/>
    <w:rsid w:val="000A38FC"/>
    <w:rsid w:val="000A4721"/>
    <w:rsid w:val="000B6822"/>
    <w:rsid w:val="000B7182"/>
    <w:rsid w:val="000C1C1C"/>
    <w:rsid w:val="000D1B99"/>
    <w:rsid w:val="000D5E53"/>
    <w:rsid w:val="000E0B50"/>
    <w:rsid w:val="000E15C7"/>
    <w:rsid w:val="000E1A63"/>
    <w:rsid w:val="000E1A67"/>
    <w:rsid w:val="000E4E91"/>
    <w:rsid w:val="000E5711"/>
    <w:rsid w:val="000F02D0"/>
    <w:rsid w:val="000F062C"/>
    <w:rsid w:val="000F16FC"/>
    <w:rsid w:val="000F6871"/>
    <w:rsid w:val="00100FC8"/>
    <w:rsid w:val="001026CD"/>
    <w:rsid w:val="001031CF"/>
    <w:rsid w:val="00111A92"/>
    <w:rsid w:val="00111E65"/>
    <w:rsid w:val="00112DBA"/>
    <w:rsid w:val="00116A37"/>
    <w:rsid w:val="0012102F"/>
    <w:rsid w:val="00123424"/>
    <w:rsid w:val="00123D57"/>
    <w:rsid w:val="00127DAE"/>
    <w:rsid w:val="00134F1B"/>
    <w:rsid w:val="00140309"/>
    <w:rsid w:val="001465E5"/>
    <w:rsid w:val="0015074C"/>
    <w:rsid w:val="00163C01"/>
    <w:rsid w:val="001665D5"/>
    <w:rsid w:val="001964DE"/>
    <w:rsid w:val="001B0737"/>
    <w:rsid w:val="001E5965"/>
    <w:rsid w:val="001F108E"/>
    <w:rsid w:val="00204DA1"/>
    <w:rsid w:val="00212CD5"/>
    <w:rsid w:val="00214079"/>
    <w:rsid w:val="00217124"/>
    <w:rsid w:val="00217744"/>
    <w:rsid w:val="00221B48"/>
    <w:rsid w:val="00221DF7"/>
    <w:rsid w:val="00225F20"/>
    <w:rsid w:val="00226513"/>
    <w:rsid w:val="00231CAC"/>
    <w:rsid w:val="0023498F"/>
    <w:rsid w:val="00235208"/>
    <w:rsid w:val="00235EFC"/>
    <w:rsid w:val="00240366"/>
    <w:rsid w:val="0024047A"/>
    <w:rsid w:val="002421B2"/>
    <w:rsid w:val="00244CC6"/>
    <w:rsid w:val="00245E38"/>
    <w:rsid w:val="0025292C"/>
    <w:rsid w:val="002674FC"/>
    <w:rsid w:val="00271425"/>
    <w:rsid w:val="00272613"/>
    <w:rsid w:val="002828E1"/>
    <w:rsid w:val="00290B19"/>
    <w:rsid w:val="002A492B"/>
    <w:rsid w:val="002B3AE8"/>
    <w:rsid w:val="002D1D3B"/>
    <w:rsid w:val="002D3D9B"/>
    <w:rsid w:val="002D434A"/>
    <w:rsid w:val="002D5750"/>
    <w:rsid w:val="002E035C"/>
    <w:rsid w:val="002E1378"/>
    <w:rsid w:val="002E24A9"/>
    <w:rsid w:val="002E6E28"/>
    <w:rsid w:val="002F0F3A"/>
    <w:rsid w:val="002F12CC"/>
    <w:rsid w:val="002F26C3"/>
    <w:rsid w:val="002F2A81"/>
    <w:rsid w:val="002F567B"/>
    <w:rsid w:val="00307C9C"/>
    <w:rsid w:val="00316724"/>
    <w:rsid w:val="003225BD"/>
    <w:rsid w:val="003269C0"/>
    <w:rsid w:val="00333383"/>
    <w:rsid w:val="00340693"/>
    <w:rsid w:val="00343D80"/>
    <w:rsid w:val="00354ACF"/>
    <w:rsid w:val="003664D4"/>
    <w:rsid w:val="00366EF4"/>
    <w:rsid w:val="00367C12"/>
    <w:rsid w:val="00372B97"/>
    <w:rsid w:val="00385528"/>
    <w:rsid w:val="00393785"/>
    <w:rsid w:val="00394E5A"/>
    <w:rsid w:val="003A324F"/>
    <w:rsid w:val="003A3A68"/>
    <w:rsid w:val="003A7AD1"/>
    <w:rsid w:val="003B1281"/>
    <w:rsid w:val="003B2DFC"/>
    <w:rsid w:val="003B4359"/>
    <w:rsid w:val="003C0915"/>
    <w:rsid w:val="003D0A37"/>
    <w:rsid w:val="003D4764"/>
    <w:rsid w:val="003D5EAA"/>
    <w:rsid w:val="003E0168"/>
    <w:rsid w:val="003E0517"/>
    <w:rsid w:val="003E2927"/>
    <w:rsid w:val="003E4ED4"/>
    <w:rsid w:val="003F1634"/>
    <w:rsid w:val="003F2295"/>
    <w:rsid w:val="003F7646"/>
    <w:rsid w:val="0040490C"/>
    <w:rsid w:val="00406EC5"/>
    <w:rsid w:val="00407ACD"/>
    <w:rsid w:val="00411819"/>
    <w:rsid w:val="004219B2"/>
    <w:rsid w:val="00421FD3"/>
    <w:rsid w:val="00423000"/>
    <w:rsid w:val="00424FA2"/>
    <w:rsid w:val="00426766"/>
    <w:rsid w:val="00430C9E"/>
    <w:rsid w:val="004360CC"/>
    <w:rsid w:val="00440B4B"/>
    <w:rsid w:val="004416F7"/>
    <w:rsid w:val="00445852"/>
    <w:rsid w:val="004540B8"/>
    <w:rsid w:val="004638EF"/>
    <w:rsid w:val="00465030"/>
    <w:rsid w:val="00465860"/>
    <w:rsid w:val="00467B3B"/>
    <w:rsid w:val="00471C6B"/>
    <w:rsid w:val="004733A2"/>
    <w:rsid w:val="0047755D"/>
    <w:rsid w:val="004856F4"/>
    <w:rsid w:val="00486D4A"/>
    <w:rsid w:val="004969F7"/>
    <w:rsid w:val="004A11E4"/>
    <w:rsid w:val="004A22FB"/>
    <w:rsid w:val="004A355C"/>
    <w:rsid w:val="004A545C"/>
    <w:rsid w:val="004A6A6A"/>
    <w:rsid w:val="004B38B9"/>
    <w:rsid w:val="004C23E9"/>
    <w:rsid w:val="004C4C45"/>
    <w:rsid w:val="004D1217"/>
    <w:rsid w:val="004D35E6"/>
    <w:rsid w:val="004E0C24"/>
    <w:rsid w:val="004E2149"/>
    <w:rsid w:val="004E38F1"/>
    <w:rsid w:val="004E474A"/>
    <w:rsid w:val="004E6649"/>
    <w:rsid w:val="00501649"/>
    <w:rsid w:val="00503E08"/>
    <w:rsid w:val="00506E1A"/>
    <w:rsid w:val="00517C8E"/>
    <w:rsid w:val="005200F8"/>
    <w:rsid w:val="0052088B"/>
    <w:rsid w:val="0052796D"/>
    <w:rsid w:val="00532F96"/>
    <w:rsid w:val="00537878"/>
    <w:rsid w:val="00543D02"/>
    <w:rsid w:val="00557604"/>
    <w:rsid w:val="005577D4"/>
    <w:rsid w:val="00580096"/>
    <w:rsid w:val="00581FAC"/>
    <w:rsid w:val="0058251E"/>
    <w:rsid w:val="00593A36"/>
    <w:rsid w:val="00595281"/>
    <w:rsid w:val="00595D06"/>
    <w:rsid w:val="00596FB7"/>
    <w:rsid w:val="005A574C"/>
    <w:rsid w:val="005A793A"/>
    <w:rsid w:val="005B03E1"/>
    <w:rsid w:val="005B1BBB"/>
    <w:rsid w:val="005C2D41"/>
    <w:rsid w:val="005C64FE"/>
    <w:rsid w:val="005D0B37"/>
    <w:rsid w:val="005D3769"/>
    <w:rsid w:val="005D4308"/>
    <w:rsid w:val="005D5417"/>
    <w:rsid w:val="005E2DA4"/>
    <w:rsid w:val="005E4114"/>
    <w:rsid w:val="00605495"/>
    <w:rsid w:val="00605C5C"/>
    <w:rsid w:val="006111E1"/>
    <w:rsid w:val="006124E3"/>
    <w:rsid w:val="00616080"/>
    <w:rsid w:val="006175FD"/>
    <w:rsid w:val="00622C47"/>
    <w:rsid w:val="006268CA"/>
    <w:rsid w:val="00634034"/>
    <w:rsid w:val="006348FA"/>
    <w:rsid w:val="00634BD4"/>
    <w:rsid w:val="00634CA5"/>
    <w:rsid w:val="0063708E"/>
    <w:rsid w:val="00641BFA"/>
    <w:rsid w:val="0064305F"/>
    <w:rsid w:val="006471B6"/>
    <w:rsid w:val="00651353"/>
    <w:rsid w:val="00661EE2"/>
    <w:rsid w:val="00680F9F"/>
    <w:rsid w:val="00681715"/>
    <w:rsid w:val="0069117A"/>
    <w:rsid w:val="00693F50"/>
    <w:rsid w:val="00693FE4"/>
    <w:rsid w:val="006978CF"/>
    <w:rsid w:val="006A3040"/>
    <w:rsid w:val="006B433B"/>
    <w:rsid w:val="006C1823"/>
    <w:rsid w:val="006C2E31"/>
    <w:rsid w:val="006C3175"/>
    <w:rsid w:val="006D7088"/>
    <w:rsid w:val="006D7FD7"/>
    <w:rsid w:val="006E2260"/>
    <w:rsid w:val="006E6144"/>
    <w:rsid w:val="006F01D7"/>
    <w:rsid w:val="007067B8"/>
    <w:rsid w:val="00723F94"/>
    <w:rsid w:val="0073238F"/>
    <w:rsid w:val="00737CBE"/>
    <w:rsid w:val="0074281B"/>
    <w:rsid w:val="007514C1"/>
    <w:rsid w:val="00757EFC"/>
    <w:rsid w:val="00764A9C"/>
    <w:rsid w:val="00765DD9"/>
    <w:rsid w:val="007673B9"/>
    <w:rsid w:val="007700AD"/>
    <w:rsid w:val="00785287"/>
    <w:rsid w:val="00793C10"/>
    <w:rsid w:val="00794EAD"/>
    <w:rsid w:val="00797361"/>
    <w:rsid w:val="00797F62"/>
    <w:rsid w:val="007A38B3"/>
    <w:rsid w:val="007A41F0"/>
    <w:rsid w:val="007B25D2"/>
    <w:rsid w:val="007C31B2"/>
    <w:rsid w:val="007D463F"/>
    <w:rsid w:val="007D6814"/>
    <w:rsid w:val="007E1102"/>
    <w:rsid w:val="007F1CAD"/>
    <w:rsid w:val="007F27BC"/>
    <w:rsid w:val="007F46EB"/>
    <w:rsid w:val="007F7D6E"/>
    <w:rsid w:val="0080255A"/>
    <w:rsid w:val="008173F4"/>
    <w:rsid w:val="00821720"/>
    <w:rsid w:val="00831D7B"/>
    <w:rsid w:val="00832202"/>
    <w:rsid w:val="00836ACE"/>
    <w:rsid w:val="0084099C"/>
    <w:rsid w:val="00842B47"/>
    <w:rsid w:val="0085021A"/>
    <w:rsid w:val="00866E38"/>
    <w:rsid w:val="00870002"/>
    <w:rsid w:val="008702AD"/>
    <w:rsid w:val="0089047F"/>
    <w:rsid w:val="00894905"/>
    <w:rsid w:val="00897EE0"/>
    <w:rsid w:val="008A3B77"/>
    <w:rsid w:val="008A440C"/>
    <w:rsid w:val="008B1814"/>
    <w:rsid w:val="008B4D20"/>
    <w:rsid w:val="008B7190"/>
    <w:rsid w:val="008B7A52"/>
    <w:rsid w:val="008C446C"/>
    <w:rsid w:val="008D66AF"/>
    <w:rsid w:val="008D7BC4"/>
    <w:rsid w:val="008E0E5F"/>
    <w:rsid w:val="008E2FBF"/>
    <w:rsid w:val="008F34A4"/>
    <w:rsid w:val="009027DF"/>
    <w:rsid w:val="00913B1B"/>
    <w:rsid w:val="00916BB7"/>
    <w:rsid w:val="00917718"/>
    <w:rsid w:val="00921047"/>
    <w:rsid w:val="00933E9B"/>
    <w:rsid w:val="00934EFC"/>
    <w:rsid w:val="00951643"/>
    <w:rsid w:val="00960C27"/>
    <w:rsid w:val="0096471C"/>
    <w:rsid w:val="00964933"/>
    <w:rsid w:val="00972087"/>
    <w:rsid w:val="00974E29"/>
    <w:rsid w:val="009819F4"/>
    <w:rsid w:val="00985147"/>
    <w:rsid w:val="009968B9"/>
    <w:rsid w:val="009A2232"/>
    <w:rsid w:val="009A43E7"/>
    <w:rsid w:val="009A495B"/>
    <w:rsid w:val="009B0C81"/>
    <w:rsid w:val="009B5FA0"/>
    <w:rsid w:val="009C0EDD"/>
    <w:rsid w:val="009C15C0"/>
    <w:rsid w:val="009D2DE3"/>
    <w:rsid w:val="009E1D92"/>
    <w:rsid w:val="009E71A5"/>
    <w:rsid w:val="009F7A29"/>
    <w:rsid w:val="00A02FF2"/>
    <w:rsid w:val="00A05468"/>
    <w:rsid w:val="00A071A8"/>
    <w:rsid w:val="00A116B2"/>
    <w:rsid w:val="00A13E26"/>
    <w:rsid w:val="00A22C97"/>
    <w:rsid w:val="00A25BBB"/>
    <w:rsid w:val="00A318E2"/>
    <w:rsid w:val="00A40141"/>
    <w:rsid w:val="00A45234"/>
    <w:rsid w:val="00A50873"/>
    <w:rsid w:val="00A5347F"/>
    <w:rsid w:val="00A63658"/>
    <w:rsid w:val="00A75A3E"/>
    <w:rsid w:val="00A761A2"/>
    <w:rsid w:val="00A779B7"/>
    <w:rsid w:val="00A814F0"/>
    <w:rsid w:val="00A84F72"/>
    <w:rsid w:val="00A86B6B"/>
    <w:rsid w:val="00A87675"/>
    <w:rsid w:val="00A8773E"/>
    <w:rsid w:val="00A9716D"/>
    <w:rsid w:val="00AA17C9"/>
    <w:rsid w:val="00AA56EA"/>
    <w:rsid w:val="00AA6797"/>
    <w:rsid w:val="00AA6F87"/>
    <w:rsid w:val="00AC3D87"/>
    <w:rsid w:val="00AC74AF"/>
    <w:rsid w:val="00AE00E7"/>
    <w:rsid w:val="00AE2FD5"/>
    <w:rsid w:val="00AE3AC9"/>
    <w:rsid w:val="00AE4B25"/>
    <w:rsid w:val="00AE55AE"/>
    <w:rsid w:val="00AE7C48"/>
    <w:rsid w:val="00AF018D"/>
    <w:rsid w:val="00AF0CFB"/>
    <w:rsid w:val="00AF5128"/>
    <w:rsid w:val="00AF6F2A"/>
    <w:rsid w:val="00B0477F"/>
    <w:rsid w:val="00B0533F"/>
    <w:rsid w:val="00B073E6"/>
    <w:rsid w:val="00B1097C"/>
    <w:rsid w:val="00B23A14"/>
    <w:rsid w:val="00B23C56"/>
    <w:rsid w:val="00B305BF"/>
    <w:rsid w:val="00B35C33"/>
    <w:rsid w:val="00B3698B"/>
    <w:rsid w:val="00B43897"/>
    <w:rsid w:val="00B456DA"/>
    <w:rsid w:val="00B504D8"/>
    <w:rsid w:val="00B572A5"/>
    <w:rsid w:val="00B609E9"/>
    <w:rsid w:val="00B60EE3"/>
    <w:rsid w:val="00B616F0"/>
    <w:rsid w:val="00B63EB8"/>
    <w:rsid w:val="00B64550"/>
    <w:rsid w:val="00B72C7B"/>
    <w:rsid w:val="00B7350F"/>
    <w:rsid w:val="00B74F21"/>
    <w:rsid w:val="00B763B4"/>
    <w:rsid w:val="00B808E9"/>
    <w:rsid w:val="00B80C1C"/>
    <w:rsid w:val="00B820CE"/>
    <w:rsid w:val="00B829BC"/>
    <w:rsid w:val="00B860D8"/>
    <w:rsid w:val="00B8670C"/>
    <w:rsid w:val="00B913F8"/>
    <w:rsid w:val="00B91F85"/>
    <w:rsid w:val="00B97E35"/>
    <w:rsid w:val="00BA7C5C"/>
    <w:rsid w:val="00BB09D5"/>
    <w:rsid w:val="00BB25A5"/>
    <w:rsid w:val="00BB4155"/>
    <w:rsid w:val="00BB78E8"/>
    <w:rsid w:val="00BC78CA"/>
    <w:rsid w:val="00BE4508"/>
    <w:rsid w:val="00BE7C14"/>
    <w:rsid w:val="00C04BD7"/>
    <w:rsid w:val="00C110C4"/>
    <w:rsid w:val="00C11B84"/>
    <w:rsid w:val="00C12F35"/>
    <w:rsid w:val="00C148C7"/>
    <w:rsid w:val="00C23C4B"/>
    <w:rsid w:val="00C274F7"/>
    <w:rsid w:val="00C36433"/>
    <w:rsid w:val="00C4398B"/>
    <w:rsid w:val="00C45D6F"/>
    <w:rsid w:val="00C45FBE"/>
    <w:rsid w:val="00C558B9"/>
    <w:rsid w:val="00C56252"/>
    <w:rsid w:val="00C64F6B"/>
    <w:rsid w:val="00C67C59"/>
    <w:rsid w:val="00C82F14"/>
    <w:rsid w:val="00C83139"/>
    <w:rsid w:val="00C84C42"/>
    <w:rsid w:val="00C84CF2"/>
    <w:rsid w:val="00C84D7E"/>
    <w:rsid w:val="00C85EA3"/>
    <w:rsid w:val="00C86A9B"/>
    <w:rsid w:val="00C944C1"/>
    <w:rsid w:val="00CA0941"/>
    <w:rsid w:val="00CB0FC4"/>
    <w:rsid w:val="00CB3132"/>
    <w:rsid w:val="00CB7EF1"/>
    <w:rsid w:val="00CC3817"/>
    <w:rsid w:val="00CD14DD"/>
    <w:rsid w:val="00CD1715"/>
    <w:rsid w:val="00CD1897"/>
    <w:rsid w:val="00CD1A9D"/>
    <w:rsid w:val="00CD64FE"/>
    <w:rsid w:val="00CE5968"/>
    <w:rsid w:val="00CF20B5"/>
    <w:rsid w:val="00CF36C8"/>
    <w:rsid w:val="00D038D8"/>
    <w:rsid w:val="00D145E4"/>
    <w:rsid w:val="00D15EC8"/>
    <w:rsid w:val="00D16418"/>
    <w:rsid w:val="00D22DE7"/>
    <w:rsid w:val="00D34D6C"/>
    <w:rsid w:val="00D3745E"/>
    <w:rsid w:val="00D43CD4"/>
    <w:rsid w:val="00D44C4E"/>
    <w:rsid w:val="00D46F67"/>
    <w:rsid w:val="00D479B7"/>
    <w:rsid w:val="00D547ED"/>
    <w:rsid w:val="00D5588B"/>
    <w:rsid w:val="00D62F9B"/>
    <w:rsid w:val="00D63717"/>
    <w:rsid w:val="00D6554F"/>
    <w:rsid w:val="00D9088B"/>
    <w:rsid w:val="00D910AF"/>
    <w:rsid w:val="00D91AA4"/>
    <w:rsid w:val="00DA4B47"/>
    <w:rsid w:val="00DA62BE"/>
    <w:rsid w:val="00DA65F0"/>
    <w:rsid w:val="00DB3578"/>
    <w:rsid w:val="00DC7601"/>
    <w:rsid w:val="00DD253D"/>
    <w:rsid w:val="00DE4DA6"/>
    <w:rsid w:val="00DE650B"/>
    <w:rsid w:val="00DF48E3"/>
    <w:rsid w:val="00DF74AB"/>
    <w:rsid w:val="00E020F5"/>
    <w:rsid w:val="00E05901"/>
    <w:rsid w:val="00E07599"/>
    <w:rsid w:val="00E16F61"/>
    <w:rsid w:val="00E246A2"/>
    <w:rsid w:val="00E263E2"/>
    <w:rsid w:val="00E32BB0"/>
    <w:rsid w:val="00E34A83"/>
    <w:rsid w:val="00E408AF"/>
    <w:rsid w:val="00E4442C"/>
    <w:rsid w:val="00E7025E"/>
    <w:rsid w:val="00E727A9"/>
    <w:rsid w:val="00E72C1D"/>
    <w:rsid w:val="00E801E5"/>
    <w:rsid w:val="00E81110"/>
    <w:rsid w:val="00E82C3C"/>
    <w:rsid w:val="00E86016"/>
    <w:rsid w:val="00E928C3"/>
    <w:rsid w:val="00E93ACE"/>
    <w:rsid w:val="00EA2C77"/>
    <w:rsid w:val="00EA47D5"/>
    <w:rsid w:val="00EC3BAF"/>
    <w:rsid w:val="00EC6552"/>
    <w:rsid w:val="00EC755C"/>
    <w:rsid w:val="00ED1E6D"/>
    <w:rsid w:val="00ED49BC"/>
    <w:rsid w:val="00EE2ACD"/>
    <w:rsid w:val="00EE3880"/>
    <w:rsid w:val="00EE7F98"/>
    <w:rsid w:val="00EF4FDE"/>
    <w:rsid w:val="00EF526E"/>
    <w:rsid w:val="00EF55E4"/>
    <w:rsid w:val="00EF7F5E"/>
    <w:rsid w:val="00F06651"/>
    <w:rsid w:val="00F10429"/>
    <w:rsid w:val="00F12B9F"/>
    <w:rsid w:val="00F14DB9"/>
    <w:rsid w:val="00F15730"/>
    <w:rsid w:val="00F2340F"/>
    <w:rsid w:val="00F34E79"/>
    <w:rsid w:val="00F36287"/>
    <w:rsid w:val="00F4495E"/>
    <w:rsid w:val="00F45321"/>
    <w:rsid w:val="00F470EF"/>
    <w:rsid w:val="00F4729A"/>
    <w:rsid w:val="00F541D9"/>
    <w:rsid w:val="00F60538"/>
    <w:rsid w:val="00F6276F"/>
    <w:rsid w:val="00F80604"/>
    <w:rsid w:val="00F82D5B"/>
    <w:rsid w:val="00F87ACD"/>
    <w:rsid w:val="00F97784"/>
    <w:rsid w:val="00FA2530"/>
    <w:rsid w:val="00FA766B"/>
    <w:rsid w:val="00FB3F31"/>
    <w:rsid w:val="00FC0F04"/>
    <w:rsid w:val="00FC16DE"/>
    <w:rsid w:val="00FC7F92"/>
    <w:rsid w:val="00FF41E7"/>
    <w:rsid w:val="00FF52F0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812336-CB62-496C-926F-D6585DA1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8B9"/>
  </w:style>
  <w:style w:type="paragraph" w:styleId="1">
    <w:name w:val="heading 1"/>
    <w:basedOn w:val="a"/>
    <w:next w:val="a"/>
    <w:link w:val="10"/>
    <w:uiPriority w:val="9"/>
    <w:qFormat/>
    <w:rsid w:val="003B2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C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124E3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24E3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124E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1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Document Map"/>
    <w:basedOn w:val="a"/>
    <w:link w:val="a6"/>
    <w:uiPriority w:val="99"/>
    <w:semiHidden/>
    <w:unhideWhenUsed/>
    <w:rsid w:val="00027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027D9C"/>
    <w:rPr>
      <w:rFonts w:ascii="Tahoma" w:hAnsi="Tahoma" w:cs="Tahoma"/>
      <w:sz w:val="16"/>
      <w:szCs w:val="16"/>
    </w:rPr>
  </w:style>
  <w:style w:type="paragraph" w:styleId="a7">
    <w:name w:val="No Spacing"/>
    <w:qFormat/>
    <w:rsid w:val="00FF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F41E7"/>
    <w:rPr>
      <w:b/>
      <w:bCs/>
    </w:rPr>
  </w:style>
  <w:style w:type="character" w:customStyle="1" w:styleId="apple-converted-space">
    <w:name w:val="apple-converted-space"/>
    <w:basedOn w:val="a0"/>
    <w:rsid w:val="00FF41E7"/>
  </w:style>
  <w:style w:type="character" w:customStyle="1" w:styleId="20">
    <w:name w:val="Заголовок 2 Знак"/>
    <w:basedOn w:val="a0"/>
    <w:link w:val="2"/>
    <w:uiPriority w:val="9"/>
    <w:semiHidden/>
    <w:rsid w:val="00307C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nhideWhenUsed/>
    <w:rsid w:val="00307C9C"/>
    <w:rPr>
      <w:color w:val="0000FF"/>
      <w:u w:val="single"/>
    </w:rPr>
  </w:style>
  <w:style w:type="character" w:customStyle="1" w:styleId="articleseperator">
    <w:name w:val="article_seperator"/>
    <w:basedOn w:val="a0"/>
    <w:rsid w:val="00307C9C"/>
  </w:style>
  <w:style w:type="paragraph" w:customStyle="1" w:styleId="aa">
    <w:name w:val="Без інтервалів"/>
    <w:qFormat/>
    <w:rsid w:val="00866E3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40">
    <w:name w:val="Font Style40"/>
    <w:basedOn w:val="a0"/>
    <w:rsid w:val="00123424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C8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4C42"/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785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85287"/>
  </w:style>
  <w:style w:type="paragraph" w:styleId="ad">
    <w:name w:val="footer"/>
    <w:basedOn w:val="a"/>
    <w:link w:val="ae"/>
    <w:uiPriority w:val="99"/>
    <w:semiHidden/>
    <w:unhideWhenUsed/>
    <w:rsid w:val="00785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85287"/>
  </w:style>
  <w:style w:type="character" w:customStyle="1" w:styleId="10">
    <w:name w:val="Заголовок 1 Знак"/>
    <w:basedOn w:val="a0"/>
    <w:link w:val="1"/>
    <w:uiPriority w:val="9"/>
    <w:rsid w:val="003B2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vps7">
    <w:name w:val="rvps7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C6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67C59"/>
  </w:style>
  <w:style w:type="paragraph" w:customStyle="1" w:styleId="Default">
    <w:name w:val="Default"/>
    <w:rsid w:val="009A4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f">
    <w:name w:val="List Paragraph"/>
    <w:basedOn w:val="a"/>
    <w:uiPriority w:val="34"/>
    <w:qFormat/>
    <w:rsid w:val="00D3745E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017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178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vitacv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633E6-D464-4C6A-AABD-F6582C605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2098</Words>
  <Characters>11962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kompvid2</cp:lastModifiedBy>
  <cp:revision>2</cp:revision>
  <cp:lastPrinted>2019-09-10T09:29:00Z</cp:lastPrinted>
  <dcterms:created xsi:type="dcterms:W3CDTF">2019-09-10T12:53:00Z</dcterms:created>
  <dcterms:modified xsi:type="dcterms:W3CDTF">2019-09-10T12:53:00Z</dcterms:modified>
</cp:coreProperties>
</file>