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0C4" w:rsidRDefault="00BD229B" w:rsidP="008254D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620C4" w:rsidRPr="00D8231A" w:rsidRDefault="006620C4" w:rsidP="008254D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620C4" w:rsidRPr="00473C61" w:rsidRDefault="006620C4" w:rsidP="008254DD">
      <w:pPr>
        <w:jc w:val="center"/>
        <w:rPr>
          <w:b/>
          <w:sz w:val="16"/>
          <w:szCs w:val="16"/>
        </w:rPr>
      </w:pPr>
    </w:p>
    <w:p w:rsidR="006620C4" w:rsidRPr="005037CF" w:rsidRDefault="006620C4" w:rsidP="008254DD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6620C4" w:rsidRPr="00473C61" w:rsidRDefault="006620C4" w:rsidP="008254DD">
      <w:pPr>
        <w:rPr>
          <w:sz w:val="16"/>
          <w:szCs w:val="16"/>
        </w:rPr>
      </w:pPr>
    </w:p>
    <w:p w:rsidR="006620C4" w:rsidRPr="00473C61" w:rsidRDefault="007763C1" w:rsidP="008254DD">
      <w:pPr>
        <w:rPr>
          <w:szCs w:val="28"/>
        </w:rPr>
      </w:pPr>
      <w:r>
        <w:rPr>
          <w:szCs w:val="28"/>
          <w:u w:val="single"/>
        </w:rPr>
        <w:t>14</w:t>
      </w:r>
      <w:r w:rsidR="006B6675">
        <w:rPr>
          <w:szCs w:val="28"/>
          <w:u w:val="single"/>
        </w:rPr>
        <w:t>.</w:t>
      </w:r>
      <w:r w:rsidR="00E035A9">
        <w:rPr>
          <w:szCs w:val="28"/>
          <w:u w:val="single"/>
        </w:rPr>
        <w:t>02</w:t>
      </w:r>
      <w:r w:rsidR="006B6675">
        <w:rPr>
          <w:szCs w:val="28"/>
          <w:u w:val="single"/>
        </w:rPr>
        <w:t>.</w:t>
      </w:r>
      <w:r w:rsidR="006620C4">
        <w:rPr>
          <w:szCs w:val="28"/>
          <w:u w:val="single"/>
        </w:rPr>
        <w:t>20</w:t>
      </w:r>
      <w:r w:rsidR="00A87489">
        <w:rPr>
          <w:szCs w:val="28"/>
          <w:u w:val="single"/>
        </w:rPr>
        <w:t>20</w:t>
      </w:r>
      <w:r w:rsidR="006620C4">
        <w:rPr>
          <w:szCs w:val="28"/>
        </w:rPr>
        <w:t xml:space="preserve">  № </w:t>
      </w:r>
      <w:r w:rsidRPr="007763C1">
        <w:rPr>
          <w:szCs w:val="28"/>
        </w:rPr>
        <w:t>56-р</w:t>
      </w:r>
      <w:r w:rsidR="006620C4" w:rsidRPr="007763C1">
        <w:rPr>
          <w:szCs w:val="28"/>
        </w:rPr>
        <w:t xml:space="preserve">                        </w:t>
      </w:r>
      <w:r>
        <w:rPr>
          <w:szCs w:val="28"/>
        </w:rPr>
        <w:t xml:space="preserve">     </w:t>
      </w:r>
      <w:r w:rsidR="006620C4" w:rsidRPr="007763C1">
        <w:rPr>
          <w:szCs w:val="28"/>
        </w:rPr>
        <w:t xml:space="preserve">              </w:t>
      </w:r>
      <w:r w:rsidR="006B6675" w:rsidRPr="007763C1">
        <w:rPr>
          <w:szCs w:val="28"/>
        </w:rPr>
        <w:t xml:space="preserve">                           </w:t>
      </w:r>
      <w:r w:rsidR="006620C4" w:rsidRPr="007763C1">
        <w:rPr>
          <w:szCs w:val="28"/>
        </w:rPr>
        <w:t xml:space="preserve">  </w:t>
      </w:r>
      <w:r w:rsidR="00A87489" w:rsidRPr="007763C1">
        <w:rPr>
          <w:szCs w:val="28"/>
        </w:rPr>
        <w:t xml:space="preserve">       </w:t>
      </w:r>
      <w:r w:rsidR="006620C4" w:rsidRPr="007763C1">
        <w:rPr>
          <w:szCs w:val="28"/>
        </w:rPr>
        <w:t xml:space="preserve">       </w:t>
      </w:r>
      <w:r w:rsidR="006620C4" w:rsidRPr="008254DD">
        <w:rPr>
          <w:szCs w:val="28"/>
        </w:rPr>
        <w:t>м. Чернівці</w:t>
      </w:r>
    </w:p>
    <w:p w:rsidR="006620C4" w:rsidRPr="00A963D9" w:rsidRDefault="006620C4" w:rsidP="008254DD">
      <w:pPr>
        <w:rPr>
          <w:sz w:val="24"/>
        </w:rPr>
      </w:pPr>
    </w:p>
    <w:p w:rsidR="006620C4" w:rsidRDefault="00A87489" w:rsidP="000F1CE3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внесення змін до </w:t>
      </w:r>
      <w:r w:rsidRPr="00A87489">
        <w:rPr>
          <w:b/>
          <w:szCs w:val="28"/>
        </w:rPr>
        <w:t xml:space="preserve">розпорядження Чернівецького міського голови </w:t>
      </w:r>
      <w:r>
        <w:rPr>
          <w:b/>
          <w:szCs w:val="28"/>
        </w:rPr>
        <w:t xml:space="preserve">                </w:t>
      </w:r>
      <w:r w:rsidRPr="00A87489">
        <w:rPr>
          <w:b/>
          <w:szCs w:val="28"/>
        </w:rPr>
        <w:t xml:space="preserve">від </w:t>
      </w:r>
      <w:r>
        <w:rPr>
          <w:b/>
          <w:szCs w:val="28"/>
        </w:rPr>
        <w:t>06.08.2019р. №311-р щодо</w:t>
      </w:r>
      <w:r w:rsidR="006620C4" w:rsidRPr="000F1CE3">
        <w:rPr>
          <w:b/>
          <w:szCs w:val="28"/>
        </w:rPr>
        <w:t xml:space="preserve"> затвердження складу 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</w:p>
    <w:bookmarkEnd w:id="0"/>
    <w:p w:rsidR="006620C4" w:rsidRPr="000F1CE3" w:rsidRDefault="006620C4" w:rsidP="000F1CE3">
      <w:pPr>
        <w:jc w:val="center"/>
        <w:rPr>
          <w:b/>
          <w:szCs w:val="28"/>
        </w:rPr>
      </w:pPr>
    </w:p>
    <w:p w:rsidR="006620C4" w:rsidRPr="00A963D9" w:rsidRDefault="006620C4" w:rsidP="00A963D9">
      <w:pPr>
        <w:ind w:firstLine="138"/>
        <w:jc w:val="both"/>
        <w:rPr>
          <w:szCs w:val="28"/>
        </w:rPr>
      </w:pPr>
      <w:r>
        <w:rPr>
          <w:sz w:val="32"/>
        </w:rPr>
        <w:tab/>
      </w:r>
      <w:r>
        <w:rPr>
          <w:szCs w:val="28"/>
        </w:rPr>
        <w:t>Відповідно до статті 42 Закону України «Про місцеве самоврядування в Україні», рішення виконавчого комітету Чернівецької міської ради від 16.07.2019р. № 387/12 «Про затвердження порядку демонтажу тимчасових споруд, пересувних тимчасових споруд, малих архітектурних форм і літніх торгових майданчиків</w:t>
      </w:r>
      <w:r w:rsidRPr="00681B4D">
        <w:rPr>
          <w:szCs w:val="28"/>
        </w:rPr>
        <w:t xml:space="preserve"> </w:t>
      </w:r>
      <w:r w:rsidR="00A87489">
        <w:rPr>
          <w:szCs w:val="28"/>
        </w:rPr>
        <w:t xml:space="preserve">на території міста Чернівців», </w:t>
      </w:r>
      <w:r>
        <w:rPr>
          <w:szCs w:val="28"/>
        </w:rPr>
        <w:t xml:space="preserve">з метою забезпечення </w:t>
      </w:r>
      <w:r w:rsidRPr="0017222D">
        <w:rPr>
          <w:szCs w:val="28"/>
        </w:rPr>
        <w:t xml:space="preserve">розгляду питань щодо </w:t>
      </w:r>
      <w:r w:rsidRPr="00A963D9">
        <w:rPr>
          <w:szCs w:val="28"/>
        </w:rPr>
        <w:t>демонтажу самовільно встановлених тимчасових споруд для здійснення підприємницької діяльності, малих архітектурних форм та</w:t>
      </w:r>
      <w:r>
        <w:rPr>
          <w:szCs w:val="28"/>
        </w:rPr>
        <w:t xml:space="preserve"> </w:t>
      </w:r>
      <w:r w:rsidRPr="00A963D9">
        <w:rPr>
          <w:szCs w:val="28"/>
        </w:rPr>
        <w:t>літніх торгових майданчиків на території міста Чернівців</w:t>
      </w:r>
      <w:r>
        <w:rPr>
          <w:szCs w:val="28"/>
        </w:rPr>
        <w:t>:</w:t>
      </w:r>
    </w:p>
    <w:p w:rsidR="006620C4" w:rsidRPr="00473C61" w:rsidRDefault="006620C4" w:rsidP="00A963D9">
      <w:pPr>
        <w:autoSpaceDE w:val="0"/>
        <w:autoSpaceDN w:val="0"/>
        <w:adjustRightInd w:val="0"/>
        <w:jc w:val="both"/>
        <w:rPr>
          <w:rFonts w:cs="Courier New"/>
          <w:bCs/>
          <w:i/>
          <w:sz w:val="16"/>
          <w:szCs w:val="16"/>
        </w:rPr>
      </w:pPr>
    </w:p>
    <w:p w:rsidR="006620C4" w:rsidRPr="00A87489" w:rsidRDefault="00A87489" w:rsidP="00A87489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620C4" w:rsidRPr="00473C61" w:rsidRDefault="006620C4" w:rsidP="008254DD">
      <w:pPr>
        <w:autoSpaceDE w:val="0"/>
        <w:autoSpaceDN w:val="0"/>
        <w:adjustRightInd w:val="0"/>
        <w:jc w:val="both"/>
        <w:rPr>
          <w:rFonts w:cs="Courier New"/>
          <w:bCs/>
          <w:sz w:val="16"/>
          <w:szCs w:val="16"/>
        </w:rPr>
      </w:pPr>
    </w:p>
    <w:p w:rsidR="00225CED" w:rsidRDefault="00A87489" w:rsidP="00473C61">
      <w:pPr>
        <w:pStyle w:val="a6"/>
        <w:numPr>
          <w:ilvl w:val="0"/>
          <w:numId w:val="3"/>
        </w:numPr>
        <w:ind w:left="0" w:firstLine="708"/>
        <w:jc w:val="both"/>
        <w:rPr>
          <w:szCs w:val="28"/>
        </w:rPr>
      </w:pPr>
      <w:r w:rsidRPr="00A87489">
        <w:rPr>
          <w:b/>
          <w:szCs w:val="28"/>
        </w:rPr>
        <w:t>Внести зміни до</w:t>
      </w:r>
      <w:r w:rsidRPr="00A87489">
        <w:rPr>
          <w:szCs w:val="28"/>
        </w:rPr>
        <w:t xml:space="preserve"> розпорядження міського голови від 06.08.2019р.               №311-р</w:t>
      </w:r>
      <w:r w:rsidRPr="007025F1">
        <w:t xml:space="preserve"> </w:t>
      </w:r>
      <w:r>
        <w:t>«Про</w:t>
      </w:r>
      <w:r w:rsidRPr="00A87489">
        <w:rPr>
          <w:szCs w:val="28"/>
        </w:rPr>
        <w:t xml:space="preserve"> затвердження складу </w:t>
      </w:r>
      <w:r w:rsidR="006620C4" w:rsidRPr="00A87489">
        <w:rPr>
          <w:szCs w:val="28"/>
        </w:rPr>
        <w:t>Комісії з демонтажу тимчасових споруд, пересувних тимчасових споруд, малих архітектурних форм і літніх торгових майданчиків та визначення відновної вартості об’єктів благоустрою на території міста Чернівців</w:t>
      </w:r>
      <w:r w:rsidRPr="00A87489">
        <w:rPr>
          <w:szCs w:val="28"/>
        </w:rPr>
        <w:t>», а саме</w:t>
      </w:r>
      <w:r w:rsidR="006620C4" w:rsidRPr="00A87489">
        <w:rPr>
          <w:szCs w:val="28"/>
        </w:rPr>
        <w:t>:</w:t>
      </w:r>
    </w:p>
    <w:p w:rsidR="00473C61" w:rsidRPr="00473C61" w:rsidRDefault="00473C61" w:rsidP="00473C61">
      <w:pPr>
        <w:pStyle w:val="a6"/>
        <w:ind w:left="708"/>
        <w:jc w:val="both"/>
        <w:rPr>
          <w:sz w:val="16"/>
          <w:szCs w:val="16"/>
        </w:rPr>
      </w:pPr>
    </w:p>
    <w:p w:rsidR="00B96F39" w:rsidRPr="00B96F39" w:rsidRDefault="00B96F39" w:rsidP="00B96F3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Pr="00A87489">
        <w:rPr>
          <w:szCs w:val="28"/>
        </w:rPr>
        <w:t xml:space="preserve"> </w:t>
      </w:r>
      <w:r>
        <w:rPr>
          <w:szCs w:val="28"/>
        </w:rPr>
        <w:t>Воловідник Олену Василівну</w:t>
      </w:r>
      <w:r w:rsidRPr="00A87489">
        <w:rPr>
          <w:szCs w:val="28"/>
        </w:rPr>
        <w:t>.</w:t>
      </w:r>
    </w:p>
    <w:p w:rsidR="00E035A9" w:rsidRDefault="00B96F39" w:rsidP="00E035A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A87489">
        <w:rPr>
          <w:szCs w:val="28"/>
        </w:rPr>
        <w:t xml:space="preserve">Виключити зі складу </w:t>
      </w:r>
      <w:r>
        <w:rPr>
          <w:szCs w:val="28"/>
        </w:rPr>
        <w:t>комісії</w:t>
      </w:r>
      <w:r w:rsidRPr="00A87489">
        <w:rPr>
          <w:szCs w:val="28"/>
        </w:rPr>
        <w:t xml:space="preserve"> </w:t>
      </w:r>
      <w:r>
        <w:rPr>
          <w:szCs w:val="28"/>
        </w:rPr>
        <w:t>Патрабой Наталію Олександрівну</w:t>
      </w:r>
      <w:r w:rsidRPr="00A87489">
        <w:rPr>
          <w:szCs w:val="28"/>
        </w:rPr>
        <w:t>.</w:t>
      </w:r>
    </w:p>
    <w:p w:rsidR="00E035A9" w:rsidRDefault="00016D88" w:rsidP="00E035A9">
      <w:pPr>
        <w:pStyle w:val="a6"/>
        <w:numPr>
          <w:ilvl w:val="1"/>
          <w:numId w:val="5"/>
        </w:numPr>
        <w:ind w:left="0" w:firstLine="708"/>
        <w:jc w:val="both"/>
        <w:rPr>
          <w:szCs w:val="28"/>
        </w:rPr>
      </w:pPr>
      <w:r w:rsidRPr="00E035A9">
        <w:rPr>
          <w:szCs w:val="28"/>
        </w:rPr>
        <w:t xml:space="preserve">Включити до складу комісії </w:t>
      </w:r>
      <w:r w:rsidR="00E035A9" w:rsidRPr="00E035A9">
        <w:rPr>
          <w:b/>
          <w:szCs w:val="28"/>
        </w:rPr>
        <w:t xml:space="preserve">Пожидаєву Людмилу Борисівну – </w:t>
      </w:r>
      <w:r w:rsidR="00E035A9" w:rsidRPr="00E035A9">
        <w:rPr>
          <w:szCs w:val="28"/>
        </w:rPr>
        <w:t>начальника відділу з питань дизайну міського середовища  управління містобудування та архітектури</w:t>
      </w:r>
      <w:r w:rsidR="00E035A9" w:rsidRPr="00E035A9">
        <w:rPr>
          <w:b/>
          <w:szCs w:val="28"/>
        </w:rPr>
        <w:t xml:space="preserve"> </w:t>
      </w:r>
      <w:r w:rsidR="00E035A9" w:rsidRPr="00E035A9">
        <w:rPr>
          <w:szCs w:val="28"/>
        </w:rPr>
        <w:t>департаменту містобудівного комплексу та земельних відносин міської ради, п</w:t>
      </w:r>
      <w:r w:rsidR="00A87489" w:rsidRPr="00E035A9">
        <w:rPr>
          <w:szCs w:val="28"/>
        </w:rPr>
        <w:t>ризначи</w:t>
      </w:r>
      <w:r w:rsidR="00E035A9" w:rsidRPr="00E035A9">
        <w:rPr>
          <w:szCs w:val="28"/>
        </w:rPr>
        <w:t>вши її</w:t>
      </w:r>
      <w:r w:rsidR="00A87489" w:rsidRPr="00E035A9">
        <w:rPr>
          <w:szCs w:val="28"/>
        </w:rPr>
        <w:t xml:space="preserve"> секретарем комісії</w:t>
      </w:r>
      <w:r w:rsidR="00E035A9" w:rsidRPr="00E035A9">
        <w:rPr>
          <w:szCs w:val="28"/>
        </w:rPr>
        <w:t>.</w:t>
      </w:r>
      <w:r w:rsidR="00A87489" w:rsidRPr="00E035A9">
        <w:rPr>
          <w:szCs w:val="28"/>
        </w:rPr>
        <w:t xml:space="preserve">  </w:t>
      </w:r>
    </w:p>
    <w:p w:rsidR="00E035A9" w:rsidRPr="00473C61" w:rsidRDefault="00E035A9" w:rsidP="00E035A9">
      <w:pPr>
        <w:pStyle w:val="a6"/>
        <w:ind w:left="708"/>
        <w:jc w:val="both"/>
        <w:rPr>
          <w:sz w:val="16"/>
          <w:szCs w:val="16"/>
        </w:rPr>
      </w:pPr>
    </w:p>
    <w:p w:rsidR="00473C61" w:rsidRPr="00473C61" w:rsidRDefault="006620C4" w:rsidP="00473C61">
      <w:pPr>
        <w:pStyle w:val="a6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473C61">
        <w:rPr>
          <w:szCs w:val="28"/>
        </w:rPr>
        <w:t>Розпорядження підлягає оприлюдненню на офіційному вебпорталі Чернівецької міської ради.</w:t>
      </w:r>
    </w:p>
    <w:p w:rsidR="006620C4" w:rsidRPr="00473C61" w:rsidRDefault="006620C4" w:rsidP="00473C61">
      <w:pPr>
        <w:pStyle w:val="a6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473C61">
        <w:rPr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   Середюка В.Б.</w:t>
      </w:r>
    </w:p>
    <w:p w:rsidR="00473C61" w:rsidRDefault="00473C61" w:rsidP="00473C61">
      <w:pPr>
        <w:jc w:val="both"/>
        <w:rPr>
          <w:szCs w:val="28"/>
        </w:rPr>
      </w:pPr>
    </w:p>
    <w:p w:rsidR="00473C61" w:rsidRPr="00473C61" w:rsidRDefault="00473C61" w:rsidP="00473C61">
      <w:pPr>
        <w:jc w:val="both"/>
        <w:rPr>
          <w:szCs w:val="28"/>
        </w:rPr>
      </w:pPr>
    </w:p>
    <w:p w:rsidR="006620C4" w:rsidRPr="00473C61" w:rsidRDefault="006620C4" w:rsidP="00473C61">
      <w:pPr>
        <w:shd w:val="clear" w:color="auto" w:fill="FFFFFF"/>
        <w:tabs>
          <w:tab w:val="left" w:leader="underscore" w:pos="0"/>
        </w:tabs>
        <w:jc w:val="both"/>
        <w:rPr>
          <w:b/>
          <w:szCs w:val="28"/>
        </w:rPr>
      </w:pPr>
      <w:r w:rsidRPr="000F2627">
        <w:rPr>
          <w:b/>
          <w:szCs w:val="28"/>
        </w:rPr>
        <w:t xml:space="preserve">Чернівецький міський голова          </w:t>
      </w:r>
      <w:r>
        <w:rPr>
          <w:b/>
          <w:szCs w:val="28"/>
        </w:rPr>
        <w:t xml:space="preserve">                         </w:t>
      </w:r>
      <w:r w:rsidRPr="000F2627">
        <w:rPr>
          <w:b/>
          <w:szCs w:val="28"/>
        </w:rPr>
        <w:t xml:space="preserve">            </w:t>
      </w:r>
      <w:r>
        <w:rPr>
          <w:b/>
          <w:szCs w:val="28"/>
        </w:rPr>
        <w:t xml:space="preserve">              </w:t>
      </w:r>
      <w:r w:rsidRPr="000F2627">
        <w:rPr>
          <w:b/>
          <w:szCs w:val="28"/>
        </w:rPr>
        <w:t>О. Каспрук</w:t>
      </w:r>
    </w:p>
    <w:sectPr w:rsidR="006620C4" w:rsidRPr="00473C61" w:rsidSect="00473C61">
      <w:headerReference w:type="default" r:id="rId8"/>
      <w:pgSz w:w="11906" w:h="16838"/>
      <w:pgMar w:top="850" w:right="850" w:bottom="56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02D" w:rsidRDefault="0017502D" w:rsidP="00C640BA">
      <w:r>
        <w:separator/>
      </w:r>
    </w:p>
  </w:endnote>
  <w:endnote w:type="continuationSeparator" w:id="0">
    <w:p w:rsidR="0017502D" w:rsidRDefault="0017502D" w:rsidP="00C6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02D" w:rsidRDefault="0017502D" w:rsidP="00C640BA">
      <w:r>
        <w:separator/>
      </w:r>
    </w:p>
  </w:footnote>
  <w:footnote w:type="continuationSeparator" w:id="0">
    <w:p w:rsidR="0017502D" w:rsidRDefault="0017502D" w:rsidP="00C64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0C4" w:rsidRDefault="002354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73C61" w:rsidRPr="00473C61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6620C4" w:rsidRDefault="006620C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23F3CC1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2" w15:restartNumberingAfterBreak="0">
    <w:nsid w:val="1DD34D30"/>
    <w:multiLevelType w:val="hybridMultilevel"/>
    <w:tmpl w:val="A7D29664"/>
    <w:lvl w:ilvl="0" w:tplc="6280373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9B1AB3"/>
    <w:multiLevelType w:val="multilevel"/>
    <w:tmpl w:val="E5EAF2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8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24" w:hanging="2160"/>
      </w:pPr>
      <w:rPr>
        <w:rFonts w:hint="default"/>
        <w:b/>
      </w:rPr>
    </w:lvl>
  </w:abstractNum>
  <w:abstractNum w:abstractNumId="4" w15:restartNumberingAfterBreak="0">
    <w:nsid w:val="4C952B57"/>
    <w:multiLevelType w:val="hybridMultilevel"/>
    <w:tmpl w:val="C95082A6"/>
    <w:lvl w:ilvl="0" w:tplc="7EEC8254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5" w15:restartNumberingAfterBreak="0">
    <w:nsid w:val="616C2E57"/>
    <w:multiLevelType w:val="multilevel"/>
    <w:tmpl w:val="47420462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335"/>
    <w:rsid w:val="00016D88"/>
    <w:rsid w:val="00052A28"/>
    <w:rsid w:val="000C481E"/>
    <w:rsid w:val="000E4232"/>
    <w:rsid w:val="000F1CE3"/>
    <w:rsid w:val="000F2627"/>
    <w:rsid w:val="00110F6A"/>
    <w:rsid w:val="00111D95"/>
    <w:rsid w:val="0017222D"/>
    <w:rsid w:val="0017502D"/>
    <w:rsid w:val="00225CED"/>
    <w:rsid w:val="0023546C"/>
    <w:rsid w:val="00243233"/>
    <w:rsid w:val="002665A5"/>
    <w:rsid w:val="0029383E"/>
    <w:rsid w:val="002A3827"/>
    <w:rsid w:val="002C4C59"/>
    <w:rsid w:val="002C6103"/>
    <w:rsid w:val="002D2052"/>
    <w:rsid w:val="0036709A"/>
    <w:rsid w:val="003E45CB"/>
    <w:rsid w:val="00462670"/>
    <w:rsid w:val="00473C61"/>
    <w:rsid w:val="004A2312"/>
    <w:rsid w:val="004B18BC"/>
    <w:rsid w:val="004B5787"/>
    <w:rsid w:val="004F5848"/>
    <w:rsid w:val="005037CF"/>
    <w:rsid w:val="0050626B"/>
    <w:rsid w:val="00511C3F"/>
    <w:rsid w:val="005E362E"/>
    <w:rsid w:val="006620C4"/>
    <w:rsid w:val="00681B4D"/>
    <w:rsid w:val="006B6675"/>
    <w:rsid w:val="0073084C"/>
    <w:rsid w:val="00760983"/>
    <w:rsid w:val="007763C1"/>
    <w:rsid w:val="007772E5"/>
    <w:rsid w:val="007A5FDC"/>
    <w:rsid w:val="007C5D2B"/>
    <w:rsid w:val="007C6917"/>
    <w:rsid w:val="008254DD"/>
    <w:rsid w:val="00830A0D"/>
    <w:rsid w:val="0089263C"/>
    <w:rsid w:val="008B5D1C"/>
    <w:rsid w:val="008E3E30"/>
    <w:rsid w:val="009758BA"/>
    <w:rsid w:val="00990DBA"/>
    <w:rsid w:val="00A44C88"/>
    <w:rsid w:val="00A72365"/>
    <w:rsid w:val="00A87489"/>
    <w:rsid w:val="00A87F55"/>
    <w:rsid w:val="00A963D9"/>
    <w:rsid w:val="00AA209C"/>
    <w:rsid w:val="00AB4369"/>
    <w:rsid w:val="00AE2AF1"/>
    <w:rsid w:val="00B96F39"/>
    <w:rsid w:val="00BD229B"/>
    <w:rsid w:val="00C04509"/>
    <w:rsid w:val="00C640BA"/>
    <w:rsid w:val="00C77FD2"/>
    <w:rsid w:val="00C96B07"/>
    <w:rsid w:val="00CD4001"/>
    <w:rsid w:val="00D05E11"/>
    <w:rsid w:val="00D72BA8"/>
    <w:rsid w:val="00D8231A"/>
    <w:rsid w:val="00E0330B"/>
    <w:rsid w:val="00E035A9"/>
    <w:rsid w:val="00EC2F8C"/>
    <w:rsid w:val="00F235A7"/>
    <w:rsid w:val="00F672C5"/>
    <w:rsid w:val="00F6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983EAFF-D4B5-4BDA-B9C8-85A2E6F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4DD"/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8254DD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8254DD"/>
    <w:rPr>
      <w:sz w:val="20"/>
      <w:szCs w:val="20"/>
      <w:lang w:val="ru-RU" w:eastAsia="en-US"/>
    </w:rPr>
  </w:style>
  <w:style w:type="character" w:customStyle="1" w:styleId="a5">
    <w:name w:val="Текст сноски Знак"/>
    <w:link w:val="a4"/>
    <w:uiPriority w:val="99"/>
    <w:semiHidden/>
    <w:locked/>
    <w:rsid w:val="008254DD"/>
    <w:rPr>
      <w:rFonts w:ascii="Times New Roman" w:hAnsi="Times New Roman" w:cs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2C4C59"/>
    <w:pPr>
      <w:ind w:left="720"/>
      <w:contextualSpacing/>
    </w:pPr>
  </w:style>
  <w:style w:type="table" w:styleId="a7">
    <w:name w:val="Table Grid"/>
    <w:basedOn w:val="a1"/>
    <w:uiPriority w:val="99"/>
    <w:rsid w:val="002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640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C640B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C77F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C77FD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1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2019-07-16T14:15:00Z</cp:lastPrinted>
  <dcterms:created xsi:type="dcterms:W3CDTF">2020-02-19T15:02:00Z</dcterms:created>
  <dcterms:modified xsi:type="dcterms:W3CDTF">2020-02-19T15:02:00Z</dcterms:modified>
</cp:coreProperties>
</file>