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BA" w:rsidRDefault="00307779" w:rsidP="004C23BA">
      <w:pPr>
        <w:ind w:left="3540" w:firstLine="708"/>
      </w:pPr>
      <w:r w:rsidRPr="009624A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BA" w:rsidRPr="00D8231A" w:rsidRDefault="004C23BA" w:rsidP="004C23B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C23BA" w:rsidRPr="00D8231A" w:rsidRDefault="004C23BA" w:rsidP="004C23B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C23BA" w:rsidRPr="00D8231A" w:rsidRDefault="004C23BA" w:rsidP="004C23BA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4C23BA" w:rsidRDefault="004C23BA" w:rsidP="004C23BA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4C23BA" w:rsidRDefault="004C23BA" w:rsidP="004C23BA"/>
    <w:p w:rsidR="004C23BA" w:rsidRPr="00AE385C" w:rsidRDefault="004C23BA" w:rsidP="004C23BA">
      <w:pPr>
        <w:rPr>
          <w:sz w:val="28"/>
          <w:szCs w:val="28"/>
        </w:rPr>
      </w:pPr>
      <w:r w:rsidRPr="00995D07">
        <w:rPr>
          <w:sz w:val="28"/>
          <w:szCs w:val="28"/>
          <w:u w:val="single"/>
        </w:rPr>
        <w:t>26.11</w:t>
      </w:r>
      <w:r w:rsidRPr="001C1103">
        <w:rPr>
          <w:sz w:val="28"/>
          <w:szCs w:val="28"/>
          <w:u w:val="single"/>
        </w:rPr>
        <w:t>.2020</w:t>
      </w:r>
      <w:r>
        <w:rPr>
          <w:sz w:val="28"/>
          <w:szCs w:val="28"/>
        </w:rPr>
        <w:t xml:space="preserve">  № </w:t>
      </w:r>
      <w:r w:rsidRPr="00995D07">
        <w:rPr>
          <w:sz w:val="28"/>
          <w:szCs w:val="28"/>
          <w:u w:val="single"/>
        </w:rPr>
        <w:t>415-р</w:t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  <w:t xml:space="preserve">  </w:t>
      </w:r>
      <w:r w:rsidRPr="001C110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  <w:r w:rsidRPr="00AE385C">
        <w:rPr>
          <w:sz w:val="28"/>
          <w:szCs w:val="28"/>
        </w:rPr>
        <w:t>м. Чернівці</w:t>
      </w:r>
    </w:p>
    <w:p w:rsidR="004C23BA" w:rsidRDefault="004C23BA" w:rsidP="004C23BA">
      <w:pPr>
        <w:pStyle w:val="30"/>
        <w:jc w:val="both"/>
        <w:rPr>
          <w:sz w:val="26"/>
          <w:szCs w:val="26"/>
        </w:rPr>
      </w:pPr>
    </w:p>
    <w:p w:rsidR="004C23BA" w:rsidRDefault="004C23BA" w:rsidP="004C23BA">
      <w:pPr>
        <w:pStyle w:val="30"/>
        <w:jc w:val="both"/>
        <w:rPr>
          <w:sz w:val="26"/>
          <w:szCs w:val="26"/>
        </w:rPr>
      </w:pPr>
    </w:p>
    <w:p w:rsidR="004C23BA" w:rsidRPr="00724F02" w:rsidRDefault="004C23BA" w:rsidP="004C23BA">
      <w:pPr>
        <w:jc w:val="center"/>
        <w:rPr>
          <w:b/>
          <w:sz w:val="27"/>
          <w:szCs w:val="27"/>
        </w:rPr>
      </w:pPr>
      <w:r w:rsidRPr="00724F02">
        <w:rPr>
          <w:b/>
          <w:sz w:val="27"/>
          <w:szCs w:val="27"/>
        </w:rPr>
        <w:t>Про затвердження плану розміщення виконавчих органів міської ради в історичній будівлі Ратуші (площа Центральна, 1) та визнання таким,</w:t>
      </w:r>
    </w:p>
    <w:p w:rsidR="004C23BA" w:rsidRPr="00724F02" w:rsidRDefault="004C23BA" w:rsidP="004C23BA">
      <w:pPr>
        <w:jc w:val="center"/>
        <w:rPr>
          <w:b/>
          <w:sz w:val="27"/>
          <w:szCs w:val="27"/>
        </w:rPr>
      </w:pPr>
      <w:r w:rsidRPr="00724F02">
        <w:rPr>
          <w:b/>
          <w:sz w:val="27"/>
          <w:szCs w:val="27"/>
        </w:rPr>
        <w:t xml:space="preserve">що втратив чинність, пункту 1 розпорядження міського голови </w:t>
      </w:r>
    </w:p>
    <w:p w:rsidR="004C23BA" w:rsidRPr="00724F02" w:rsidRDefault="004C23BA" w:rsidP="004C23BA">
      <w:pPr>
        <w:jc w:val="center"/>
        <w:rPr>
          <w:b/>
          <w:sz w:val="27"/>
          <w:szCs w:val="27"/>
        </w:rPr>
      </w:pPr>
      <w:r w:rsidRPr="00724F02">
        <w:rPr>
          <w:b/>
          <w:sz w:val="27"/>
          <w:szCs w:val="27"/>
        </w:rPr>
        <w:t>від 11.11.2019 р. № 465-р</w:t>
      </w:r>
    </w:p>
    <w:p w:rsidR="004C23BA" w:rsidRPr="00724F02" w:rsidRDefault="004C23BA" w:rsidP="004C23BA">
      <w:pPr>
        <w:jc w:val="center"/>
        <w:rPr>
          <w:b/>
          <w:sz w:val="27"/>
          <w:szCs w:val="27"/>
        </w:rPr>
      </w:pPr>
    </w:p>
    <w:p w:rsidR="004C23BA" w:rsidRPr="00724F02" w:rsidRDefault="004C23BA" w:rsidP="004C23BA">
      <w:pPr>
        <w:jc w:val="center"/>
        <w:rPr>
          <w:b/>
          <w:sz w:val="27"/>
          <w:szCs w:val="27"/>
        </w:rPr>
      </w:pPr>
    </w:p>
    <w:p w:rsidR="004C23BA" w:rsidRPr="00724F02" w:rsidRDefault="004C23BA" w:rsidP="004C23BA">
      <w:pPr>
        <w:pStyle w:val="30"/>
        <w:ind w:firstLine="708"/>
        <w:jc w:val="both"/>
        <w:rPr>
          <w:b w:val="0"/>
          <w:bCs w:val="0"/>
          <w:sz w:val="27"/>
          <w:szCs w:val="27"/>
        </w:rPr>
      </w:pPr>
      <w:r w:rsidRPr="00724F02">
        <w:rPr>
          <w:b w:val="0"/>
          <w:bCs w:val="0"/>
          <w:sz w:val="27"/>
          <w:szCs w:val="27"/>
        </w:rPr>
        <w:t xml:space="preserve">Відповідно до статей 42, 50, 59 Закону України «Про місцеве </w:t>
      </w:r>
      <w:proofErr w:type="spellStart"/>
      <w:r w:rsidRPr="00724F02">
        <w:rPr>
          <w:b w:val="0"/>
          <w:bCs w:val="0"/>
          <w:sz w:val="27"/>
          <w:szCs w:val="27"/>
        </w:rPr>
        <w:t>самовря</w:t>
      </w:r>
      <w:r>
        <w:rPr>
          <w:b w:val="0"/>
          <w:bCs w:val="0"/>
          <w:sz w:val="27"/>
          <w:szCs w:val="27"/>
        </w:rPr>
        <w:t>-</w:t>
      </w:r>
      <w:r w:rsidRPr="00724F02">
        <w:rPr>
          <w:b w:val="0"/>
          <w:bCs w:val="0"/>
          <w:sz w:val="27"/>
          <w:szCs w:val="27"/>
        </w:rPr>
        <w:t>дування</w:t>
      </w:r>
      <w:proofErr w:type="spellEnd"/>
      <w:r w:rsidRPr="00724F02">
        <w:rPr>
          <w:b w:val="0"/>
          <w:bCs w:val="0"/>
          <w:sz w:val="27"/>
          <w:szCs w:val="27"/>
        </w:rPr>
        <w:t xml:space="preserve"> в Україні», з метою забезпечення діяльності виконавчих органів ради, створення належних умов для проведення публічних заходів, громадських консультацій, забезпечення роботи дорадчо-консультативних органів, робочих, експертних груп та комісій, створених рішеннями ради, виконавчого комітету, розпорядженнями міського голови:</w:t>
      </w:r>
    </w:p>
    <w:p w:rsidR="004C23BA" w:rsidRPr="00724F02" w:rsidRDefault="004C23BA" w:rsidP="004C23BA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C23BA" w:rsidRPr="00724F02" w:rsidRDefault="004C23BA" w:rsidP="004C23BA">
      <w:pPr>
        <w:ind w:firstLine="708"/>
        <w:jc w:val="both"/>
        <w:rPr>
          <w:sz w:val="27"/>
          <w:szCs w:val="27"/>
        </w:rPr>
      </w:pPr>
      <w:r w:rsidRPr="00724F02">
        <w:rPr>
          <w:b/>
          <w:sz w:val="27"/>
          <w:szCs w:val="27"/>
        </w:rPr>
        <w:t>1.</w:t>
      </w:r>
      <w:r w:rsidRPr="00724F02">
        <w:rPr>
          <w:sz w:val="27"/>
          <w:szCs w:val="27"/>
        </w:rPr>
        <w:t xml:space="preserve"> Затвердити план розміщення виконавчих органів міської ради в історичній будівлі Ратуші, розташованій на площі Центральній, 1:</w:t>
      </w:r>
    </w:p>
    <w:p w:rsidR="004C23BA" w:rsidRPr="00724F02" w:rsidRDefault="004C23BA" w:rsidP="004C23BA">
      <w:pPr>
        <w:ind w:firstLine="284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8"/>
        <w:gridCol w:w="7570"/>
      </w:tblGrid>
      <w:tr w:rsidR="004C23BA" w:rsidRPr="00724F02" w:rsidTr="004B082A">
        <w:trPr>
          <w:trHeight w:val="51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BA" w:rsidRPr="00724F02" w:rsidRDefault="004C23BA" w:rsidP="004C23BA">
            <w:pPr>
              <w:jc w:val="center"/>
              <w:rPr>
                <w:b/>
                <w:sz w:val="27"/>
                <w:szCs w:val="27"/>
              </w:rPr>
            </w:pPr>
            <w:r w:rsidRPr="00724F02">
              <w:rPr>
                <w:b/>
                <w:sz w:val="27"/>
                <w:szCs w:val="27"/>
              </w:rPr>
              <w:t>№ кабінету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3BA" w:rsidRPr="00724F02" w:rsidRDefault="004C23BA" w:rsidP="004C23BA">
            <w:pPr>
              <w:jc w:val="center"/>
              <w:rPr>
                <w:b/>
                <w:sz w:val="27"/>
                <w:szCs w:val="27"/>
              </w:rPr>
            </w:pPr>
            <w:r w:rsidRPr="00724F02">
              <w:rPr>
                <w:b/>
                <w:sz w:val="27"/>
                <w:szCs w:val="27"/>
              </w:rPr>
              <w:t>Призначення/відповідальні</w:t>
            </w:r>
          </w:p>
        </w:tc>
      </w:tr>
      <w:tr w:rsidR="004C23BA" w:rsidRPr="00724F02" w:rsidTr="004B082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b/>
                <w:sz w:val="27"/>
                <w:szCs w:val="27"/>
              </w:rPr>
            </w:pPr>
            <w:r w:rsidRPr="00724F02">
              <w:rPr>
                <w:b/>
                <w:sz w:val="27"/>
                <w:szCs w:val="27"/>
              </w:rPr>
              <w:t>Перший поверх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101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 xml:space="preserve">Складське приміщення / провідний фахівець з господарських питань та безпеки праці 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102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proofErr w:type="spellStart"/>
            <w:r w:rsidRPr="00724F02">
              <w:rPr>
                <w:sz w:val="27"/>
                <w:szCs w:val="27"/>
              </w:rPr>
              <w:t>Ксероксна</w:t>
            </w:r>
            <w:proofErr w:type="spellEnd"/>
            <w:r w:rsidRPr="00724F02">
              <w:rPr>
                <w:sz w:val="27"/>
                <w:szCs w:val="27"/>
              </w:rPr>
              <w:t xml:space="preserve"> / відділ комп’ютерно-технічного забезпечення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103, 104, 105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 xml:space="preserve">Зал засідань /загальний відділ 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106а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 xml:space="preserve">Прийом громадян/відділ звернень громадян 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106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інформації та зв’язків з громадськістю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107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Кімната для побутових потреб/група по технічно-господарському обслуговуванню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color w:val="000000"/>
                <w:sz w:val="27"/>
                <w:szCs w:val="27"/>
              </w:rPr>
            </w:pPr>
            <w:r w:rsidRPr="00724F02">
              <w:rPr>
                <w:color w:val="000000"/>
                <w:sz w:val="27"/>
                <w:szCs w:val="27"/>
              </w:rPr>
              <w:t>10</w:t>
            </w:r>
            <w:r>
              <w:rPr>
                <w:color w:val="000000"/>
                <w:sz w:val="27"/>
                <w:szCs w:val="27"/>
                <w:lang w:val="en-US"/>
              </w:rPr>
              <w:t>8</w:t>
            </w:r>
            <w:r w:rsidRPr="00724F02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Туристично-інформаційний центр/департамент розвитку міської ради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color w:val="000000"/>
                <w:sz w:val="27"/>
                <w:szCs w:val="27"/>
              </w:rPr>
            </w:pPr>
            <w:r w:rsidRPr="00724F02">
              <w:rPr>
                <w:color w:val="000000"/>
                <w:sz w:val="27"/>
                <w:szCs w:val="27"/>
                <w:lang w:val="en-US"/>
              </w:rPr>
              <w:t>10</w:t>
            </w:r>
            <w:r>
              <w:rPr>
                <w:color w:val="000000"/>
                <w:sz w:val="27"/>
                <w:szCs w:val="27"/>
                <w:lang w:val="en-US"/>
              </w:rPr>
              <w:t>9</w:t>
            </w:r>
            <w:r w:rsidRPr="00724F02">
              <w:rPr>
                <w:color w:val="000000"/>
                <w:sz w:val="27"/>
                <w:szCs w:val="27"/>
                <w:lang w:val="en-US"/>
              </w:rPr>
              <w:t xml:space="preserve">, </w:t>
            </w:r>
            <w:r w:rsidRPr="00724F02">
              <w:rPr>
                <w:color w:val="000000"/>
                <w:sz w:val="27"/>
                <w:szCs w:val="27"/>
              </w:rPr>
              <w:t>111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звернень громадян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110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Вбиральня, кімната для побутових потреб/ група по технічно-господарському обслуговуванню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color w:val="000000"/>
                <w:sz w:val="27"/>
                <w:szCs w:val="27"/>
              </w:rPr>
            </w:pPr>
            <w:r w:rsidRPr="00724F02">
              <w:rPr>
                <w:color w:val="000000"/>
                <w:sz w:val="27"/>
                <w:szCs w:val="27"/>
              </w:rPr>
              <w:t>112, 113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Сектор по роботі зі службовими документами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114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 xml:space="preserve">Котельня/ група по технічно-господарському обслуговуванню </w:t>
            </w:r>
          </w:p>
        </w:tc>
      </w:tr>
      <w:tr w:rsidR="004C23BA" w:rsidRPr="00724F02" w:rsidTr="004B082A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115</w:t>
            </w:r>
          </w:p>
        </w:tc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Серверна/ відділ комп’ютерно-технічного забезпечення</w:t>
            </w:r>
          </w:p>
        </w:tc>
      </w:tr>
      <w:tr w:rsidR="004C23BA" w:rsidRPr="00724F02" w:rsidTr="004B082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b/>
                <w:sz w:val="27"/>
                <w:szCs w:val="27"/>
              </w:rPr>
            </w:pPr>
            <w:r w:rsidRPr="00724F02">
              <w:rPr>
                <w:b/>
                <w:sz w:val="27"/>
                <w:szCs w:val="27"/>
              </w:rPr>
              <w:lastRenderedPageBreak/>
              <w:t>Другий поверх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201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Загальний відділ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202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Зал засідань виконавчого комітету  міської ради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203, 204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Приймальня  міського голови, секретаря міської ради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205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Кімната для побутових потреб/міський голова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 xml:space="preserve">206 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Гардероб/ група по технічно-господарському обслуговуванню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207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Сесійний зал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208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Приймальня заступників міського голови з питань діяльності виконавчих органів міської ради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color w:val="000000"/>
                <w:sz w:val="27"/>
                <w:szCs w:val="27"/>
              </w:rPr>
            </w:pPr>
            <w:r w:rsidRPr="00724F02">
              <w:rPr>
                <w:color w:val="000000"/>
                <w:sz w:val="27"/>
                <w:szCs w:val="27"/>
              </w:rPr>
              <w:t>209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Кімната депутата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210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Секретар виконавчого комітету міської ради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211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Радник міського голови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212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комп’ютерно-технічного забезпечення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213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організаційної роботи та контролю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214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Зал засідань/відділ організаційної роботи та контролю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215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Вбиральня/ група по технічно-господарському обслуговуванню</w:t>
            </w:r>
          </w:p>
        </w:tc>
      </w:tr>
      <w:tr w:rsidR="004C23BA" w:rsidRPr="00724F02" w:rsidTr="004B082A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b/>
                <w:sz w:val="27"/>
                <w:szCs w:val="27"/>
              </w:rPr>
            </w:pPr>
            <w:r w:rsidRPr="00724F02">
              <w:rPr>
                <w:b/>
                <w:sz w:val="27"/>
                <w:szCs w:val="27"/>
              </w:rPr>
              <w:t>Третій поверх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color w:val="000000"/>
                <w:sz w:val="27"/>
                <w:szCs w:val="27"/>
              </w:rPr>
            </w:pPr>
            <w:r w:rsidRPr="00724F02">
              <w:rPr>
                <w:color w:val="000000"/>
                <w:sz w:val="27"/>
                <w:szCs w:val="27"/>
              </w:rPr>
              <w:t>301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302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бухгалтерського обліку та звітності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303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організаційної роботи та контролю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color w:val="000000"/>
                <w:sz w:val="27"/>
                <w:szCs w:val="27"/>
              </w:rPr>
            </w:pPr>
            <w:r w:rsidRPr="00724F02">
              <w:rPr>
                <w:color w:val="000000"/>
                <w:sz w:val="27"/>
                <w:szCs w:val="27"/>
              </w:rPr>
              <w:t>304, 305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з питань кадрової роботи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306,307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Юридичне управління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308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Відділ міжнародних відносин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309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Кімната для побутових потреб/ група по технічно-господарському обслуговуванню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310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Технічне приміщення/ група по технічно-господарському обслуговуванню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311-319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Фінансове управління</w:t>
            </w:r>
          </w:p>
        </w:tc>
      </w:tr>
      <w:tr w:rsidR="004C23BA" w:rsidRPr="00724F02" w:rsidTr="004B082A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jc w:val="center"/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320</w:t>
            </w:r>
          </w:p>
        </w:tc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3BA" w:rsidRPr="00724F02" w:rsidRDefault="004C23BA" w:rsidP="004C23BA">
            <w:pPr>
              <w:rPr>
                <w:sz w:val="27"/>
                <w:szCs w:val="27"/>
              </w:rPr>
            </w:pPr>
            <w:r w:rsidRPr="00724F02">
              <w:rPr>
                <w:sz w:val="27"/>
                <w:szCs w:val="27"/>
              </w:rPr>
              <w:t>Вбиральня/ група по технічно-господарському обслуговуванню</w:t>
            </w:r>
          </w:p>
        </w:tc>
      </w:tr>
    </w:tbl>
    <w:p w:rsidR="004C23BA" w:rsidRPr="00724F02" w:rsidRDefault="004C23BA" w:rsidP="004C23BA">
      <w:pPr>
        <w:ind w:firstLine="284"/>
        <w:jc w:val="both"/>
        <w:rPr>
          <w:sz w:val="27"/>
          <w:szCs w:val="27"/>
        </w:rPr>
      </w:pPr>
    </w:p>
    <w:p w:rsidR="004C23BA" w:rsidRPr="00724F02" w:rsidRDefault="004C23BA" w:rsidP="004C23BA">
      <w:pPr>
        <w:ind w:firstLine="708"/>
        <w:jc w:val="both"/>
        <w:rPr>
          <w:bCs/>
          <w:sz w:val="27"/>
          <w:szCs w:val="27"/>
        </w:rPr>
      </w:pPr>
      <w:r w:rsidRPr="00724F02">
        <w:rPr>
          <w:b/>
          <w:bCs/>
          <w:sz w:val="27"/>
          <w:szCs w:val="27"/>
        </w:rPr>
        <w:t xml:space="preserve">2. </w:t>
      </w:r>
      <w:r w:rsidRPr="00724F02">
        <w:rPr>
          <w:bCs/>
          <w:sz w:val="27"/>
          <w:szCs w:val="27"/>
        </w:rPr>
        <w:t xml:space="preserve">Визнати таким, що втратив чинність, пункт 1 розпорядження міського голови від 11.11.2019 р. № 465-р </w:t>
      </w:r>
      <w:r w:rsidRPr="00724F02">
        <w:rPr>
          <w:bCs/>
          <w:i/>
          <w:sz w:val="27"/>
          <w:szCs w:val="27"/>
        </w:rPr>
        <w:t>«Про затвердження плану розміщення виконав</w:t>
      </w:r>
      <w:r>
        <w:rPr>
          <w:bCs/>
          <w:i/>
          <w:sz w:val="27"/>
          <w:szCs w:val="27"/>
        </w:rPr>
        <w:t>-</w:t>
      </w:r>
      <w:proofErr w:type="spellStart"/>
      <w:r w:rsidRPr="00724F02">
        <w:rPr>
          <w:bCs/>
          <w:i/>
          <w:sz w:val="27"/>
          <w:szCs w:val="27"/>
        </w:rPr>
        <w:t>чих</w:t>
      </w:r>
      <w:proofErr w:type="spellEnd"/>
      <w:r w:rsidRPr="00724F02">
        <w:rPr>
          <w:bCs/>
          <w:i/>
          <w:sz w:val="27"/>
          <w:szCs w:val="27"/>
        </w:rPr>
        <w:t xml:space="preserve"> органів міської ради в історичній будівлі Ратуші (Центральна площа, 1) та Порядку використання залів засідань, Галереї Ратуші, інших приміщень для робочих та публічних заходів»</w:t>
      </w:r>
      <w:r w:rsidRPr="00724F02">
        <w:rPr>
          <w:bCs/>
          <w:sz w:val="27"/>
          <w:szCs w:val="27"/>
        </w:rPr>
        <w:t>.</w:t>
      </w:r>
    </w:p>
    <w:p w:rsidR="004C23BA" w:rsidRPr="00724F02" w:rsidRDefault="004C23BA" w:rsidP="004C23BA">
      <w:pPr>
        <w:ind w:firstLine="284"/>
        <w:jc w:val="both"/>
        <w:rPr>
          <w:b/>
          <w:bCs/>
          <w:sz w:val="27"/>
          <w:szCs w:val="27"/>
        </w:rPr>
      </w:pPr>
    </w:p>
    <w:p w:rsidR="004C23BA" w:rsidRPr="00724F02" w:rsidRDefault="004C23BA" w:rsidP="004C23BA">
      <w:pPr>
        <w:ind w:firstLine="708"/>
        <w:jc w:val="both"/>
        <w:rPr>
          <w:sz w:val="27"/>
          <w:szCs w:val="27"/>
        </w:rPr>
      </w:pPr>
      <w:r w:rsidRPr="00724F02">
        <w:rPr>
          <w:b/>
          <w:sz w:val="27"/>
          <w:szCs w:val="27"/>
        </w:rPr>
        <w:t xml:space="preserve">3. </w:t>
      </w:r>
      <w:r w:rsidRPr="00724F02">
        <w:rPr>
          <w:sz w:val="27"/>
          <w:szCs w:val="27"/>
        </w:rPr>
        <w:t xml:space="preserve">Розпорядження підлягає оприлюдненню на офіційному </w:t>
      </w:r>
      <w:proofErr w:type="spellStart"/>
      <w:r w:rsidRPr="00724F02">
        <w:rPr>
          <w:sz w:val="27"/>
          <w:szCs w:val="27"/>
        </w:rPr>
        <w:t>вебпорталі</w:t>
      </w:r>
      <w:proofErr w:type="spellEnd"/>
      <w:r w:rsidRPr="00724F02">
        <w:rPr>
          <w:sz w:val="27"/>
          <w:szCs w:val="27"/>
        </w:rPr>
        <w:t xml:space="preserve"> Чернівецької міської ради.</w:t>
      </w:r>
    </w:p>
    <w:p w:rsidR="004C23BA" w:rsidRPr="00724F02" w:rsidRDefault="004C23BA" w:rsidP="004C23BA">
      <w:pPr>
        <w:ind w:firstLine="284"/>
        <w:jc w:val="both"/>
        <w:rPr>
          <w:sz w:val="27"/>
          <w:szCs w:val="27"/>
        </w:rPr>
      </w:pPr>
    </w:p>
    <w:p w:rsidR="004C23BA" w:rsidRPr="00724F02" w:rsidRDefault="004C23BA" w:rsidP="004C23BA">
      <w:pPr>
        <w:ind w:firstLine="708"/>
        <w:jc w:val="both"/>
        <w:rPr>
          <w:sz w:val="27"/>
          <w:szCs w:val="27"/>
        </w:rPr>
      </w:pPr>
      <w:r w:rsidRPr="00724F02">
        <w:rPr>
          <w:b/>
          <w:sz w:val="27"/>
          <w:szCs w:val="27"/>
        </w:rPr>
        <w:t>4.</w:t>
      </w:r>
      <w:r w:rsidRPr="00724F02">
        <w:rPr>
          <w:sz w:val="27"/>
          <w:szCs w:val="27"/>
        </w:rPr>
        <w:t xml:space="preserve"> Контроль за виконанням цього розпорядження покласти на секретаря виконавчого комітету Чернівецької міської ради </w:t>
      </w:r>
      <w:proofErr w:type="spellStart"/>
      <w:r w:rsidRPr="00724F02">
        <w:rPr>
          <w:sz w:val="27"/>
          <w:szCs w:val="27"/>
        </w:rPr>
        <w:t>Бабюк</w:t>
      </w:r>
      <w:proofErr w:type="spellEnd"/>
      <w:r w:rsidRPr="00724F02">
        <w:rPr>
          <w:sz w:val="27"/>
          <w:szCs w:val="27"/>
        </w:rPr>
        <w:t xml:space="preserve"> А.А.</w:t>
      </w:r>
    </w:p>
    <w:p w:rsidR="004C23BA" w:rsidRPr="00724F02" w:rsidRDefault="004C23BA" w:rsidP="004C23BA">
      <w:pPr>
        <w:ind w:firstLine="284"/>
        <w:jc w:val="both"/>
        <w:rPr>
          <w:sz w:val="27"/>
          <w:szCs w:val="27"/>
        </w:rPr>
      </w:pPr>
    </w:p>
    <w:p w:rsidR="004C23BA" w:rsidRPr="00724F02" w:rsidRDefault="004C23BA" w:rsidP="004C23BA">
      <w:pPr>
        <w:ind w:firstLine="284"/>
        <w:jc w:val="both"/>
        <w:rPr>
          <w:sz w:val="27"/>
          <w:szCs w:val="27"/>
        </w:rPr>
      </w:pPr>
    </w:p>
    <w:p w:rsidR="00D07894" w:rsidRPr="004C23BA" w:rsidRDefault="004C23BA">
      <w:pPr>
        <w:rPr>
          <w:lang w:val="ru-RU"/>
        </w:rPr>
      </w:pPr>
      <w:proofErr w:type="spellStart"/>
      <w:r w:rsidRPr="00724F02">
        <w:rPr>
          <w:b/>
          <w:sz w:val="27"/>
          <w:szCs w:val="27"/>
          <w:lang w:val="ru-RU"/>
        </w:rPr>
        <w:t>Секретар</w:t>
      </w:r>
      <w:proofErr w:type="spellEnd"/>
      <w:r w:rsidRPr="00724F02">
        <w:rPr>
          <w:b/>
          <w:sz w:val="27"/>
          <w:szCs w:val="27"/>
          <w:lang w:val="ru-RU"/>
        </w:rPr>
        <w:t xml:space="preserve"> </w:t>
      </w:r>
      <w:proofErr w:type="spellStart"/>
      <w:r w:rsidRPr="00724F02">
        <w:rPr>
          <w:b/>
          <w:sz w:val="27"/>
          <w:szCs w:val="27"/>
          <w:lang w:val="ru-RU"/>
        </w:rPr>
        <w:t>Чернівецької</w:t>
      </w:r>
      <w:proofErr w:type="spellEnd"/>
      <w:r w:rsidRPr="00724F02">
        <w:rPr>
          <w:b/>
          <w:sz w:val="27"/>
          <w:szCs w:val="27"/>
          <w:lang w:val="ru-RU"/>
        </w:rPr>
        <w:t xml:space="preserve"> </w:t>
      </w:r>
      <w:proofErr w:type="spellStart"/>
      <w:r w:rsidRPr="00724F02">
        <w:rPr>
          <w:b/>
          <w:sz w:val="27"/>
          <w:szCs w:val="27"/>
          <w:lang w:val="ru-RU"/>
        </w:rPr>
        <w:t>міської</w:t>
      </w:r>
      <w:proofErr w:type="spellEnd"/>
      <w:r w:rsidRPr="00724F02">
        <w:rPr>
          <w:b/>
          <w:sz w:val="27"/>
          <w:szCs w:val="27"/>
          <w:lang w:val="ru-RU"/>
        </w:rPr>
        <w:t xml:space="preserve"> ради</w:t>
      </w:r>
      <w:r w:rsidRPr="00724F02">
        <w:rPr>
          <w:b/>
          <w:sz w:val="27"/>
          <w:szCs w:val="27"/>
          <w:lang w:val="ru-RU"/>
        </w:rPr>
        <w:tab/>
      </w:r>
      <w:r w:rsidRPr="00724F02">
        <w:rPr>
          <w:b/>
          <w:sz w:val="27"/>
          <w:szCs w:val="27"/>
          <w:lang w:val="ru-RU"/>
        </w:rPr>
        <w:tab/>
      </w:r>
      <w:r w:rsidRPr="00724F02">
        <w:rPr>
          <w:b/>
          <w:sz w:val="27"/>
          <w:szCs w:val="27"/>
          <w:lang w:val="ru-RU"/>
        </w:rPr>
        <w:tab/>
      </w:r>
      <w:r w:rsidRPr="00724F02">
        <w:rPr>
          <w:b/>
          <w:sz w:val="27"/>
          <w:szCs w:val="27"/>
          <w:lang w:val="ru-RU"/>
        </w:rPr>
        <w:tab/>
        <w:t xml:space="preserve">   В.Продан</w:t>
      </w:r>
      <w:bookmarkStart w:id="0" w:name="_GoBack"/>
      <w:bookmarkEnd w:id="0"/>
    </w:p>
    <w:sectPr w:rsidR="00D07894" w:rsidRPr="004C23BA" w:rsidSect="004C23BA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BA"/>
    <w:rsid w:val="00093F65"/>
    <w:rsid w:val="00307779"/>
    <w:rsid w:val="00382E7C"/>
    <w:rsid w:val="00422710"/>
    <w:rsid w:val="00445979"/>
    <w:rsid w:val="004B082A"/>
    <w:rsid w:val="004C23BA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0ED426"/>
  <w15:chartTrackingRefBased/>
  <w15:docId w15:val="{637E56DF-2614-42A3-AE66-D68E6B41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3BA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4C23BA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4C23BA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C23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2020-11-27T14:36:00Z</dcterms:created>
  <dcterms:modified xsi:type="dcterms:W3CDTF">2020-11-27T14:36:00Z</dcterms:modified>
</cp:coreProperties>
</file>