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DD0" w:rsidRDefault="0089236C" w:rsidP="00904DD0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D0" w:rsidRDefault="00904DD0" w:rsidP="00904DD0">
      <w:pPr>
        <w:pStyle w:val="a4"/>
      </w:pPr>
      <w:r>
        <w:t>У К Р А Ї Н А</w:t>
      </w:r>
    </w:p>
    <w:p w:rsidR="00904DD0" w:rsidRDefault="00904DD0" w:rsidP="00904DD0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Чернівецький міський голова</w:t>
      </w:r>
    </w:p>
    <w:p w:rsidR="00904DD0" w:rsidRDefault="00904DD0" w:rsidP="00904DD0">
      <w:pPr>
        <w:pStyle w:val="1"/>
        <w:rPr>
          <w:sz w:val="28"/>
        </w:rPr>
      </w:pPr>
      <w:r>
        <w:t>Р О З П О Р Я Д Ж Е Н Н Я</w:t>
      </w:r>
    </w:p>
    <w:p w:rsidR="00904DD0" w:rsidRDefault="00904DD0" w:rsidP="00904DD0">
      <w:pPr>
        <w:rPr>
          <w:b/>
          <w:bCs/>
          <w:sz w:val="28"/>
          <w:lang w:val="en-US"/>
        </w:rPr>
      </w:pPr>
    </w:p>
    <w:p w:rsidR="008449D6" w:rsidRPr="008449D6" w:rsidRDefault="008449D6" w:rsidP="00904DD0">
      <w:pPr>
        <w:rPr>
          <w:b/>
          <w:bCs/>
          <w:sz w:val="28"/>
          <w:szCs w:val="28"/>
          <w:lang w:val="en-US"/>
        </w:rPr>
      </w:pPr>
    </w:p>
    <w:p w:rsidR="00904DD0" w:rsidRPr="008449D6" w:rsidRDefault="00BF020B" w:rsidP="00904DD0">
      <w:pPr>
        <w:tabs>
          <w:tab w:val="left" w:pos="7655"/>
        </w:tabs>
        <w:jc w:val="both"/>
        <w:rPr>
          <w:rStyle w:val="FontStyle14"/>
          <w:b w:val="0"/>
          <w:sz w:val="28"/>
          <w:szCs w:val="28"/>
          <w:lang w:val="uk-UA" w:eastAsia="uk-UA"/>
        </w:rPr>
      </w:pPr>
      <w:r w:rsidRPr="00BF020B">
        <w:rPr>
          <w:sz w:val="28"/>
          <w:szCs w:val="28"/>
          <w:u w:val="single"/>
          <w:lang w:val="uk-UA"/>
        </w:rPr>
        <w:t>11.11.</w:t>
      </w:r>
      <w:r w:rsidR="00597AD4" w:rsidRPr="00BF020B">
        <w:rPr>
          <w:sz w:val="28"/>
          <w:szCs w:val="28"/>
          <w:u w:val="single"/>
          <w:lang w:val="uk-UA"/>
        </w:rPr>
        <w:t>2020</w:t>
      </w:r>
      <w:r w:rsidR="00904DD0" w:rsidRPr="008449D6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402-р</w:t>
      </w:r>
      <w:r w:rsidR="00904DD0" w:rsidRPr="008449D6">
        <w:rPr>
          <w:sz w:val="28"/>
          <w:szCs w:val="28"/>
          <w:lang w:val="uk-UA"/>
        </w:rPr>
        <w:tab/>
      </w:r>
      <w:r w:rsidR="00904DD0" w:rsidRPr="008449D6">
        <w:rPr>
          <w:sz w:val="28"/>
          <w:szCs w:val="28"/>
          <w:lang w:val="uk-UA"/>
        </w:rPr>
        <w:tab/>
        <w:t>м. Чернівці</w:t>
      </w:r>
      <w:r w:rsidR="00904DD0" w:rsidRPr="008449D6">
        <w:rPr>
          <w:rStyle w:val="FontStyle14"/>
          <w:b w:val="0"/>
          <w:sz w:val="28"/>
          <w:szCs w:val="28"/>
          <w:lang w:val="uk-UA" w:eastAsia="uk-UA"/>
        </w:rPr>
        <w:t xml:space="preserve"> </w:t>
      </w:r>
    </w:p>
    <w:p w:rsidR="00904DD0" w:rsidRPr="008449D6" w:rsidRDefault="00904DD0" w:rsidP="00904DD0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D67CD6" w:rsidRPr="008449D6" w:rsidRDefault="00D67CD6" w:rsidP="00F1066C">
      <w:pPr>
        <w:jc w:val="center"/>
        <w:rPr>
          <w:rStyle w:val="FontStyle14"/>
          <w:sz w:val="27"/>
          <w:szCs w:val="27"/>
          <w:lang w:val="uk-UA" w:eastAsia="uk-UA"/>
        </w:rPr>
      </w:pPr>
    </w:p>
    <w:p w:rsidR="00F1066C" w:rsidRPr="008449D6" w:rsidRDefault="0089215A" w:rsidP="00F1066C">
      <w:pPr>
        <w:jc w:val="center"/>
        <w:rPr>
          <w:rStyle w:val="FontStyle14"/>
          <w:b w:val="0"/>
          <w:sz w:val="27"/>
          <w:szCs w:val="27"/>
          <w:lang w:val="uk-UA" w:eastAsia="uk-UA"/>
        </w:rPr>
      </w:pPr>
      <w:r w:rsidRPr="008449D6">
        <w:rPr>
          <w:rStyle w:val="FontStyle14"/>
          <w:sz w:val="27"/>
          <w:szCs w:val="27"/>
          <w:lang w:val="uk-UA" w:eastAsia="uk-UA"/>
        </w:rPr>
        <w:t xml:space="preserve">Про </w:t>
      </w:r>
      <w:r w:rsidR="00023CD1" w:rsidRPr="008449D6">
        <w:rPr>
          <w:rStyle w:val="FontStyle14"/>
          <w:sz w:val="27"/>
          <w:szCs w:val="27"/>
          <w:lang w:val="uk-UA" w:eastAsia="uk-UA"/>
        </w:rPr>
        <w:t xml:space="preserve">створення </w:t>
      </w:r>
      <w:r w:rsidR="00EC06B0" w:rsidRPr="008449D6">
        <w:rPr>
          <w:rStyle w:val="FontStyle14"/>
          <w:sz w:val="27"/>
          <w:szCs w:val="27"/>
          <w:lang w:val="uk-UA" w:eastAsia="uk-UA"/>
        </w:rPr>
        <w:t>робоч</w:t>
      </w:r>
      <w:r w:rsidR="0002548E" w:rsidRPr="008449D6">
        <w:rPr>
          <w:rStyle w:val="FontStyle14"/>
          <w:sz w:val="27"/>
          <w:szCs w:val="27"/>
          <w:lang w:val="uk-UA" w:eastAsia="uk-UA"/>
        </w:rPr>
        <w:t>ої</w:t>
      </w:r>
      <w:r w:rsidR="00EC06B0" w:rsidRPr="008449D6">
        <w:rPr>
          <w:rStyle w:val="FontStyle14"/>
          <w:sz w:val="27"/>
          <w:szCs w:val="27"/>
          <w:lang w:val="uk-UA" w:eastAsia="uk-UA"/>
        </w:rPr>
        <w:t xml:space="preserve"> </w:t>
      </w:r>
      <w:r w:rsidR="00023CD1" w:rsidRPr="008449D6">
        <w:rPr>
          <w:rStyle w:val="FontStyle14"/>
          <w:sz w:val="27"/>
          <w:szCs w:val="27"/>
          <w:lang w:val="uk-UA" w:eastAsia="uk-UA"/>
        </w:rPr>
        <w:t>груп</w:t>
      </w:r>
      <w:r w:rsidR="0002548E" w:rsidRPr="008449D6">
        <w:rPr>
          <w:rStyle w:val="FontStyle14"/>
          <w:sz w:val="27"/>
          <w:szCs w:val="27"/>
          <w:lang w:val="uk-UA" w:eastAsia="uk-UA"/>
        </w:rPr>
        <w:t>и</w:t>
      </w:r>
      <w:r w:rsidR="00023CD1" w:rsidRPr="008449D6">
        <w:rPr>
          <w:rStyle w:val="FontStyle14"/>
          <w:sz w:val="27"/>
          <w:szCs w:val="27"/>
          <w:lang w:val="uk-UA" w:eastAsia="uk-UA"/>
        </w:rPr>
        <w:t xml:space="preserve"> з </w:t>
      </w:r>
      <w:r w:rsidR="000B0383" w:rsidRPr="008449D6">
        <w:rPr>
          <w:rStyle w:val="FontStyle14"/>
          <w:sz w:val="27"/>
          <w:szCs w:val="27"/>
          <w:lang w:val="uk-UA" w:eastAsia="uk-UA"/>
        </w:rPr>
        <w:t xml:space="preserve">впровадження </w:t>
      </w:r>
      <w:r w:rsidR="005813EA" w:rsidRPr="008449D6">
        <w:rPr>
          <w:rStyle w:val="FontStyle14"/>
          <w:sz w:val="27"/>
          <w:szCs w:val="27"/>
          <w:lang w:val="uk-UA" w:eastAsia="uk-UA"/>
        </w:rPr>
        <w:t>проє</w:t>
      </w:r>
      <w:r w:rsidR="00023CD1" w:rsidRPr="008449D6">
        <w:rPr>
          <w:rStyle w:val="FontStyle14"/>
          <w:sz w:val="27"/>
          <w:szCs w:val="27"/>
          <w:lang w:val="uk-UA" w:eastAsia="uk-UA"/>
        </w:rPr>
        <w:t>кту</w:t>
      </w:r>
      <w:r w:rsidR="00023CD1" w:rsidRPr="008449D6">
        <w:rPr>
          <w:rStyle w:val="FontStyle14"/>
          <w:b w:val="0"/>
          <w:sz w:val="27"/>
          <w:szCs w:val="27"/>
          <w:lang w:val="uk-UA" w:eastAsia="uk-UA"/>
        </w:rPr>
        <w:t xml:space="preserve"> </w:t>
      </w:r>
    </w:p>
    <w:p w:rsidR="00BF3FD0" w:rsidRPr="008449D6" w:rsidRDefault="00597AD4" w:rsidP="00F1066C">
      <w:pPr>
        <w:jc w:val="center"/>
        <w:rPr>
          <w:b/>
          <w:sz w:val="27"/>
          <w:szCs w:val="27"/>
          <w:lang w:val="uk-UA"/>
        </w:rPr>
      </w:pPr>
      <w:r w:rsidRPr="008449D6">
        <w:rPr>
          <w:b/>
          <w:sz w:val="27"/>
          <w:szCs w:val="27"/>
          <w:lang w:val="uk-UA"/>
        </w:rPr>
        <w:t>«Mannheim – Chisinau – Chernivtsi – «Together against Covid-19»/</w:t>
      </w:r>
    </w:p>
    <w:p w:rsidR="0089215A" w:rsidRPr="008449D6" w:rsidRDefault="00597AD4" w:rsidP="00F1066C">
      <w:pPr>
        <w:jc w:val="center"/>
        <w:rPr>
          <w:rStyle w:val="FontStyle14"/>
          <w:b w:val="0"/>
          <w:sz w:val="27"/>
          <w:szCs w:val="27"/>
          <w:lang w:val="uk-UA" w:eastAsia="uk-UA"/>
        </w:rPr>
      </w:pPr>
      <w:r w:rsidRPr="008449D6">
        <w:rPr>
          <w:b/>
          <w:sz w:val="27"/>
          <w:szCs w:val="27"/>
          <w:lang w:val="uk-UA"/>
        </w:rPr>
        <w:t>«Мангайм – Кишинів – Чернівці «Разом проти Covid-19»</w:t>
      </w:r>
      <w:r w:rsidRPr="008449D6">
        <w:rPr>
          <w:rStyle w:val="60"/>
          <w:b w:val="0"/>
          <w:sz w:val="27"/>
          <w:szCs w:val="27"/>
          <w:lang w:val="uk-UA" w:eastAsia="uk-UA"/>
        </w:rPr>
        <w:t xml:space="preserve"> </w:t>
      </w:r>
      <w:r w:rsidR="005F15AA" w:rsidRPr="008449D6">
        <w:rPr>
          <w:rStyle w:val="FontStyle14"/>
          <w:sz w:val="27"/>
          <w:szCs w:val="27"/>
          <w:lang w:val="uk-UA" w:eastAsia="uk-UA"/>
        </w:rPr>
        <w:t xml:space="preserve">та </w:t>
      </w:r>
      <w:r w:rsidR="005F15AA" w:rsidRPr="008449D6">
        <w:rPr>
          <w:b/>
          <w:bCs/>
          <w:sz w:val="27"/>
          <w:szCs w:val="27"/>
          <w:lang w:val="uk-UA" w:eastAsia="uk-UA"/>
        </w:rPr>
        <w:t xml:space="preserve">розподіл функцій </w:t>
      </w:r>
      <w:r w:rsidR="00F1066C" w:rsidRPr="008449D6">
        <w:rPr>
          <w:b/>
          <w:bCs/>
          <w:sz w:val="27"/>
          <w:szCs w:val="27"/>
          <w:lang w:val="uk-UA" w:eastAsia="uk-UA"/>
        </w:rPr>
        <w:t xml:space="preserve">членів робочої групи для </w:t>
      </w:r>
      <w:r w:rsidR="005F15AA" w:rsidRPr="008449D6">
        <w:rPr>
          <w:b/>
          <w:bCs/>
          <w:sz w:val="27"/>
          <w:szCs w:val="27"/>
          <w:lang w:val="uk-UA" w:eastAsia="uk-UA"/>
        </w:rPr>
        <w:t>забезпечення реалізації, моніторингу та контролю ефективності впровадження заходів</w:t>
      </w:r>
      <w:r w:rsidR="00F1066C" w:rsidRPr="008449D6">
        <w:rPr>
          <w:b/>
          <w:bCs/>
          <w:sz w:val="27"/>
          <w:szCs w:val="27"/>
          <w:lang w:val="uk-UA" w:eastAsia="uk-UA"/>
        </w:rPr>
        <w:t xml:space="preserve"> проєкту</w:t>
      </w:r>
    </w:p>
    <w:p w:rsidR="00023CD1" w:rsidRDefault="00023CD1" w:rsidP="008E616C">
      <w:pPr>
        <w:jc w:val="center"/>
        <w:rPr>
          <w:sz w:val="27"/>
          <w:szCs w:val="27"/>
          <w:lang w:val="uk-UA"/>
        </w:rPr>
      </w:pPr>
    </w:p>
    <w:p w:rsidR="001E49C5" w:rsidRPr="008449D6" w:rsidRDefault="001E49C5" w:rsidP="008E616C">
      <w:pPr>
        <w:jc w:val="center"/>
        <w:rPr>
          <w:sz w:val="27"/>
          <w:szCs w:val="27"/>
          <w:lang w:val="uk-UA"/>
        </w:rPr>
      </w:pPr>
    </w:p>
    <w:p w:rsidR="0089215A" w:rsidRPr="008449D6" w:rsidRDefault="004C4BD4" w:rsidP="00287E5A">
      <w:pPr>
        <w:jc w:val="both"/>
        <w:rPr>
          <w:sz w:val="27"/>
          <w:szCs w:val="27"/>
          <w:lang w:val="uk-UA"/>
        </w:rPr>
      </w:pPr>
      <w:r w:rsidRPr="008449D6">
        <w:rPr>
          <w:rStyle w:val="FontStyle13"/>
          <w:sz w:val="27"/>
          <w:szCs w:val="27"/>
          <w:lang w:val="uk-UA" w:eastAsia="uk-UA"/>
        </w:rPr>
        <w:tab/>
      </w:r>
      <w:r w:rsidR="00E736DC" w:rsidRPr="008449D6">
        <w:rPr>
          <w:rStyle w:val="FontStyle13"/>
          <w:sz w:val="27"/>
          <w:szCs w:val="27"/>
          <w:lang w:val="uk-UA" w:eastAsia="uk-UA"/>
        </w:rPr>
        <w:t>Відповідно до статей</w:t>
      </w:r>
      <w:r w:rsidR="0089215A" w:rsidRPr="008449D6">
        <w:rPr>
          <w:rStyle w:val="FontStyle13"/>
          <w:sz w:val="27"/>
          <w:szCs w:val="27"/>
          <w:lang w:val="uk-UA" w:eastAsia="uk-UA"/>
        </w:rPr>
        <w:t xml:space="preserve"> 42</w:t>
      </w:r>
      <w:r w:rsidR="00E736DC" w:rsidRPr="008449D6">
        <w:rPr>
          <w:rStyle w:val="FontStyle13"/>
          <w:sz w:val="27"/>
          <w:szCs w:val="27"/>
          <w:lang w:val="uk-UA" w:eastAsia="uk-UA"/>
        </w:rPr>
        <w:t xml:space="preserve"> та 50</w:t>
      </w:r>
      <w:r w:rsidR="0089215A" w:rsidRPr="008449D6">
        <w:rPr>
          <w:rStyle w:val="FontStyle13"/>
          <w:sz w:val="27"/>
          <w:szCs w:val="27"/>
          <w:lang w:val="uk-UA" w:eastAsia="uk-UA"/>
        </w:rPr>
        <w:t xml:space="preserve"> Закону України </w:t>
      </w:r>
      <w:r w:rsidR="00AA2012" w:rsidRPr="008449D6">
        <w:rPr>
          <w:rStyle w:val="FontStyle13"/>
          <w:sz w:val="27"/>
          <w:szCs w:val="27"/>
          <w:lang w:val="uk-UA" w:eastAsia="uk-UA"/>
        </w:rPr>
        <w:t>«</w:t>
      </w:r>
      <w:r w:rsidR="0089215A" w:rsidRPr="008449D6">
        <w:rPr>
          <w:rStyle w:val="FontStyle13"/>
          <w:sz w:val="27"/>
          <w:szCs w:val="27"/>
          <w:lang w:val="uk-UA" w:eastAsia="uk-UA"/>
        </w:rPr>
        <w:t>Про місцеве самоврядування в Україні</w:t>
      </w:r>
      <w:r w:rsidR="00AA2012" w:rsidRPr="008449D6">
        <w:rPr>
          <w:rStyle w:val="FontStyle13"/>
          <w:sz w:val="27"/>
          <w:szCs w:val="27"/>
          <w:lang w:val="uk-UA" w:eastAsia="uk-UA"/>
        </w:rPr>
        <w:t>»</w:t>
      </w:r>
      <w:r w:rsidR="0089215A" w:rsidRPr="008449D6">
        <w:rPr>
          <w:rStyle w:val="FontStyle13"/>
          <w:sz w:val="27"/>
          <w:szCs w:val="27"/>
          <w:lang w:val="uk-UA" w:eastAsia="uk-UA"/>
        </w:rPr>
        <w:t xml:space="preserve">, </w:t>
      </w:r>
      <w:r w:rsidR="00A274C9" w:rsidRPr="008449D6">
        <w:rPr>
          <w:rStyle w:val="FontStyle13"/>
          <w:sz w:val="27"/>
          <w:szCs w:val="27"/>
          <w:lang w:val="uk-UA" w:eastAsia="uk-UA"/>
        </w:rPr>
        <w:t>рішення виконавчого комітету Чернівецької міської ради від 27.10.2020 р. №516/24 «Про затвердження висновку щодо доцільності впровадження проєкту</w:t>
      </w:r>
      <w:r w:rsidR="00B57790" w:rsidRPr="008449D6">
        <w:rPr>
          <w:rStyle w:val="FontStyle13"/>
          <w:sz w:val="27"/>
          <w:szCs w:val="27"/>
          <w:lang w:val="uk-UA" w:eastAsia="uk-UA"/>
        </w:rPr>
        <w:t xml:space="preserve"> </w:t>
      </w:r>
      <w:r w:rsidR="00A274C9" w:rsidRPr="008449D6">
        <w:rPr>
          <w:b/>
          <w:bCs/>
          <w:sz w:val="27"/>
          <w:szCs w:val="27"/>
          <w:lang w:val="uk-UA" w:eastAsia="uk-UA"/>
        </w:rPr>
        <w:t>«</w:t>
      </w:r>
      <w:r w:rsidR="00A274C9" w:rsidRPr="008449D6">
        <w:rPr>
          <w:bCs/>
          <w:sz w:val="27"/>
          <w:szCs w:val="27"/>
          <w:lang w:val="en-US" w:eastAsia="uk-UA"/>
        </w:rPr>
        <w:t>Mannheim</w:t>
      </w:r>
      <w:r w:rsidR="00A274C9" w:rsidRPr="008449D6">
        <w:rPr>
          <w:bCs/>
          <w:sz w:val="27"/>
          <w:szCs w:val="27"/>
          <w:lang w:val="uk-UA" w:eastAsia="uk-UA"/>
        </w:rPr>
        <w:t xml:space="preserve"> – </w:t>
      </w:r>
      <w:r w:rsidR="00A274C9" w:rsidRPr="008449D6">
        <w:rPr>
          <w:bCs/>
          <w:sz w:val="27"/>
          <w:szCs w:val="27"/>
          <w:lang w:val="en-US" w:eastAsia="uk-UA"/>
        </w:rPr>
        <w:t>Chisinau</w:t>
      </w:r>
      <w:r w:rsidR="00A274C9" w:rsidRPr="008449D6">
        <w:rPr>
          <w:bCs/>
          <w:sz w:val="27"/>
          <w:szCs w:val="27"/>
          <w:lang w:val="uk-UA" w:eastAsia="uk-UA"/>
        </w:rPr>
        <w:t xml:space="preserve"> – </w:t>
      </w:r>
      <w:r w:rsidR="00A274C9" w:rsidRPr="008449D6">
        <w:rPr>
          <w:bCs/>
          <w:sz w:val="27"/>
          <w:szCs w:val="27"/>
          <w:lang w:val="en-US" w:eastAsia="uk-UA"/>
        </w:rPr>
        <w:t>Chernivtsi</w:t>
      </w:r>
      <w:r w:rsidR="00A274C9" w:rsidRPr="008449D6">
        <w:rPr>
          <w:bCs/>
          <w:sz w:val="27"/>
          <w:szCs w:val="27"/>
          <w:lang w:val="uk-UA" w:eastAsia="uk-UA"/>
        </w:rPr>
        <w:t xml:space="preserve"> – «</w:t>
      </w:r>
      <w:r w:rsidR="00A274C9" w:rsidRPr="008449D6">
        <w:rPr>
          <w:bCs/>
          <w:sz w:val="27"/>
          <w:szCs w:val="27"/>
          <w:lang w:val="en-US" w:eastAsia="uk-UA"/>
        </w:rPr>
        <w:t>Together</w:t>
      </w:r>
      <w:r w:rsidR="00A274C9" w:rsidRPr="008449D6">
        <w:rPr>
          <w:bCs/>
          <w:sz w:val="27"/>
          <w:szCs w:val="27"/>
          <w:lang w:val="uk-UA" w:eastAsia="uk-UA"/>
        </w:rPr>
        <w:t xml:space="preserve"> </w:t>
      </w:r>
      <w:r w:rsidR="00A274C9" w:rsidRPr="008449D6">
        <w:rPr>
          <w:bCs/>
          <w:sz w:val="27"/>
          <w:szCs w:val="27"/>
          <w:lang w:val="en-US" w:eastAsia="uk-UA"/>
        </w:rPr>
        <w:t>against</w:t>
      </w:r>
      <w:r w:rsidR="00A274C9" w:rsidRPr="008449D6">
        <w:rPr>
          <w:bCs/>
          <w:sz w:val="27"/>
          <w:szCs w:val="27"/>
          <w:lang w:val="uk-UA" w:eastAsia="uk-UA"/>
        </w:rPr>
        <w:t xml:space="preserve"> </w:t>
      </w:r>
      <w:r w:rsidR="00A274C9" w:rsidRPr="008449D6">
        <w:rPr>
          <w:bCs/>
          <w:sz w:val="27"/>
          <w:szCs w:val="27"/>
          <w:lang w:val="en-US" w:eastAsia="uk-UA"/>
        </w:rPr>
        <w:t>Covid</w:t>
      </w:r>
      <w:r w:rsidR="00A274C9" w:rsidRPr="008449D6">
        <w:rPr>
          <w:bCs/>
          <w:sz w:val="27"/>
          <w:szCs w:val="27"/>
          <w:lang w:val="uk-UA" w:eastAsia="uk-UA"/>
        </w:rPr>
        <w:t>-19»/</w:t>
      </w:r>
      <w:r w:rsidR="00A274C9" w:rsidRPr="008449D6">
        <w:rPr>
          <w:b/>
          <w:sz w:val="27"/>
          <w:szCs w:val="27"/>
          <w:lang w:val="uk-UA" w:eastAsia="uk-UA"/>
        </w:rPr>
        <w:t>«</w:t>
      </w:r>
      <w:r w:rsidR="00A274C9" w:rsidRPr="008449D6">
        <w:rPr>
          <w:bCs/>
          <w:sz w:val="27"/>
          <w:szCs w:val="27"/>
          <w:lang w:val="uk-UA" w:eastAsia="uk-UA"/>
        </w:rPr>
        <w:t xml:space="preserve">Мангайм – Кишинів – Чернівці «Разом </w:t>
      </w:r>
      <w:r w:rsidR="00A274C9" w:rsidRPr="008449D6">
        <w:rPr>
          <w:sz w:val="27"/>
          <w:szCs w:val="27"/>
          <w:lang w:val="uk-UA"/>
        </w:rPr>
        <w:t xml:space="preserve">проти </w:t>
      </w:r>
      <w:r w:rsidR="00A274C9" w:rsidRPr="008449D6">
        <w:rPr>
          <w:sz w:val="27"/>
          <w:szCs w:val="27"/>
        </w:rPr>
        <w:t>Covid</w:t>
      </w:r>
      <w:r w:rsidR="00A274C9" w:rsidRPr="008449D6">
        <w:rPr>
          <w:sz w:val="27"/>
          <w:szCs w:val="27"/>
          <w:lang w:val="uk-UA"/>
        </w:rPr>
        <w:t>-19</w:t>
      </w:r>
      <w:r w:rsidR="00A274C9" w:rsidRPr="008449D6">
        <w:rPr>
          <w:iCs/>
          <w:sz w:val="27"/>
          <w:szCs w:val="27"/>
          <w:lang w:val="uk-UA" w:eastAsia="uk-UA"/>
        </w:rPr>
        <w:t>»,</w:t>
      </w:r>
      <w:r w:rsidR="00A274C9" w:rsidRPr="008449D6">
        <w:rPr>
          <w:rStyle w:val="FontStyle13"/>
          <w:sz w:val="27"/>
          <w:szCs w:val="27"/>
          <w:lang w:val="uk-UA" w:eastAsia="uk-UA"/>
        </w:rPr>
        <w:t xml:space="preserve"> </w:t>
      </w:r>
      <w:r w:rsidR="00E736DC" w:rsidRPr="008449D6">
        <w:rPr>
          <w:sz w:val="27"/>
          <w:szCs w:val="27"/>
          <w:lang w:val="uk-UA"/>
        </w:rPr>
        <w:t xml:space="preserve">з метою </w:t>
      </w:r>
      <w:r w:rsidR="00E736DC" w:rsidRPr="008449D6">
        <w:rPr>
          <w:sz w:val="27"/>
          <w:szCs w:val="27"/>
          <w:lang w:val="uk-UA" w:eastAsia="uk-UA"/>
        </w:rPr>
        <w:t xml:space="preserve">ефективного впровадження </w:t>
      </w:r>
      <w:r w:rsidR="00E736DC" w:rsidRPr="008449D6">
        <w:rPr>
          <w:sz w:val="27"/>
          <w:szCs w:val="27"/>
          <w:lang w:val="uk-UA"/>
        </w:rPr>
        <w:t xml:space="preserve">в рамках тристороннього співробітництва між Чернівцями (Україна), Мангаймом (Федеративна Республіка Німеччина) та Кишиневом (Республіка Молдова) </w:t>
      </w:r>
      <w:r w:rsidR="00E736DC" w:rsidRPr="008449D6">
        <w:rPr>
          <w:sz w:val="27"/>
          <w:szCs w:val="27"/>
          <w:lang w:val="uk-UA" w:eastAsia="uk-UA"/>
        </w:rPr>
        <w:t xml:space="preserve">проєкту </w:t>
      </w:r>
      <w:r w:rsidR="00E736DC" w:rsidRPr="008449D6">
        <w:rPr>
          <w:b/>
          <w:bCs/>
          <w:sz w:val="27"/>
          <w:szCs w:val="27"/>
          <w:lang w:val="uk-UA" w:eastAsia="uk-UA"/>
        </w:rPr>
        <w:t>«</w:t>
      </w:r>
      <w:r w:rsidR="00E736DC" w:rsidRPr="008449D6">
        <w:rPr>
          <w:bCs/>
          <w:sz w:val="27"/>
          <w:szCs w:val="27"/>
          <w:lang w:val="en-US" w:eastAsia="uk-UA"/>
        </w:rPr>
        <w:t>Mannheim</w:t>
      </w:r>
      <w:r w:rsidR="00E736DC" w:rsidRPr="008449D6">
        <w:rPr>
          <w:bCs/>
          <w:sz w:val="27"/>
          <w:szCs w:val="27"/>
          <w:lang w:val="uk-UA" w:eastAsia="uk-UA"/>
        </w:rPr>
        <w:t xml:space="preserve"> – </w:t>
      </w:r>
      <w:r w:rsidR="00E736DC" w:rsidRPr="008449D6">
        <w:rPr>
          <w:bCs/>
          <w:sz w:val="27"/>
          <w:szCs w:val="27"/>
          <w:lang w:val="en-US" w:eastAsia="uk-UA"/>
        </w:rPr>
        <w:t>Chisinau</w:t>
      </w:r>
      <w:r w:rsidR="00E736DC" w:rsidRPr="008449D6">
        <w:rPr>
          <w:bCs/>
          <w:sz w:val="27"/>
          <w:szCs w:val="27"/>
          <w:lang w:val="uk-UA" w:eastAsia="uk-UA"/>
        </w:rPr>
        <w:t xml:space="preserve"> – </w:t>
      </w:r>
      <w:r w:rsidR="00E736DC" w:rsidRPr="008449D6">
        <w:rPr>
          <w:bCs/>
          <w:sz w:val="27"/>
          <w:szCs w:val="27"/>
          <w:lang w:val="en-US" w:eastAsia="uk-UA"/>
        </w:rPr>
        <w:t>Chernivtsi</w:t>
      </w:r>
      <w:r w:rsidR="00E736DC" w:rsidRPr="008449D6">
        <w:rPr>
          <w:bCs/>
          <w:sz w:val="27"/>
          <w:szCs w:val="27"/>
          <w:lang w:val="uk-UA" w:eastAsia="uk-UA"/>
        </w:rPr>
        <w:t xml:space="preserve"> – «</w:t>
      </w:r>
      <w:r w:rsidR="00E736DC" w:rsidRPr="008449D6">
        <w:rPr>
          <w:bCs/>
          <w:sz w:val="27"/>
          <w:szCs w:val="27"/>
          <w:lang w:val="en-US" w:eastAsia="uk-UA"/>
        </w:rPr>
        <w:t>Together</w:t>
      </w:r>
      <w:r w:rsidR="00E736DC" w:rsidRPr="008449D6">
        <w:rPr>
          <w:bCs/>
          <w:sz w:val="27"/>
          <w:szCs w:val="27"/>
          <w:lang w:val="uk-UA" w:eastAsia="uk-UA"/>
        </w:rPr>
        <w:t xml:space="preserve"> </w:t>
      </w:r>
      <w:r w:rsidR="00E736DC" w:rsidRPr="008449D6">
        <w:rPr>
          <w:bCs/>
          <w:sz w:val="27"/>
          <w:szCs w:val="27"/>
          <w:lang w:val="en-US" w:eastAsia="uk-UA"/>
        </w:rPr>
        <w:t>against</w:t>
      </w:r>
      <w:r w:rsidR="00E736DC" w:rsidRPr="008449D6">
        <w:rPr>
          <w:bCs/>
          <w:sz w:val="27"/>
          <w:szCs w:val="27"/>
          <w:lang w:val="uk-UA" w:eastAsia="uk-UA"/>
        </w:rPr>
        <w:t xml:space="preserve"> </w:t>
      </w:r>
      <w:r w:rsidR="00E736DC" w:rsidRPr="008449D6">
        <w:rPr>
          <w:bCs/>
          <w:sz w:val="27"/>
          <w:szCs w:val="27"/>
          <w:lang w:val="en-US" w:eastAsia="uk-UA"/>
        </w:rPr>
        <w:t>Covid</w:t>
      </w:r>
      <w:r w:rsidR="00E736DC" w:rsidRPr="008449D6">
        <w:rPr>
          <w:bCs/>
          <w:sz w:val="27"/>
          <w:szCs w:val="27"/>
          <w:lang w:val="uk-UA" w:eastAsia="uk-UA"/>
        </w:rPr>
        <w:t>-19»/</w:t>
      </w:r>
      <w:r w:rsidR="00E736DC" w:rsidRPr="008449D6">
        <w:rPr>
          <w:b/>
          <w:sz w:val="27"/>
          <w:szCs w:val="27"/>
          <w:lang w:val="uk-UA" w:eastAsia="uk-UA"/>
        </w:rPr>
        <w:t>«</w:t>
      </w:r>
      <w:r w:rsidR="00E736DC" w:rsidRPr="008449D6">
        <w:rPr>
          <w:bCs/>
          <w:sz w:val="27"/>
          <w:szCs w:val="27"/>
          <w:lang w:val="uk-UA" w:eastAsia="uk-UA"/>
        </w:rPr>
        <w:t xml:space="preserve">Мангайм – Кишинів – Чернівці «Разом </w:t>
      </w:r>
      <w:r w:rsidR="00E736DC" w:rsidRPr="008449D6">
        <w:rPr>
          <w:sz w:val="27"/>
          <w:szCs w:val="27"/>
          <w:lang w:val="uk-UA"/>
        </w:rPr>
        <w:t xml:space="preserve">проти </w:t>
      </w:r>
      <w:r w:rsidR="00E736DC" w:rsidRPr="008449D6">
        <w:rPr>
          <w:sz w:val="27"/>
          <w:szCs w:val="27"/>
        </w:rPr>
        <w:t>Covid</w:t>
      </w:r>
      <w:r w:rsidR="00E736DC" w:rsidRPr="008449D6">
        <w:rPr>
          <w:sz w:val="27"/>
          <w:szCs w:val="27"/>
          <w:lang w:val="uk-UA"/>
        </w:rPr>
        <w:t>-19</w:t>
      </w:r>
      <w:r w:rsidR="00E736DC" w:rsidRPr="008449D6">
        <w:rPr>
          <w:iCs/>
          <w:sz w:val="27"/>
          <w:szCs w:val="27"/>
          <w:lang w:val="uk-UA" w:eastAsia="uk-UA"/>
        </w:rPr>
        <w:t>»,</w:t>
      </w:r>
      <w:r w:rsidR="00E736DC" w:rsidRPr="008449D6">
        <w:rPr>
          <w:sz w:val="27"/>
          <w:szCs w:val="27"/>
          <w:lang w:val="uk-UA"/>
        </w:rPr>
        <w:t xml:space="preserve"> який пройшов конкурсний відбір програми «</w:t>
      </w:r>
      <w:r w:rsidR="00E736DC" w:rsidRPr="008449D6">
        <w:rPr>
          <w:sz w:val="27"/>
          <w:szCs w:val="27"/>
        </w:rPr>
        <w:t>Municipal</w:t>
      </w:r>
      <w:r w:rsidR="00E736DC" w:rsidRPr="008449D6">
        <w:rPr>
          <w:sz w:val="27"/>
          <w:szCs w:val="27"/>
          <w:lang w:val="uk-UA"/>
        </w:rPr>
        <w:t xml:space="preserve"> </w:t>
      </w:r>
      <w:r w:rsidR="00E736DC" w:rsidRPr="008449D6">
        <w:rPr>
          <w:sz w:val="27"/>
          <w:szCs w:val="27"/>
        </w:rPr>
        <w:t>Corona</w:t>
      </w:r>
      <w:r w:rsidR="00E736DC" w:rsidRPr="008449D6">
        <w:rPr>
          <w:sz w:val="27"/>
          <w:szCs w:val="27"/>
          <w:lang w:val="uk-UA"/>
        </w:rPr>
        <w:t xml:space="preserve"> </w:t>
      </w:r>
      <w:r w:rsidR="00E736DC" w:rsidRPr="008449D6">
        <w:rPr>
          <w:sz w:val="27"/>
          <w:szCs w:val="27"/>
        </w:rPr>
        <w:t>Solidarity</w:t>
      </w:r>
      <w:r w:rsidR="00E736DC" w:rsidRPr="008449D6">
        <w:rPr>
          <w:sz w:val="27"/>
          <w:szCs w:val="27"/>
          <w:lang w:val="uk-UA"/>
        </w:rPr>
        <w:t xml:space="preserve"> </w:t>
      </w:r>
      <w:r w:rsidR="00E736DC" w:rsidRPr="008449D6">
        <w:rPr>
          <w:sz w:val="27"/>
          <w:szCs w:val="27"/>
        </w:rPr>
        <w:t>Package</w:t>
      </w:r>
      <w:r w:rsidR="00E736DC" w:rsidRPr="008449D6">
        <w:rPr>
          <w:sz w:val="27"/>
          <w:szCs w:val="27"/>
          <w:lang w:val="uk-UA"/>
        </w:rPr>
        <w:t xml:space="preserve">»/«Пакет солідарності громад для подолання пандемії коронавірусу», та заходи якого </w:t>
      </w:r>
      <w:r w:rsidR="00E736DC" w:rsidRPr="008449D6">
        <w:rPr>
          <w:color w:val="000000"/>
          <w:sz w:val="27"/>
          <w:szCs w:val="27"/>
          <w:lang w:val="uk-UA"/>
        </w:rPr>
        <w:t>фінансуються компанією Енгейджмент Глобал</w:t>
      </w:r>
      <w:r w:rsidR="00E736DC" w:rsidRPr="008449D6">
        <w:rPr>
          <w:sz w:val="27"/>
          <w:szCs w:val="27"/>
          <w:lang w:val="uk-UA"/>
        </w:rPr>
        <w:t xml:space="preserve"> г</w:t>
      </w:r>
      <w:r w:rsidR="00E736DC" w:rsidRPr="008449D6">
        <w:rPr>
          <w:color w:val="000000"/>
          <w:sz w:val="27"/>
          <w:szCs w:val="27"/>
          <w:lang w:val="uk-UA"/>
        </w:rPr>
        <w:t>ГмбХ (</w:t>
      </w:r>
      <w:r w:rsidR="00E736DC" w:rsidRPr="008449D6">
        <w:rPr>
          <w:color w:val="000000"/>
          <w:sz w:val="27"/>
          <w:szCs w:val="27"/>
          <w:lang w:val="en-US"/>
        </w:rPr>
        <w:t>EG</w:t>
      </w:r>
      <w:r w:rsidR="00E736DC" w:rsidRPr="008449D6">
        <w:rPr>
          <w:color w:val="000000"/>
          <w:sz w:val="27"/>
          <w:szCs w:val="27"/>
          <w:lang w:val="uk-UA"/>
        </w:rPr>
        <w:t>), Сервісна служба міста в єдиному світі (</w:t>
      </w:r>
      <w:r w:rsidR="00E736DC" w:rsidRPr="008449D6">
        <w:rPr>
          <w:color w:val="000000"/>
          <w:sz w:val="27"/>
          <w:szCs w:val="27"/>
          <w:lang w:val="en-US"/>
        </w:rPr>
        <w:t>SKEW</w:t>
      </w:r>
      <w:r w:rsidR="00E736DC" w:rsidRPr="008449D6">
        <w:rPr>
          <w:color w:val="000000"/>
          <w:sz w:val="27"/>
          <w:szCs w:val="27"/>
          <w:lang w:val="uk-UA"/>
        </w:rPr>
        <w:t>)</w:t>
      </w:r>
      <w:r w:rsidR="00E736DC" w:rsidRPr="008449D6">
        <w:rPr>
          <w:sz w:val="27"/>
          <w:szCs w:val="27"/>
          <w:lang w:val="uk-UA"/>
        </w:rPr>
        <w:t xml:space="preserve"> від імені Федерального міністерства економічного співробітництва та розвитку Німеччини (</w:t>
      </w:r>
      <w:r w:rsidR="00E736DC" w:rsidRPr="008449D6">
        <w:rPr>
          <w:sz w:val="27"/>
          <w:szCs w:val="27"/>
          <w:lang w:val="en-US"/>
        </w:rPr>
        <w:t>BMZ</w:t>
      </w:r>
      <w:r w:rsidR="00E736DC" w:rsidRPr="008449D6">
        <w:rPr>
          <w:sz w:val="27"/>
          <w:szCs w:val="27"/>
          <w:lang w:val="uk-UA"/>
        </w:rPr>
        <w:t>)</w:t>
      </w:r>
      <w:r w:rsidR="001E49C5">
        <w:rPr>
          <w:sz w:val="27"/>
          <w:szCs w:val="27"/>
          <w:lang w:val="uk-UA"/>
        </w:rPr>
        <w:t>:</w:t>
      </w:r>
    </w:p>
    <w:p w:rsidR="00287E5A" w:rsidRPr="008449D6" w:rsidRDefault="00287E5A" w:rsidP="00287E5A">
      <w:pPr>
        <w:jc w:val="both"/>
        <w:rPr>
          <w:sz w:val="27"/>
          <w:szCs w:val="27"/>
          <w:lang w:val="uk-UA"/>
        </w:rPr>
      </w:pPr>
    </w:p>
    <w:p w:rsidR="004F2AD4" w:rsidRPr="008449D6" w:rsidRDefault="00023CD1" w:rsidP="00EB5DD4">
      <w:pPr>
        <w:widowControl/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rStyle w:val="FontStyle14"/>
          <w:b w:val="0"/>
          <w:bCs w:val="0"/>
          <w:sz w:val="27"/>
          <w:szCs w:val="27"/>
          <w:lang w:val="uk-UA" w:eastAsia="uk-UA"/>
        </w:rPr>
      </w:pPr>
      <w:r w:rsidRPr="008449D6">
        <w:rPr>
          <w:rStyle w:val="FontStyle13"/>
          <w:sz w:val="27"/>
          <w:szCs w:val="27"/>
          <w:lang w:val="uk-UA" w:eastAsia="uk-UA"/>
        </w:rPr>
        <w:t xml:space="preserve">Створити </w:t>
      </w:r>
      <w:r w:rsidR="00EC06B0" w:rsidRPr="008449D6">
        <w:rPr>
          <w:rStyle w:val="FontStyle14"/>
          <w:b w:val="0"/>
          <w:sz w:val="27"/>
          <w:szCs w:val="27"/>
          <w:lang w:val="uk-UA" w:eastAsia="uk-UA"/>
        </w:rPr>
        <w:t>робоч</w:t>
      </w:r>
      <w:r w:rsidR="00FC43D0" w:rsidRPr="008449D6">
        <w:rPr>
          <w:rStyle w:val="FontStyle14"/>
          <w:b w:val="0"/>
          <w:sz w:val="27"/>
          <w:szCs w:val="27"/>
          <w:lang w:val="uk-UA" w:eastAsia="uk-UA"/>
        </w:rPr>
        <w:t>у</w:t>
      </w:r>
      <w:r w:rsidR="00EC06B0" w:rsidRPr="008449D6">
        <w:rPr>
          <w:rStyle w:val="FontStyle14"/>
          <w:b w:val="0"/>
          <w:sz w:val="27"/>
          <w:szCs w:val="27"/>
          <w:lang w:val="uk-UA" w:eastAsia="uk-UA"/>
        </w:rPr>
        <w:t xml:space="preserve"> груп</w:t>
      </w:r>
      <w:r w:rsidR="00FC43D0" w:rsidRPr="008449D6">
        <w:rPr>
          <w:rStyle w:val="FontStyle14"/>
          <w:b w:val="0"/>
          <w:sz w:val="27"/>
          <w:szCs w:val="27"/>
          <w:lang w:val="uk-UA" w:eastAsia="uk-UA"/>
        </w:rPr>
        <w:t>у</w:t>
      </w:r>
      <w:r w:rsidR="005813EA" w:rsidRPr="008449D6">
        <w:rPr>
          <w:rStyle w:val="FontStyle14"/>
          <w:b w:val="0"/>
          <w:sz w:val="27"/>
          <w:szCs w:val="27"/>
          <w:lang w:val="uk-UA" w:eastAsia="uk-UA"/>
        </w:rPr>
        <w:t xml:space="preserve"> </w:t>
      </w:r>
      <w:r w:rsidR="00EC06B0" w:rsidRPr="008449D6">
        <w:rPr>
          <w:rStyle w:val="FontStyle14"/>
          <w:b w:val="0"/>
          <w:sz w:val="27"/>
          <w:szCs w:val="27"/>
          <w:lang w:val="uk-UA" w:eastAsia="uk-UA"/>
        </w:rPr>
        <w:t xml:space="preserve">з </w:t>
      </w:r>
      <w:r w:rsidR="000B0383" w:rsidRPr="008449D6">
        <w:rPr>
          <w:rStyle w:val="FontStyle14"/>
          <w:b w:val="0"/>
          <w:sz w:val="27"/>
          <w:szCs w:val="27"/>
          <w:lang w:val="uk-UA" w:eastAsia="uk-UA"/>
        </w:rPr>
        <w:t xml:space="preserve">впровадження </w:t>
      </w:r>
      <w:r w:rsidR="00D67CD6" w:rsidRPr="008449D6">
        <w:rPr>
          <w:rStyle w:val="FontStyle14"/>
          <w:b w:val="0"/>
          <w:sz w:val="27"/>
          <w:szCs w:val="27"/>
          <w:lang w:val="uk-UA" w:eastAsia="uk-UA"/>
        </w:rPr>
        <w:t>проє</w:t>
      </w:r>
      <w:r w:rsidR="00EC06B0" w:rsidRPr="008449D6">
        <w:rPr>
          <w:rStyle w:val="FontStyle14"/>
          <w:b w:val="0"/>
          <w:sz w:val="27"/>
          <w:szCs w:val="27"/>
          <w:lang w:val="uk-UA" w:eastAsia="uk-UA"/>
        </w:rPr>
        <w:t>кту</w:t>
      </w:r>
      <w:r w:rsidR="000B05C6" w:rsidRPr="008449D6">
        <w:rPr>
          <w:rStyle w:val="FontStyle13"/>
          <w:sz w:val="27"/>
          <w:szCs w:val="27"/>
          <w:lang w:val="uk-UA" w:eastAsia="uk-UA"/>
        </w:rPr>
        <w:t xml:space="preserve"> </w:t>
      </w:r>
      <w:r w:rsidR="005813EA" w:rsidRPr="008449D6">
        <w:rPr>
          <w:sz w:val="27"/>
          <w:szCs w:val="27"/>
          <w:lang w:val="uk-UA"/>
        </w:rPr>
        <w:t xml:space="preserve">«Mannheim – </w:t>
      </w:r>
      <w:r w:rsidR="00EE41BD" w:rsidRPr="008449D6">
        <w:rPr>
          <w:sz w:val="27"/>
          <w:szCs w:val="27"/>
          <w:lang w:val="uk-UA"/>
        </w:rPr>
        <w:t xml:space="preserve"> </w:t>
      </w:r>
      <w:r w:rsidR="005813EA" w:rsidRPr="008449D6">
        <w:rPr>
          <w:sz w:val="27"/>
          <w:szCs w:val="27"/>
          <w:lang w:val="uk-UA"/>
        </w:rPr>
        <w:t>Chisinau – Chernivtsi – «Together against Covid-19»/«Мангайм – Кишинів – Чернівці «Разом проти Covid-19» (далі – Проєкт)</w:t>
      </w:r>
      <w:r w:rsidR="000B05C6" w:rsidRPr="008449D6">
        <w:rPr>
          <w:rStyle w:val="FontStyle14"/>
          <w:b w:val="0"/>
          <w:sz w:val="27"/>
          <w:szCs w:val="27"/>
          <w:lang w:val="uk-UA" w:eastAsia="uk-UA"/>
        </w:rPr>
        <w:t xml:space="preserve"> </w:t>
      </w:r>
      <w:r w:rsidR="005813EA" w:rsidRPr="008449D6">
        <w:rPr>
          <w:rStyle w:val="FontStyle14"/>
          <w:b w:val="0"/>
          <w:sz w:val="27"/>
          <w:szCs w:val="27"/>
          <w:lang w:val="uk-UA" w:eastAsia="uk-UA"/>
        </w:rPr>
        <w:t>та р</w:t>
      </w:r>
      <w:r w:rsidR="005813EA" w:rsidRPr="008449D6">
        <w:rPr>
          <w:sz w:val="27"/>
          <w:szCs w:val="27"/>
          <w:lang w:val="uk-UA" w:eastAsia="uk-UA"/>
        </w:rPr>
        <w:t xml:space="preserve">озподілити функції </w:t>
      </w:r>
      <w:r w:rsidR="00F1066C" w:rsidRPr="008449D6">
        <w:rPr>
          <w:sz w:val="27"/>
          <w:szCs w:val="27"/>
          <w:lang w:val="uk-UA" w:eastAsia="uk-UA"/>
        </w:rPr>
        <w:t xml:space="preserve">членів робочої групи для </w:t>
      </w:r>
      <w:r w:rsidR="005813EA" w:rsidRPr="008449D6">
        <w:rPr>
          <w:sz w:val="27"/>
          <w:szCs w:val="27"/>
          <w:lang w:val="uk-UA"/>
        </w:rPr>
        <w:t>забезпечення реалізації, моніторингу та контролю ефективності впровадження заходів</w:t>
      </w:r>
      <w:r w:rsidR="005F15AA" w:rsidRPr="008449D6">
        <w:rPr>
          <w:sz w:val="27"/>
          <w:szCs w:val="27"/>
          <w:lang w:val="uk-UA"/>
        </w:rPr>
        <w:t xml:space="preserve"> Проєкту</w:t>
      </w:r>
      <w:r w:rsidR="006E1AFB" w:rsidRPr="008449D6">
        <w:rPr>
          <w:rStyle w:val="FontStyle14"/>
          <w:b w:val="0"/>
          <w:sz w:val="27"/>
          <w:szCs w:val="27"/>
          <w:lang w:val="uk-UA" w:eastAsia="uk-UA"/>
        </w:rPr>
        <w:t xml:space="preserve"> у складі</w:t>
      </w:r>
      <w:r w:rsidR="00C80E6D" w:rsidRPr="008449D6">
        <w:rPr>
          <w:rStyle w:val="FontStyle14"/>
          <w:b w:val="0"/>
          <w:sz w:val="27"/>
          <w:szCs w:val="27"/>
          <w:lang w:val="uk-UA" w:eastAsia="uk-UA"/>
        </w:rPr>
        <w:t>:</w:t>
      </w:r>
    </w:p>
    <w:p w:rsidR="005813EA" w:rsidRPr="008449D6" w:rsidRDefault="005813EA" w:rsidP="005813EA">
      <w:pPr>
        <w:widowControl/>
        <w:ind w:left="709"/>
        <w:jc w:val="both"/>
        <w:rPr>
          <w:rStyle w:val="FontStyle14"/>
          <w:bCs w:val="0"/>
          <w:sz w:val="27"/>
          <w:szCs w:val="27"/>
          <w:lang w:val="uk-UA" w:eastAsia="uk-UA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794"/>
        <w:gridCol w:w="294"/>
        <w:gridCol w:w="5365"/>
        <w:gridCol w:w="294"/>
      </w:tblGrid>
      <w:tr w:rsidR="00C80E6D" w:rsidRPr="008449D6" w:rsidTr="005F15AA">
        <w:tc>
          <w:tcPr>
            <w:tcW w:w="3794" w:type="dxa"/>
            <w:shd w:val="clear" w:color="auto" w:fill="auto"/>
          </w:tcPr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7"/>
                <w:szCs w:val="27"/>
                <w:lang w:val="uk-UA" w:eastAsia="en-US"/>
              </w:rPr>
            </w:pPr>
            <w:r w:rsidRPr="008449D6">
              <w:rPr>
                <w:sz w:val="27"/>
                <w:szCs w:val="27"/>
                <w:lang w:val="uk-UA" w:eastAsia="en-US"/>
              </w:rPr>
              <w:t>Голова робочої групи</w:t>
            </w:r>
            <w:r w:rsidR="00D67CD6" w:rsidRPr="008449D6">
              <w:rPr>
                <w:sz w:val="27"/>
                <w:szCs w:val="27"/>
                <w:lang w:val="uk-UA" w:eastAsia="en-US"/>
              </w:rPr>
              <w:t>:</w:t>
            </w:r>
            <w:r w:rsidRPr="008449D6">
              <w:rPr>
                <w:sz w:val="27"/>
                <w:szCs w:val="27"/>
                <w:lang w:val="uk-UA" w:eastAsia="en-US"/>
              </w:rPr>
              <w:t xml:space="preserve"> </w:t>
            </w:r>
          </w:p>
        </w:tc>
        <w:tc>
          <w:tcPr>
            <w:tcW w:w="294" w:type="dxa"/>
            <w:shd w:val="clear" w:color="auto" w:fill="auto"/>
          </w:tcPr>
          <w:p w:rsidR="00C80E6D" w:rsidRPr="008449D6" w:rsidRDefault="00C80E6D" w:rsidP="00481D6C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5659" w:type="dxa"/>
            <w:gridSpan w:val="2"/>
            <w:shd w:val="clear" w:color="auto" w:fill="auto"/>
          </w:tcPr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7"/>
                <w:szCs w:val="27"/>
                <w:lang w:val="uk-UA" w:eastAsia="en-US"/>
              </w:rPr>
            </w:pPr>
          </w:p>
        </w:tc>
      </w:tr>
      <w:tr w:rsidR="00C80E6D" w:rsidRPr="008449D6" w:rsidTr="005F15AA">
        <w:tc>
          <w:tcPr>
            <w:tcW w:w="3794" w:type="dxa"/>
            <w:shd w:val="clear" w:color="auto" w:fill="auto"/>
          </w:tcPr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7"/>
                <w:szCs w:val="27"/>
                <w:lang w:val="uk-UA" w:eastAsia="en-US"/>
              </w:rPr>
            </w:pPr>
            <w:r w:rsidRPr="008449D6">
              <w:rPr>
                <w:rStyle w:val="2"/>
                <w:sz w:val="27"/>
                <w:szCs w:val="27"/>
              </w:rPr>
              <w:t>Середюк</w:t>
            </w:r>
          </w:p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  <w:r w:rsidRPr="008449D6">
              <w:rPr>
                <w:rStyle w:val="2"/>
                <w:sz w:val="27"/>
                <w:szCs w:val="27"/>
              </w:rPr>
              <w:t>Володимир Богданович</w:t>
            </w:r>
          </w:p>
          <w:p w:rsidR="005813EA" w:rsidRPr="008449D6" w:rsidRDefault="005813EA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</w:p>
          <w:p w:rsidR="005813EA" w:rsidRPr="008449D6" w:rsidRDefault="005813EA" w:rsidP="005F15AA">
            <w:pPr>
              <w:tabs>
                <w:tab w:val="left" w:pos="6521"/>
              </w:tabs>
              <w:autoSpaceDE/>
              <w:autoSpaceDN/>
              <w:adjustRightInd/>
              <w:jc w:val="both"/>
              <w:rPr>
                <w:b/>
                <w:sz w:val="27"/>
                <w:szCs w:val="27"/>
                <w:lang w:val="uk-UA" w:eastAsia="en-US"/>
              </w:rPr>
            </w:pPr>
          </w:p>
        </w:tc>
        <w:tc>
          <w:tcPr>
            <w:tcW w:w="294" w:type="dxa"/>
            <w:shd w:val="clear" w:color="auto" w:fill="auto"/>
          </w:tcPr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7"/>
                <w:szCs w:val="27"/>
                <w:lang w:val="uk-UA" w:eastAsia="en-US"/>
              </w:rPr>
            </w:pPr>
          </w:p>
        </w:tc>
        <w:tc>
          <w:tcPr>
            <w:tcW w:w="5659" w:type="dxa"/>
            <w:gridSpan w:val="2"/>
            <w:shd w:val="clear" w:color="auto" w:fill="auto"/>
          </w:tcPr>
          <w:p w:rsidR="00C80E6D" w:rsidRPr="008449D6" w:rsidRDefault="00C80E6D" w:rsidP="003934B3">
            <w:pPr>
              <w:pStyle w:val="21"/>
              <w:shd w:val="clear" w:color="auto" w:fill="auto"/>
              <w:tabs>
                <w:tab w:val="left" w:pos="307"/>
                <w:tab w:val="left" w:pos="6521"/>
              </w:tabs>
              <w:spacing w:before="0" w:line="240" w:lineRule="auto"/>
              <w:ind w:left="307"/>
              <w:jc w:val="both"/>
              <w:rPr>
                <w:rStyle w:val="2"/>
                <w:sz w:val="27"/>
                <w:szCs w:val="27"/>
              </w:rPr>
            </w:pPr>
            <w:r w:rsidRPr="008449D6">
              <w:rPr>
                <w:rStyle w:val="2"/>
                <w:sz w:val="27"/>
                <w:szCs w:val="27"/>
              </w:rPr>
              <w:t>заступник Чернівецького міського голови з питань діяльності виконавчих органів міської ради</w:t>
            </w:r>
            <w:r w:rsidR="00D67CD6" w:rsidRPr="008449D6">
              <w:rPr>
                <w:rStyle w:val="2"/>
                <w:sz w:val="27"/>
                <w:szCs w:val="27"/>
              </w:rPr>
              <w:t xml:space="preserve"> -</w:t>
            </w:r>
            <w:r w:rsidR="005F15AA" w:rsidRPr="008449D6">
              <w:rPr>
                <w:rStyle w:val="FontStyle14"/>
                <w:sz w:val="27"/>
                <w:szCs w:val="27"/>
                <w:lang w:val="uk-UA" w:eastAsia="uk-UA"/>
              </w:rPr>
              <w:t xml:space="preserve"> контроль ефективності впровадження заходів Проєкту</w:t>
            </w:r>
            <w:r w:rsidRPr="008449D6">
              <w:rPr>
                <w:rStyle w:val="2"/>
                <w:sz w:val="27"/>
                <w:szCs w:val="27"/>
              </w:rPr>
              <w:t>;</w:t>
            </w:r>
          </w:p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7"/>
                <w:szCs w:val="27"/>
                <w:lang w:val="uk-UA" w:eastAsia="en-US"/>
              </w:rPr>
            </w:pPr>
          </w:p>
        </w:tc>
      </w:tr>
      <w:tr w:rsidR="00C80E6D" w:rsidRPr="008449D6" w:rsidTr="005F15AA">
        <w:tc>
          <w:tcPr>
            <w:tcW w:w="9747" w:type="dxa"/>
            <w:gridSpan w:val="4"/>
            <w:shd w:val="clear" w:color="auto" w:fill="auto"/>
          </w:tcPr>
          <w:p w:rsidR="00C80E6D" w:rsidRPr="008449D6" w:rsidRDefault="00C80E6D" w:rsidP="008449D6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b/>
                <w:sz w:val="27"/>
                <w:szCs w:val="27"/>
              </w:rPr>
            </w:pPr>
            <w:r w:rsidRPr="008449D6">
              <w:rPr>
                <w:rStyle w:val="2"/>
                <w:b/>
                <w:sz w:val="27"/>
                <w:szCs w:val="27"/>
              </w:rPr>
              <w:lastRenderedPageBreak/>
              <w:t>Заступник</w:t>
            </w:r>
            <w:r w:rsidR="006E1AFB" w:rsidRPr="008449D6">
              <w:rPr>
                <w:rStyle w:val="2"/>
                <w:b/>
                <w:sz w:val="27"/>
                <w:szCs w:val="27"/>
              </w:rPr>
              <w:t>и</w:t>
            </w:r>
            <w:r w:rsidRPr="008449D6">
              <w:rPr>
                <w:rStyle w:val="2"/>
                <w:b/>
                <w:sz w:val="27"/>
                <w:szCs w:val="27"/>
              </w:rPr>
              <w:t xml:space="preserve"> голови робочої групи: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70"/>
              <w:gridCol w:w="283"/>
              <w:gridCol w:w="5410"/>
            </w:tblGrid>
            <w:tr w:rsidR="00F92756" w:rsidRPr="008449D6" w:rsidTr="00161242">
              <w:tc>
                <w:tcPr>
                  <w:tcW w:w="3970" w:type="dxa"/>
                  <w:vMerge w:val="restart"/>
                  <w:shd w:val="clear" w:color="auto" w:fill="auto"/>
                </w:tcPr>
                <w:p w:rsidR="00F92756" w:rsidRPr="008449D6" w:rsidRDefault="00F92756" w:rsidP="008449D6">
                  <w:pPr>
                    <w:ind w:hanging="108"/>
                    <w:rPr>
                      <w:rStyle w:val="2"/>
                      <w:b w:val="0"/>
                      <w:sz w:val="27"/>
                      <w:szCs w:val="27"/>
                    </w:rPr>
                  </w:pPr>
                  <w:r w:rsidRPr="008449D6">
                    <w:rPr>
                      <w:rStyle w:val="2"/>
                      <w:b w:val="0"/>
                      <w:sz w:val="27"/>
                      <w:szCs w:val="27"/>
                    </w:rPr>
                    <w:t>Незборецький</w:t>
                  </w:r>
                </w:p>
                <w:p w:rsidR="00F92756" w:rsidRPr="008449D6" w:rsidRDefault="00F92756" w:rsidP="008449D6">
                  <w:pPr>
                    <w:ind w:hanging="108"/>
                    <w:rPr>
                      <w:rStyle w:val="2"/>
                      <w:b w:val="0"/>
                      <w:bCs w:val="0"/>
                      <w:sz w:val="27"/>
                      <w:szCs w:val="27"/>
                    </w:rPr>
                  </w:pPr>
                  <w:r w:rsidRPr="008449D6">
                    <w:rPr>
                      <w:rStyle w:val="2"/>
                      <w:b w:val="0"/>
                      <w:sz w:val="27"/>
                      <w:szCs w:val="27"/>
                    </w:rPr>
                    <w:t xml:space="preserve">Ігор Володимирович                               </w:t>
                  </w:r>
                </w:p>
              </w:tc>
              <w:tc>
                <w:tcPr>
                  <w:tcW w:w="283" w:type="dxa"/>
                  <w:vMerge w:val="restart"/>
                  <w:shd w:val="clear" w:color="auto" w:fill="auto"/>
                </w:tcPr>
                <w:p w:rsidR="00F92756" w:rsidRPr="008449D6" w:rsidRDefault="00F92756" w:rsidP="00161242">
                  <w:pPr>
                    <w:pStyle w:val="21"/>
                    <w:tabs>
                      <w:tab w:val="left" w:pos="6521"/>
                    </w:tabs>
                    <w:spacing w:before="0" w:line="240" w:lineRule="auto"/>
                    <w:ind w:left="-250" w:firstLine="250"/>
                    <w:jc w:val="both"/>
                    <w:rPr>
                      <w:rStyle w:val="2"/>
                      <w:b/>
                      <w:bCs/>
                      <w:sz w:val="27"/>
                      <w:szCs w:val="27"/>
                    </w:rPr>
                  </w:pPr>
                </w:p>
              </w:tc>
              <w:tc>
                <w:tcPr>
                  <w:tcW w:w="5410" w:type="dxa"/>
                  <w:shd w:val="clear" w:color="auto" w:fill="auto"/>
                </w:tcPr>
                <w:p w:rsidR="00F92756" w:rsidRPr="008449D6" w:rsidRDefault="00F92756" w:rsidP="00A54CA3">
                  <w:pPr>
                    <w:tabs>
                      <w:tab w:val="left" w:pos="0"/>
                      <w:tab w:val="left" w:pos="34"/>
                    </w:tabs>
                    <w:jc w:val="both"/>
                    <w:rPr>
                      <w:rStyle w:val="2"/>
                      <w:b w:val="0"/>
                      <w:bCs w:val="0"/>
                      <w:sz w:val="27"/>
                      <w:szCs w:val="27"/>
                    </w:rPr>
                  </w:pPr>
                  <w:r w:rsidRPr="008449D6">
                    <w:rPr>
                      <w:rStyle w:val="2"/>
                      <w:b w:val="0"/>
                      <w:bCs w:val="0"/>
                      <w:sz w:val="27"/>
                      <w:szCs w:val="27"/>
                    </w:rPr>
                    <w:t xml:space="preserve">начальник управління забезпечення </w:t>
                  </w:r>
                  <w:r w:rsidRPr="008449D6">
                    <w:rPr>
                      <w:rStyle w:val="2"/>
                      <w:b w:val="0"/>
                      <w:sz w:val="27"/>
                      <w:szCs w:val="27"/>
                    </w:rPr>
                    <w:t>медичного обслуговування у сфері охорони здоров</w:t>
                  </w:r>
                  <w:r w:rsidRPr="008449D6">
                    <w:rPr>
                      <w:rStyle w:val="2"/>
                      <w:b w:val="0"/>
                      <w:sz w:val="27"/>
                      <w:szCs w:val="27"/>
                      <w:lang w:val="ru-RU"/>
                    </w:rPr>
                    <w:t>’</w:t>
                  </w:r>
                  <w:r w:rsidR="00D67CD6" w:rsidRPr="008449D6">
                    <w:rPr>
                      <w:rStyle w:val="2"/>
                      <w:b w:val="0"/>
                      <w:sz w:val="27"/>
                      <w:szCs w:val="27"/>
                    </w:rPr>
                    <w:t xml:space="preserve">я міської ради - </w:t>
                  </w:r>
                  <w:r w:rsidRPr="008449D6">
                    <w:rPr>
                      <w:rStyle w:val="2"/>
                      <w:b w:val="0"/>
                      <w:sz w:val="27"/>
                      <w:szCs w:val="27"/>
                    </w:rPr>
                    <w:t>моніторинг заходів Проєкту;</w:t>
                  </w:r>
                </w:p>
              </w:tc>
            </w:tr>
            <w:tr w:rsidR="00F92756" w:rsidRPr="008449D6" w:rsidTr="00161242">
              <w:tc>
                <w:tcPr>
                  <w:tcW w:w="3970" w:type="dxa"/>
                  <w:vMerge/>
                  <w:shd w:val="clear" w:color="auto" w:fill="auto"/>
                </w:tcPr>
                <w:p w:rsidR="00F92756" w:rsidRPr="008449D6" w:rsidRDefault="00F92756" w:rsidP="00161242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jc w:val="both"/>
                    <w:rPr>
                      <w:rStyle w:val="2"/>
                      <w:sz w:val="27"/>
                      <w:szCs w:val="27"/>
                    </w:rPr>
                  </w:pPr>
                </w:p>
              </w:tc>
              <w:tc>
                <w:tcPr>
                  <w:tcW w:w="283" w:type="dxa"/>
                  <w:vMerge/>
                  <w:shd w:val="clear" w:color="auto" w:fill="auto"/>
                </w:tcPr>
                <w:p w:rsidR="00F92756" w:rsidRPr="008449D6" w:rsidRDefault="00F92756" w:rsidP="00161242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jc w:val="both"/>
                    <w:rPr>
                      <w:rStyle w:val="2"/>
                      <w:sz w:val="27"/>
                      <w:szCs w:val="27"/>
                    </w:rPr>
                  </w:pPr>
                </w:p>
              </w:tc>
              <w:tc>
                <w:tcPr>
                  <w:tcW w:w="5410" w:type="dxa"/>
                  <w:shd w:val="clear" w:color="auto" w:fill="auto"/>
                </w:tcPr>
                <w:p w:rsidR="00F92756" w:rsidRPr="008449D6" w:rsidRDefault="00F92756" w:rsidP="00161242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jc w:val="both"/>
                    <w:rPr>
                      <w:rStyle w:val="2"/>
                      <w:sz w:val="27"/>
                      <w:szCs w:val="27"/>
                    </w:rPr>
                  </w:pPr>
                </w:p>
              </w:tc>
            </w:tr>
          </w:tbl>
          <w:p w:rsidR="006E1AFB" w:rsidRPr="008449D6" w:rsidRDefault="006E1AFB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7"/>
                <w:szCs w:val="27"/>
              </w:rPr>
            </w:pPr>
          </w:p>
        </w:tc>
      </w:tr>
      <w:tr w:rsidR="00C80E6D" w:rsidRPr="008449D6" w:rsidTr="005F15AA">
        <w:trPr>
          <w:trHeight w:val="80"/>
        </w:trPr>
        <w:tc>
          <w:tcPr>
            <w:tcW w:w="3794" w:type="dxa"/>
            <w:shd w:val="clear" w:color="auto" w:fill="auto"/>
          </w:tcPr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7"/>
                <w:szCs w:val="27"/>
                <w:lang w:val="uk-UA" w:eastAsia="en-US"/>
              </w:rPr>
            </w:pPr>
            <w:r w:rsidRPr="008449D6">
              <w:rPr>
                <w:rStyle w:val="2"/>
                <w:bCs/>
                <w:sz w:val="27"/>
                <w:szCs w:val="27"/>
              </w:rPr>
              <w:t>Хімійчук</w:t>
            </w:r>
          </w:p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  <w:r w:rsidRPr="008449D6">
              <w:rPr>
                <w:rStyle w:val="2"/>
                <w:bCs/>
                <w:sz w:val="27"/>
                <w:szCs w:val="27"/>
              </w:rPr>
              <w:t>Світлана Миколаївна</w:t>
            </w:r>
          </w:p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</w:p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7"/>
                <w:szCs w:val="27"/>
              </w:rPr>
            </w:pPr>
          </w:p>
          <w:p w:rsidR="00FA48BE" w:rsidRPr="008449D6" w:rsidRDefault="00FA48BE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7"/>
                <w:szCs w:val="27"/>
              </w:rPr>
            </w:pPr>
          </w:p>
          <w:p w:rsidR="00FA48BE" w:rsidRPr="008449D6" w:rsidRDefault="00FA48BE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7"/>
                <w:szCs w:val="27"/>
              </w:rPr>
            </w:pPr>
          </w:p>
          <w:p w:rsidR="003934B3" w:rsidRPr="008449D6" w:rsidRDefault="003934B3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7"/>
                <w:szCs w:val="27"/>
              </w:rPr>
            </w:pPr>
          </w:p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7"/>
                <w:szCs w:val="27"/>
              </w:rPr>
            </w:pPr>
            <w:r w:rsidRPr="008449D6">
              <w:rPr>
                <w:rStyle w:val="2"/>
                <w:b/>
                <w:sz w:val="27"/>
                <w:szCs w:val="27"/>
              </w:rPr>
              <w:t>Секретар робочої групи:</w:t>
            </w:r>
          </w:p>
          <w:p w:rsidR="00C80E6D" w:rsidRPr="008449D6" w:rsidRDefault="00EE399A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7"/>
                <w:szCs w:val="27"/>
                <w:lang w:val="uk-UA" w:eastAsia="en-US"/>
              </w:rPr>
            </w:pPr>
            <w:r w:rsidRPr="008449D6">
              <w:rPr>
                <w:b w:val="0"/>
                <w:sz w:val="27"/>
                <w:szCs w:val="27"/>
                <w:lang w:val="uk-UA" w:eastAsia="en-US"/>
              </w:rPr>
              <w:t xml:space="preserve">Томаржевська </w:t>
            </w:r>
          </w:p>
          <w:p w:rsidR="00EE399A" w:rsidRPr="008449D6" w:rsidRDefault="00EE399A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7"/>
                <w:szCs w:val="27"/>
                <w:lang w:val="uk-UA" w:eastAsia="en-US"/>
              </w:rPr>
            </w:pPr>
            <w:r w:rsidRPr="008449D6">
              <w:rPr>
                <w:b w:val="0"/>
                <w:sz w:val="27"/>
                <w:szCs w:val="27"/>
                <w:lang w:val="uk-UA" w:eastAsia="en-US"/>
              </w:rPr>
              <w:t>Юлія Володимирівна</w:t>
            </w:r>
          </w:p>
        </w:tc>
        <w:tc>
          <w:tcPr>
            <w:tcW w:w="294" w:type="dxa"/>
            <w:shd w:val="clear" w:color="auto" w:fill="auto"/>
          </w:tcPr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7"/>
                <w:szCs w:val="27"/>
              </w:rPr>
            </w:pPr>
          </w:p>
          <w:p w:rsidR="003934B3" w:rsidRPr="008449D6" w:rsidRDefault="003934B3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sz w:val="27"/>
                <w:szCs w:val="27"/>
                <w:lang w:val="uk-UA" w:eastAsia="en-US"/>
              </w:rPr>
            </w:pPr>
          </w:p>
        </w:tc>
        <w:tc>
          <w:tcPr>
            <w:tcW w:w="5659" w:type="dxa"/>
            <w:gridSpan w:val="2"/>
            <w:shd w:val="clear" w:color="auto" w:fill="auto"/>
          </w:tcPr>
          <w:p w:rsidR="00D67CD6" w:rsidRPr="008449D6" w:rsidRDefault="00C80E6D" w:rsidP="00F92756">
            <w:pPr>
              <w:tabs>
                <w:tab w:val="left" w:pos="6521"/>
              </w:tabs>
              <w:autoSpaceDE/>
              <w:autoSpaceDN/>
              <w:adjustRightInd/>
              <w:ind w:left="307"/>
              <w:jc w:val="both"/>
              <w:rPr>
                <w:bCs/>
                <w:sz w:val="27"/>
                <w:szCs w:val="27"/>
                <w:lang w:val="uk-UA"/>
              </w:rPr>
            </w:pPr>
            <w:r w:rsidRPr="008449D6">
              <w:rPr>
                <w:rStyle w:val="2"/>
                <w:b w:val="0"/>
                <w:sz w:val="27"/>
                <w:szCs w:val="27"/>
              </w:rPr>
              <w:t>начальник відділу економічного розвитку громади при виконавчому комітеті міської ради</w:t>
            </w:r>
            <w:r w:rsidR="00D67CD6" w:rsidRPr="008449D6">
              <w:rPr>
                <w:bCs/>
                <w:sz w:val="27"/>
                <w:szCs w:val="27"/>
                <w:lang w:val="uk-UA" w:eastAsia="en-US"/>
              </w:rPr>
              <w:t xml:space="preserve"> - </w:t>
            </w:r>
            <w:r w:rsidR="005F15AA" w:rsidRPr="008449D6">
              <w:rPr>
                <w:bCs/>
                <w:sz w:val="27"/>
                <w:szCs w:val="27"/>
                <w:lang w:val="uk-UA" w:eastAsia="en-US"/>
              </w:rPr>
              <w:t>моніторинг</w:t>
            </w:r>
            <w:r w:rsidR="005B1DBE" w:rsidRPr="008449D6">
              <w:rPr>
                <w:bCs/>
                <w:sz w:val="27"/>
                <w:szCs w:val="27"/>
                <w:lang w:val="uk-UA"/>
              </w:rPr>
              <w:t xml:space="preserve"> за</w:t>
            </w:r>
            <w:r w:rsidR="00E125FA" w:rsidRPr="008449D6">
              <w:rPr>
                <w:bCs/>
                <w:sz w:val="27"/>
                <w:szCs w:val="27"/>
                <w:lang w:val="uk-UA"/>
              </w:rPr>
              <w:t>ходів Проєкту, підготовка звітності</w:t>
            </w:r>
            <w:r w:rsidR="00A25A00" w:rsidRPr="008449D6">
              <w:rPr>
                <w:bCs/>
                <w:sz w:val="27"/>
                <w:szCs w:val="27"/>
                <w:lang w:val="uk-UA"/>
              </w:rPr>
              <w:t xml:space="preserve"> щодо реал</w:t>
            </w:r>
            <w:r w:rsidR="00D67CD6" w:rsidRPr="008449D6">
              <w:rPr>
                <w:bCs/>
                <w:sz w:val="27"/>
                <w:szCs w:val="27"/>
                <w:lang w:val="uk-UA"/>
              </w:rPr>
              <w:t>ізації Проє</w:t>
            </w:r>
            <w:r w:rsidR="00E125FA" w:rsidRPr="008449D6">
              <w:rPr>
                <w:bCs/>
                <w:sz w:val="27"/>
                <w:szCs w:val="27"/>
                <w:lang w:val="uk-UA"/>
              </w:rPr>
              <w:t>кту, яка надається донору</w:t>
            </w:r>
            <w:r w:rsidR="005B1DBE" w:rsidRPr="008449D6">
              <w:rPr>
                <w:bCs/>
                <w:sz w:val="27"/>
                <w:szCs w:val="27"/>
                <w:lang w:val="uk-UA"/>
              </w:rPr>
              <w:t>, контактна особа</w:t>
            </w:r>
            <w:r w:rsidR="00FA48BE" w:rsidRPr="008449D6">
              <w:rPr>
                <w:bCs/>
                <w:sz w:val="27"/>
                <w:szCs w:val="27"/>
                <w:lang w:val="uk-UA"/>
              </w:rPr>
              <w:t xml:space="preserve"> в рамках </w:t>
            </w:r>
            <w:r w:rsidR="00FA48BE" w:rsidRPr="008449D6">
              <w:rPr>
                <w:sz w:val="27"/>
                <w:szCs w:val="27"/>
                <w:lang w:val="uk-UA"/>
              </w:rPr>
              <w:t>тристоронньої</w:t>
            </w:r>
            <w:r w:rsidR="00FA48BE" w:rsidRPr="008449D6">
              <w:rPr>
                <w:bCs/>
                <w:sz w:val="27"/>
                <w:szCs w:val="27"/>
                <w:lang w:val="uk-UA"/>
              </w:rPr>
              <w:t xml:space="preserve"> Угоди про співробітництво;</w:t>
            </w:r>
          </w:p>
          <w:p w:rsidR="00C80E6D" w:rsidRPr="008449D6" w:rsidRDefault="00C80E6D" w:rsidP="00F92756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ind w:left="307"/>
              <w:jc w:val="both"/>
              <w:rPr>
                <w:rStyle w:val="2"/>
                <w:sz w:val="27"/>
                <w:szCs w:val="27"/>
              </w:rPr>
            </w:pPr>
          </w:p>
          <w:p w:rsidR="00C80E6D" w:rsidRPr="008449D6" w:rsidRDefault="00EE399A" w:rsidP="008449D6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ind w:left="307"/>
              <w:jc w:val="both"/>
              <w:rPr>
                <w:b w:val="0"/>
                <w:sz w:val="27"/>
                <w:szCs w:val="27"/>
                <w:lang w:val="uk-UA" w:eastAsia="en-US"/>
              </w:rPr>
            </w:pPr>
            <w:r w:rsidRPr="008449D6">
              <w:rPr>
                <w:b w:val="0"/>
                <w:sz w:val="27"/>
                <w:szCs w:val="27"/>
                <w:lang w:val="uk-UA" w:eastAsia="en-US"/>
              </w:rPr>
              <w:t>провідний фахівець відділу економічного розвитку громади при виконавчому комітеті міської ради</w:t>
            </w:r>
            <w:r w:rsidR="00D67CD6" w:rsidRPr="008449D6">
              <w:rPr>
                <w:b w:val="0"/>
                <w:sz w:val="27"/>
                <w:szCs w:val="27"/>
                <w:lang w:val="uk-UA" w:eastAsia="en-US"/>
              </w:rPr>
              <w:t xml:space="preserve"> - </w:t>
            </w:r>
            <w:r w:rsidR="00F46B6B" w:rsidRPr="008449D6">
              <w:rPr>
                <w:b w:val="0"/>
                <w:sz w:val="27"/>
                <w:szCs w:val="27"/>
                <w:lang w:val="uk-UA" w:eastAsia="en-US"/>
              </w:rPr>
              <w:t xml:space="preserve">оформлення протоколів, </w:t>
            </w:r>
            <w:r w:rsidR="00D67CD6" w:rsidRPr="008449D6">
              <w:rPr>
                <w:b w:val="0"/>
                <w:sz w:val="27"/>
                <w:szCs w:val="27"/>
                <w:lang w:val="uk-UA" w:eastAsia="en-US"/>
              </w:rPr>
              <w:t xml:space="preserve">забезпечення </w:t>
            </w:r>
            <w:r w:rsidR="00F46B6B" w:rsidRPr="008449D6">
              <w:rPr>
                <w:b w:val="0"/>
                <w:sz w:val="27"/>
                <w:szCs w:val="27"/>
                <w:lang w:val="uk-UA" w:eastAsia="en-US"/>
              </w:rPr>
              <w:t>переклад</w:t>
            </w:r>
            <w:r w:rsidR="00D67CD6" w:rsidRPr="008449D6">
              <w:rPr>
                <w:b w:val="0"/>
                <w:sz w:val="27"/>
                <w:szCs w:val="27"/>
                <w:lang w:val="uk-UA" w:eastAsia="en-US"/>
              </w:rPr>
              <w:t>у</w:t>
            </w:r>
            <w:r w:rsidR="00F46B6B" w:rsidRPr="008449D6">
              <w:rPr>
                <w:b w:val="0"/>
                <w:sz w:val="27"/>
                <w:szCs w:val="27"/>
                <w:lang w:val="uk-UA" w:eastAsia="en-US"/>
              </w:rPr>
              <w:t xml:space="preserve"> документів, які надаються донору</w:t>
            </w:r>
            <w:r w:rsidR="00D67CD6" w:rsidRPr="008449D6">
              <w:rPr>
                <w:b w:val="0"/>
                <w:sz w:val="27"/>
                <w:szCs w:val="27"/>
                <w:lang w:val="uk-UA"/>
              </w:rPr>
              <w:t xml:space="preserve"> в рамках Проєкту</w:t>
            </w:r>
            <w:r w:rsidR="00C80E6D" w:rsidRPr="008449D6">
              <w:rPr>
                <w:b w:val="0"/>
                <w:sz w:val="27"/>
                <w:szCs w:val="27"/>
                <w:lang w:val="uk-UA" w:eastAsia="en-US"/>
              </w:rPr>
              <w:t>;</w:t>
            </w:r>
          </w:p>
        </w:tc>
      </w:tr>
      <w:tr w:rsidR="00C80E6D" w:rsidRPr="008449D6" w:rsidTr="005F15AA">
        <w:trPr>
          <w:trHeight w:val="126"/>
        </w:trPr>
        <w:tc>
          <w:tcPr>
            <w:tcW w:w="9747" w:type="dxa"/>
            <w:gridSpan w:val="4"/>
            <w:shd w:val="clear" w:color="auto" w:fill="auto"/>
          </w:tcPr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7"/>
                <w:szCs w:val="27"/>
              </w:rPr>
            </w:pPr>
            <w:r w:rsidRPr="008449D6">
              <w:rPr>
                <w:rStyle w:val="2"/>
                <w:b/>
                <w:sz w:val="27"/>
                <w:szCs w:val="27"/>
              </w:rPr>
              <w:t>Члени робочої групи:</w:t>
            </w:r>
          </w:p>
        </w:tc>
      </w:tr>
      <w:tr w:rsidR="00C80E6D" w:rsidRPr="008449D6" w:rsidTr="005F15AA">
        <w:tc>
          <w:tcPr>
            <w:tcW w:w="3794" w:type="dxa"/>
            <w:shd w:val="clear" w:color="auto" w:fill="auto"/>
          </w:tcPr>
          <w:p w:rsidR="00C80E6D" w:rsidRPr="008449D6" w:rsidRDefault="005F15AA" w:rsidP="005F15AA">
            <w:pPr>
              <w:jc w:val="both"/>
              <w:rPr>
                <w:rStyle w:val="FontStyle13"/>
                <w:sz w:val="27"/>
                <w:szCs w:val="27"/>
                <w:lang w:val="uk-UA" w:eastAsia="uk-UA"/>
              </w:rPr>
            </w:pPr>
            <w:r w:rsidRPr="008449D6">
              <w:rPr>
                <w:rStyle w:val="FontStyle13"/>
                <w:sz w:val="27"/>
                <w:szCs w:val="27"/>
                <w:lang w:val="uk-UA" w:eastAsia="uk-UA"/>
              </w:rPr>
              <w:t>Бовкун</w:t>
            </w:r>
          </w:p>
          <w:p w:rsidR="005F15AA" w:rsidRPr="008449D6" w:rsidRDefault="005F15AA" w:rsidP="005F15AA">
            <w:pPr>
              <w:jc w:val="both"/>
              <w:rPr>
                <w:rStyle w:val="FontStyle13"/>
                <w:b/>
                <w:sz w:val="27"/>
                <w:szCs w:val="27"/>
                <w:lang w:val="uk-UA" w:eastAsia="uk-UA"/>
              </w:rPr>
            </w:pPr>
            <w:r w:rsidRPr="008449D6">
              <w:rPr>
                <w:rStyle w:val="FontStyle13"/>
                <w:sz w:val="27"/>
                <w:szCs w:val="27"/>
                <w:lang w:val="uk-UA" w:eastAsia="uk-UA"/>
              </w:rPr>
              <w:t>Галина</w:t>
            </w:r>
            <w:r w:rsidR="00EE399A" w:rsidRPr="008449D6">
              <w:rPr>
                <w:rStyle w:val="FontStyle13"/>
                <w:sz w:val="27"/>
                <w:szCs w:val="27"/>
                <w:lang w:val="uk-UA" w:eastAsia="uk-UA"/>
              </w:rPr>
              <w:t xml:space="preserve"> Валентинівна </w:t>
            </w:r>
          </w:p>
        </w:tc>
        <w:tc>
          <w:tcPr>
            <w:tcW w:w="294" w:type="dxa"/>
            <w:shd w:val="clear" w:color="auto" w:fill="auto"/>
          </w:tcPr>
          <w:p w:rsidR="00C80E6D" w:rsidRPr="008449D6" w:rsidRDefault="00C80E6D" w:rsidP="00F46B6B">
            <w:pPr>
              <w:jc w:val="center"/>
              <w:rPr>
                <w:rStyle w:val="FontStyle13"/>
                <w:sz w:val="27"/>
                <w:szCs w:val="27"/>
                <w:lang w:val="uk-UA" w:eastAsia="uk-UA"/>
              </w:rPr>
            </w:pPr>
          </w:p>
        </w:tc>
        <w:tc>
          <w:tcPr>
            <w:tcW w:w="5659" w:type="dxa"/>
            <w:gridSpan w:val="2"/>
            <w:shd w:val="clear" w:color="auto" w:fill="auto"/>
          </w:tcPr>
          <w:p w:rsidR="00C80E6D" w:rsidRPr="008449D6" w:rsidRDefault="00EE399A" w:rsidP="00A25A00">
            <w:pPr>
              <w:shd w:val="clear" w:color="auto" w:fill="FFFFFF"/>
              <w:ind w:left="307"/>
              <w:jc w:val="both"/>
              <w:rPr>
                <w:rStyle w:val="2"/>
                <w:b w:val="0"/>
                <w:sz w:val="27"/>
                <w:szCs w:val="27"/>
              </w:rPr>
            </w:pPr>
            <w:r w:rsidRPr="008449D6">
              <w:rPr>
                <w:rStyle w:val="2"/>
                <w:b w:val="0"/>
                <w:color w:val="auto"/>
                <w:sz w:val="27"/>
                <w:szCs w:val="27"/>
              </w:rPr>
              <w:t xml:space="preserve">заступник начальника, </w:t>
            </w:r>
            <w:r w:rsidR="00F1066C" w:rsidRPr="008449D6">
              <w:rPr>
                <w:sz w:val="27"/>
                <w:szCs w:val="27"/>
                <w:lang w:val="uk-UA"/>
              </w:rPr>
              <w:t xml:space="preserve">начальник відділу організації медичної допомоги населенню </w:t>
            </w:r>
            <w:hyperlink r:id="rId9" w:history="1">
              <w:r w:rsidR="00F1066C" w:rsidRPr="008449D6">
                <w:rPr>
                  <w:sz w:val="27"/>
                  <w:szCs w:val="27"/>
                  <w:shd w:val="clear" w:color="auto" w:fill="FFFFFF"/>
                  <w:lang w:val="uk-UA"/>
                </w:rPr>
                <w:t>управління забезпечення медичного обслуговування у сфері охорони здоров'я міської ради</w:t>
              </w:r>
            </w:hyperlink>
            <w:r w:rsidR="00D67CD6" w:rsidRPr="008449D6">
              <w:rPr>
                <w:sz w:val="27"/>
                <w:szCs w:val="27"/>
                <w:lang w:val="uk-UA"/>
              </w:rPr>
              <w:t xml:space="preserve"> -</w:t>
            </w:r>
            <w:r w:rsidR="00F1066C" w:rsidRPr="008449D6">
              <w:rPr>
                <w:sz w:val="27"/>
                <w:szCs w:val="27"/>
                <w:lang w:val="uk-UA"/>
              </w:rPr>
              <w:t xml:space="preserve"> </w:t>
            </w:r>
            <w:r w:rsidR="005F15AA" w:rsidRPr="008449D6">
              <w:rPr>
                <w:rStyle w:val="2"/>
                <w:b w:val="0"/>
                <w:sz w:val="27"/>
                <w:szCs w:val="27"/>
              </w:rPr>
              <w:t>розробка технічного завдання, тендерної документації</w:t>
            </w:r>
            <w:r w:rsidR="00FA48BE" w:rsidRPr="008449D6">
              <w:rPr>
                <w:rStyle w:val="2"/>
                <w:b w:val="0"/>
                <w:sz w:val="27"/>
                <w:szCs w:val="27"/>
              </w:rPr>
              <w:t>, здійснення технічного нагляду</w:t>
            </w:r>
            <w:r w:rsidR="00F92756" w:rsidRPr="008449D6">
              <w:rPr>
                <w:sz w:val="27"/>
                <w:szCs w:val="27"/>
                <w:lang w:val="uk-UA" w:eastAsia="en-US"/>
              </w:rPr>
              <w:t xml:space="preserve">, забезпечення інформаційної компанії </w:t>
            </w:r>
            <w:r w:rsidR="00A25A00" w:rsidRPr="008449D6">
              <w:rPr>
                <w:sz w:val="27"/>
                <w:szCs w:val="27"/>
                <w:lang w:val="uk-UA"/>
              </w:rPr>
              <w:t xml:space="preserve">в </w:t>
            </w:r>
            <w:r w:rsidR="00F92756" w:rsidRPr="008449D6">
              <w:rPr>
                <w:sz w:val="27"/>
                <w:szCs w:val="27"/>
                <w:lang w:val="uk-UA"/>
              </w:rPr>
              <w:t>рамках Проєкту</w:t>
            </w:r>
            <w:r w:rsidRPr="008449D6">
              <w:rPr>
                <w:rStyle w:val="2"/>
                <w:sz w:val="27"/>
                <w:szCs w:val="27"/>
              </w:rPr>
              <w:t>;</w:t>
            </w:r>
          </w:p>
        </w:tc>
      </w:tr>
      <w:tr w:rsidR="003934B3" w:rsidRPr="008449D6" w:rsidTr="001E49C5">
        <w:trPr>
          <w:gridAfter w:val="1"/>
          <w:wAfter w:w="294" w:type="dxa"/>
          <w:trHeight w:val="1285"/>
        </w:trPr>
        <w:tc>
          <w:tcPr>
            <w:tcW w:w="3794" w:type="dxa"/>
            <w:shd w:val="clear" w:color="auto" w:fill="auto"/>
          </w:tcPr>
          <w:p w:rsidR="003934B3" w:rsidRPr="008449D6" w:rsidRDefault="003934B3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7"/>
                <w:szCs w:val="27"/>
              </w:rPr>
            </w:pPr>
          </w:p>
          <w:p w:rsidR="003934B3" w:rsidRPr="008449D6" w:rsidRDefault="003934B3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  <w:r w:rsidRPr="008449D6">
              <w:rPr>
                <w:rStyle w:val="2"/>
                <w:sz w:val="27"/>
                <w:szCs w:val="27"/>
              </w:rPr>
              <w:t>Воробець</w:t>
            </w:r>
          </w:p>
          <w:p w:rsidR="003934B3" w:rsidRPr="008449D6" w:rsidRDefault="003934B3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  <w:r w:rsidRPr="008449D6">
              <w:rPr>
                <w:rStyle w:val="2"/>
                <w:sz w:val="27"/>
                <w:szCs w:val="27"/>
              </w:rPr>
              <w:t>Оксана Миколаївна</w:t>
            </w:r>
          </w:p>
          <w:p w:rsidR="003934B3" w:rsidRPr="008449D6" w:rsidRDefault="003934B3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</w:p>
          <w:p w:rsidR="003934B3" w:rsidRPr="008449D6" w:rsidRDefault="003934B3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</w:p>
          <w:p w:rsidR="00D67CD6" w:rsidRPr="008449D6" w:rsidRDefault="00D67CD6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</w:p>
          <w:p w:rsidR="00D67CD6" w:rsidRPr="008449D6" w:rsidRDefault="00D67CD6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</w:p>
          <w:p w:rsidR="003934B3" w:rsidRPr="008449D6" w:rsidRDefault="00E125FA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  <w:r w:rsidRPr="008449D6">
              <w:rPr>
                <w:rStyle w:val="2"/>
                <w:sz w:val="27"/>
                <w:szCs w:val="27"/>
              </w:rPr>
              <w:t>Остафійчук</w:t>
            </w:r>
          </w:p>
          <w:p w:rsidR="003934B3" w:rsidRPr="008449D6" w:rsidRDefault="003934B3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  <w:r w:rsidRPr="008449D6">
              <w:rPr>
                <w:rStyle w:val="2"/>
                <w:sz w:val="27"/>
                <w:szCs w:val="27"/>
              </w:rPr>
              <w:t>Ян</w:t>
            </w:r>
            <w:r w:rsidR="00E125FA" w:rsidRPr="008449D6">
              <w:rPr>
                <w:rStyle w:val="2"/>
                <w:sz w:val="27"/>
                <w:szCs w:val="27"/>
              </w:rPr>
              <w:t xml:space="preserve"> </w:t>
            </w:r>
            <w:r w:rsidR="005A44D7" w:rsidRPr="008449D6">
              <w:rPr>
                <w:rStyle w:val="2"/>
                <w:sz w:val="27"/>
                <w:szCs w:val="27"/>
              </w:rPr>
              <w:t>В’ячеславович</w:t>
            </w:r>
          </w:p>
          <w:p w:rsidR="00F46B6B" w:rsidRDefault="00F46B6B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</w:p>
          <w:p w:rsidR="001E49C5" w:rsidRPr="008449D6" w:rsidRDefault="001E49C5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</w:p>
          <w:p w:rsidR="00F46B6B" w:rsidRPr="008449D6" w:rsidRDefault="00F46B6B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  <w:r w:rsidRPr="008449D6">
              <w:rPr>
                <w:rStyle w:val="2"/>
                <w:sz w:val="27"/>
                <w:szCs w:val="27"/>
              </w:rPr>
              <w:t>Савченко</w:t>
            </w:r>
          </w:p>
          <w:p w:rsidR="00F46B6B" w:rsidRPr="008449D6" w:rsidRDefault="00BF3FD0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  <w:r w:rsidRPr="008449D6">
              <w:rPr>
                <w:rStyle w:val="2"/>
                <w:sz w:val="27"/>
                <w:szCs w:val="27"/>
              </w:rPr>
              <w:t>Тетяна Ва</w:t>
            </w:r>
            <w:r w:rsidR="00F46B6B" w:rsidRPr="008449D6">
              <w:rPr>
                <w:rStyle w:val="2"/>
                <w:sz w:val="27"/>
                <w:szCs w:val="27"/>
              </w:rPr>
              <w:t>лентинівна</w:t>
            </w:r>
          </w:p>
          <w:p w:rsidR="003934B3" w:rsidRPr="008449D6" w:rsidRDefault="003934B3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7"/>
                <w:szCs w:val="27"/>
                <w:lang w:val="uk-UA" w:eastAsia="en-US"/>
              </w:rPr>
            </w:pPr>
          </w:p>
        </w:tc>
        <w:tc>
          <w:tcPr>
            <w:tcW w:w="5659" w:type="dxa"/>
            <w:gridSpan w:val="2"/>
            <w:shd w:val="clear" w:color="auto" w:fill="auto"/>
          </w:tcPr>
          <w:p w:rsidR="003934B3" w:rsidRPr="008449D6" w:rsidRDefault="003934B3" w:rsidP="00F46B6B">
            <w:pPr>
              <w:pStyle w:val="a9"/>
              <w:jc w:val="both"/>
              <w:rPr>
                <w:rFonts w:ascii="Times New Roman" w:hAnsi="Times New Roman"/>
                <w:b/>
                <w:bCs/>
                <w:sz w:val="27"/>
                <w:szCs w:val="27"/>
                <w:lang w:val="uk-UA" w:eastAsia="x-none"/>
              </w:rPr>
            </w:pPr>
          </w:p>
          <w:p w:rsidR="003934B3" w:rsidRPr="008449D6" w:rsidRDefault="003934B3" w:rsidP="00A25A00">
            <w:pPr>
              <w:pStyle w:val="a9"/>
              <w:ind w:left="601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49D6">
              <w:rPr>
                <w:rFonts w:ascii="Times New Roman" w:hAnsi="Times New Roman"/>
                <w:sz w:val="27"/>
                <w:szCs w:val="27"/>
                <w:lang w:val="uk-UA"/>
              </w:rPr>
              <w:t>начальник</w:t>
            </w:r>
            <w:r w:rsidRPr="008449D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8449D6">
              <w:rPr>
                <w:rFonts w:ascii="Times New Roman" w:hAnsi="Times New Roman"/>
                <w:sz w:val="27"/>
                <w:szCs w:val="27"/>
                <w:lang w:val="uk-UA"/>
              </w:rPr>
              <w:t>відділу з питань де</w:t>
            </w:r>
            <w:r w:rsidR="00D67CD6" w:rsidRPr="008449D6">
              <w:rPr>
                <w:rFonts w:ascii="Times New Roman" w:hAnsi="Times New Roman"/>
                <w:sz w:val="27"/>
                <w:szCs w:val="27"/>
                <w:lang w:val="uk-UA"/>
              </w:rPr>
              <w:t>р</w:t>
            </w:r>
            <w:r w:rsidR="00BF3FD0" w:rsidRPr="008449D6">
              <w:rPr>
                <w:rFonts w:ascii="Times New Roman" w:hAnsi="Times New Roman"/>
                <w:sz w:val="27"/>
                <w:szCs w:val="27"/>
                <w:lang w:val="uk-UA"/>
              </w:rPr>
              <w:t>жавних закупівель міської ради -</w:t>
            </w:r>
            <w:r w:rsidR="00D67CD6" w:rsidRPr="008449D6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уповноважена особа з проведення тендерних закупівель відповідно до витрат та фінансового плану</w:t>
            </w:r>
            <w:r w:rsidRPr="008449D6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в рамках Проєкту;</w:t>
            </w:r>
          </w:p>
          <w:p w:rsidR="003934B3" w:rsidRPr="008449D6" w:rsidRDefault="003934B3" w:rsidP="00A25A00">
            <w:pPr>
              <w:pStyle w:val="a9"/>
              <w:ind w:left="601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:rsidR="003934B3" w:rsidRDefault="003934B3" w:rsidP="00A54CA3">
            <w:pPr>
              <w:pStyle w:val="a9"/>
              <w:tabs>
                <w:tab w:val="left" w:pos="601"/>
              </w:tabs>
              <w:ind w:left="601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49D6">
              <w:rPr>
                <w:rFonts w:ascii="Times New Roman" w:hAnsi="Times New Roman"/>
                <w:sz w:val="27"/>
                <w:szCs w:val="27"/>
                <w:lang w:val="uk-UA"/>
              </w:rPr>
              <w:t>заступник начальника юрид</w:t>
            </w:r>
            <w:r w:rsidR="00A54CA3" w:rsidRPr="008449D6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ичного управління міської ради - </w:t>
            </w:r>
            <w:r w:rsidRPr="008449D6">
              <w:rPr>
                <w:rFonts w:ascii="Times New Roman" w:hAnsi="Times New Roman"/>
                <w:sz w:val="27"/>
                <w:szCs w:val="27"/>
                <w:lang w:val="uk-UA"/>
              </w:rPr>
              <w:t>юридичний супровід Проєкту;</w:t>
            </w:r>
          </w:p>
          <w:p w:rsidR="001E49C5" w:rsidRPr="008449D6" w:rsidRDefault="001E49C5" w:rsidP="00A54CA3">
            <w:pPr>
              <w:pStyle w:val="a9"/>
              <w:tabs>
                <w:tab w:val="left" w:pos="601"/>
              </w:tabs>
              <w:ind w:left="601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  <w:p w:rsidR="00F46B6B" w:rsidRPr="008449D6" w:rsidRDefault="00F46B6B" w:rsidP="008449D6">
            <w:pPr>
              <w:pStyle w:val="a9"/>
              <w:ind w:left="601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449D6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заступник начальника, </w:t>
            </w:r>
            <w:r w:rsidRPr="008449D6">
              <w:rPr>
                <w:rFonts w:ascii="Times New Roman" w:hAnsi="Times New Roman"/>
                <w:color w:val="111111"/>
                <w:sz w:val="27"/>
                <w:szCs w:val="27"/>
                <w:shd w:val="clear" w:color="auto" w:fill="FFFFFF"/>
                <w:lang w:val="uk-UA"/>
              </w:rPr>
              <w:t xml:space="preserve">начальник планово-економічного відділу </w:t>
            </w:r>
            <w:hyperlink r:id="rId10" w:history="1">
              <w:r w:rsidRPr="008449D6">
                <w:rPr>
                  <w:rFonts w:ascii="Times New Roman" w:hAnsi="Times New Roman"/>
                  <w:sz w:val="27"/>
                  <w:szCs w:val="27"/>
                  <w:shd w:val="clear" w:color="auto" w:fill="FFFFFF"/>
                  <w:lang w:val="uk-UA"/>
                </w:rPr>
                <w:t>управління забезпечення медичного обслуговування у сфері охорони здоров'я міської ради</w:t>
              </w:r>
            </w:hyperlink>
            <w:r w:rsidR="00A54CA3" w:rsidRPr="008449D6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- </w:t>
            </w:r>
            <w:r w:rsidRPr="008449D6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8449D6">
              <w:rPr>
                <w:rStyle w:val="2"/>
                <w:b w:val="0"/>
                <w:sz w:val="27"/>
                <w:szCs w:val="27"/>
              </w:rPr>
              <w:t xml:space="preserve">розробка технічного завдання, тендерної документації, </w:t>
            </w:r>
            <w:r w:rsidRPr="008449D6">
              <w:rPr>
                <w:rStyle w:val="2"/>
                <w:b w:val="0"/>
                <w:sz w:val="27"/>
                <w:szCs w:val="27"/>
              </w:rPr>
              <w:lastRenderedPageBreak/>
              <w:t>здійснення технічного нагляду</w:t>
            </w:r>
            <w:r w:rsidRPr="008449D6">
              <w:rPr>
                <w:rFonts w:ascii="Times New Roman" w:hAnsi="Times New Roman"/>
                <w:sz w:val="27"/>
                <w:szCs w:val="27"/>
                <w:lang w:val="uk-UA"/>
              </w:rPr>
              <w:t>, забезпечення інформаційної компанії в рамках Проєкту</w:t>
            </w:r>
            <w:r w:rsidRPr="008449D6">
              <w:rPr>
                <w:rStyle w:val="2"/>
                <w:b w:val="0"/>
                <w:sz w:val="27"/>
                <w:szCs w:val="27"/>
              </w:rPr>
              <w:t>;</w:t>
            </w:r>
          </w:p>
        </w:tc>
      </w:tr>
      <w:tr w:rsidR="00C80E6D" w:rsidRPr="008449D6" w:rsidTr="005F15AA">
        <w:tc>
          <w:tcPr>
            <w:tcW w:w="3794" w:type="dxa"/>
            <w:shd w:val="clear" w:color="auto" w:fill="auto"/>
          </w:tcPr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7"/>
                <w:szCs w:val="27"/>
                <w:lang w:val="uk-UA" w:eastAsia="en-US"/>
              </w:rPr>
            </w:pPr>
            <w:r w:rsidRPr="008449D6">
              <w:rPr>
                <w:b w:val="0"/>
                <w:bCs w:val="0"/>
                <w:sz w:val="27"/>
                <w:szCs w:val="27"/>
                <w:lang w:val="uk-UA" w:eastAsia="en-US"/>
              </w:rPr>
              <w:lastRenderedPageBreak/>
              <w:t>Сорокіна</w:t>
            </w:r>
          </w:p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sz w:val="27"/>
                <w:szCs w:val="27"/>
                <w:lang w:val="uk-UA" w:eastAsia="en-US"/>
              </w:rPr>
            </w:pPr>
            <w:r w:rsidRPr="008449D6">
              <w:rPr>
                <w:b w:val="0"/>
                <w:bCs w:val="0"/>
                <w:sz w:val="27"/>
                <w:szCs w:val="27"/>
                <w:lang w:val="uk-UA" w:eastAsia="en-US"/>
              </w:rPr>
              <w:t>Ганна Михайлівна</w:t>
            </w:r>
          </w:p>
        </w:tc>
        <w:tc>
          <w:tcPr>
            <w:tcW w:w="294" w:type="dxa"/>
            <w:shd w:val="clear" w:color="auto" w:fill="auto"/>
          </w:tcPr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7"/>
                <w:szCs w:val="27"/>
                <w:lang w:val="uk-UA" w:eastAsia="en-US"/>
              </w:rPr>
            </w:pPr>
          </w:p>
        </w:tc>
        <w:tc>
          <w:tcPr>
            <w:tcW w:w="5659" w:type="dxa"/>
            <w:gridSpan w:val="2"/>
            <w:shd w:val="clear" w:color="auto" w:fill="auto"/>
          </w:tcPr>
          <w:p w:rsidR="00C80E6D" w:rsidRPr="008449D6" w:rsidRDefault="00C80E6D" w:rsidP="00EE41BD">
            <w:pPr>
              <w:pStyle w:val="21"/>
              <w:shd w:val="clear" w:color="auto" w:fill="auto"/>
              <w:tabs>
                <w:tab w:val="left" w:pos="307"/>
                <w:tab w:val="left" w:pos="6521"/>
              </w:tabs>
              <w:spacing w:before="0" w:line="240" w:lineRule="auto"/>
              <w:ind w:left="307"/>
              <w:jc w:val="both"/>
              <w:rPr>
                <w:b w:val="0"/>
                <w:bCs w:val="0"/>
                <w:sz w:val="27"/>
                <w:szCs w:val="27"/>
                <w:lang w:val="uk-UA" w:eastAsia="en-US"/>
              </w:rPr>
            </w:pPr>
            <w:r w:rsidRPr="008449D6">
              <w:rPr>
                <w:b w:val="0"/>
                <w:bCs w:val="0"/>
                <w:sz w:val="27"/>
                <w:szCs w:val="27"/>
                <w:lang w:val="uk-UA" w:eastAsia="en-US"/>
              </w:rPr>
              <w:t>заступник начальника відділу бухгалтерського обліку та звітності міської ради</w:t>
            </w:r>
            <w:r w:rsidR="00A54CA3" w:rsidRPr="008449D6">
              <w:rPr>
                <w:b w:val="0"/>
                <w:bCs w:val="0"/>
                <w:sz w:val="27"/>
                <w:szCs w:val="27"/>
                <w:lang w:val="uk-UA" w:eastAsia="en-US"/>
              </w:rPr>
              <w:t xml:space="preserve"> - </w:t>
            </w:r>
            <w:r w:rsidR="00FA48BE" w:rsidRPr="008449D6">
              <w:rPr>
                <w:b w:val="0"/>
                <w:bCs w:val="0"/>
                <w:sz w:val="27"/>
                <w:szCs w:val="27"/>
                <w:lang w:val="uk-UA" w:eastAsia="en-US"/>
              </w:rPr>
              <w:t>фінансування заходів П</w:t>
            </w:r>
            <w:r w:rsidR="005F15AA" w:rsidRPr="008449D6">
              <w:rPr>
                <w:b w:val="0"/>
                <w:bCs w:val="0"/>
                <w:sz w:val="27"/>
                <w:szCs w:val="27"/>
                <w:lang w:val="uk-UA" w:eastAsia="en-US"/>
              </w:rPr>
              <w:t>роєкту</w:t>
            </w:r>
            <w:r w:rsidRPr="008449D6">
              <w:rPr>
                <w:b w:val="0"/>
                <w:bCs w:val="0"/>
                <w:sz w:val="27"/>
                <w:szCs w:val="27"/>
                <w:lang w:val="uk-UA" w:eastAsia="en-US"/>
              </w:rPr>
              <w:t>;</w:t>
            </w:r>
          </w:p>
          <w:p w:rsidR="0069708A" w:rsidRPr="008449D6" w:rsidRDefault="0069708A" w:rsidP="00A54CA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ind w:left="307"/>
              <w:jc w:val="both"/>
              <w:rPr>
                <w:b w:val="0"/>
                <w:bCs w:val="0"/>
                <w:sz w:val="27"/>
                <w:szCs w:val="27"/>
                <w:lang w:val="uk-UA" w:eastAsia="en-US"/>
              </w:rPr>
            </w:pPr>
          </w:p>
        </w:tc>
      </w:tr>
      <w:tr w:rsidR="00C80E6D" w:rsidRPr="008449D6" w:rsidTr="005F15AA">
        <w:tc>
          <w:tcPr>
            <w:tcW w:w="3794" w:type="dxa"/>
            <w:shd w:val="clear" w:color="auto" w:fill="auto"/>
          </w:tcPr>
          <w:p w:rsidR="00C80E6D" w:rsidRPr="008449D6" w:rsidRDefault="00C80E6D" w:rsidP="00481D6C">
            <w:pPr>
              <w:pStyle w:val="a9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49D6">
              <w:rPr>
                <w:rFonts w:ascii="Times New Roman" w:hAnsi="Times New Roman"/>
                <w:sz w:val="27"/>
                <w:szCs w:val="27"/>
                <w:lang w:val="uk-UA"/>
              </w:rPr>
              <w:t>Ц</w:t>
            </w:r>
            <w:r w:rsidRPr="008449D6">
              <w:rPr>
                <w:rFonts w:ascii="Times New Roman" w:hAnsi="Times New Roman"/>
                <w:sz w:val="27"/>
                <w:szCs w:val="27"/>
              </w:rPr>
              <w:t>имбалюк</w:t>
            </w:r>
            <w:r w:rsidRPr="008449D6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</w:p>
          <w:p w:rsidR="00C80E6D" w:rsidRPr="008449D6" w:rsidRDefault="00C80E6D" w:rsidP="006E419C">
            <w:pPr>
              <w:pStyle w:val="a9"/>
              <w:rPr>
                <w:rStyle w:val="2"/>
                <w:b w:val="0"/>
                <w:sz w:val="27"/>
                <w:szCs w:val="27"/>
              </w:rPr>
            </w:pPr>
            <w:r w:rsidRPr="008449D6">
              <w:rPr>
                <w:rFonts w:ascii="Times New Roman" w:hAnsi="Times New Roman"/>
                <w:sz w:val="27"/>
                <w:szCs w:val="27"/>
              </w:rPr>
              <w:t>Тетяна</w:t>
            </w:r>
            <w:r w:rsidRPr="008449D6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Pr="008449D6">
              <w:rPr>
                <w:rFonts w:ascii="Times New Roman" w:hAnsi="Times New Roman"/>
                <w:sz w:val="27"/>
                <w:szCs w:val="27"/>
              </w:rPr>
              <w:t>Олександрівна</w:t>
            </w:r>
          </w:p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7"/>
                <w:szCs w:val="27"/>
                <w:lang w:val="uk-UA" w:eastAsia="en-US"/>
              </w:rPr>
            </w:pPr>
          </w:p>
          <w:p w:rsidR="00EE399A" w:rsidRPr="008449D6" w:rsidRDefault="00EE399A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7"/>
                <w:szCs w:val="27"/>
                <w:lang w:val="uk-UA" w:eastAsia="en-US"/>
              </w:rPr>
            </w:pPr>
          </w:p>
          <w:p w:rsidR="00EE41BD" w:rsidRPr="008449D6" w:rsidRDefault="00EE41B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7"/>
                <w:szCs w:val="27"/>
                <w:lang w:val="uk-UA" w:eastAsia="en-US"/>
              </w:rPr>
            </w:pPr>
          </w:p>
          <w:p w:rsidR="00EE399A" w:rsidRPr="008449D6" w:rsidRDefault="00EE399A" w:rsidP="00EE399A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7"/>
                <w:szCs w:val="27"/>
                <w:lang w:val="uk-UA" w:eastAsia="en-US"/>
              </w:rPr>
            </w:pPr>
            <w:r w:rsidRPr="008449D6">
              <w:rPr>
                <w:rStyle w:val="2"/>
                <w:sz w:val="27"/>
                <w:szCs w:val="27"/>
              </w:rPr>
              <w:t>Чорней</w:t>
            </w:r>
          </w:p>
          <w:p w:rsidR="00EE399A" w:rsidRPr="008449D6" w:rsidRDefault="00EE399A" w:rsidP="00EE399A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  <w:r w:rsidRPr="008449D6">
              <w:rPr>
                <w:rStyle w:val="2"/>
                <w:sz w:val="27"/>
                <w:szCs w:val="27"/>
              </w:rPr>
              <w:t>Дмитро Іванович</w:t>
            </w:r>
          </w:p>
          <w:p w:rsidR="00FA48BE" w:rsidRPr="008449D6" w:rsidRDefault="00FA48BE" w:rsidP="00EE399A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</w:p>
          <w:p w:rsidR="00F92756" w:rsidRPr="008449D6" w:rsidRDefault="00F92756" w:rsidP="00EE399A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</w:p>
          <w:p w:rsidR="00EE399A" w:rsidRPr="008449D6" w:rsidRDefault="00EE399A" w:rsidP="00EE399A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  <w:r w:rsidRPr="008449D6">
              <w:rPr>
                <w:rStyle w:val="2"/>
                <w:sz w:val="27"/>
                <w:szCs w:val="27"/>
              </w:rPr>
              <w:t>Широкова</w:t>
            </w:r>
          </w:p>
          <w:p w:rsidR="00F1066C" w:rsidRPr="008449D6" w:rsidRDefault="00F1066C" w:rsidP="00EE399A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  <w:r w:rsidRPr="008449D6">
              <w:rPr>
                <w:rStyle w:val="2"/>
                <w:sz w:val="27"/>
                <w:szCs w:val="27"/>
              </w:rPr>
              <w:t>Світлана Вікторівна</w:t>
            </w:r>
          </w:p>
          <w:p w:rsidR="00D67CD6" w:rsidRPr="008449D6" w:rsidRDefault="00D67CD6" w:rsidP="00D67CD6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</w:p>
          <w:p w:rsidR="00D67CD6" w:rsidRPr="008449D6" w:rsidRDefault="00D67CD6" w:rsidP="00D67CD6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</w:p>
          <w:p w:rsidR="00D67CD6" w:rsidRPr="008449D6" w:rsidRDefault="00D67CD6" w:rsidP="00D67CD6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</w:p>
          <w:p w:rsidR="00D67CD6" w:rsidRPr="008449D6" w:rsidRDefault="00D67CD6" w:rsidP="00D67CD6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</w:p>
          <w:p w:rsidR="00D67CD6" w:rsidRPr="008449D6" w:rsidRDefault="00D67CD6" w:rsidP="00D67CD6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  <w:r w:rsidRPr="008449D6">
              <w:rPr>
                <w:rStyle w:val="2"/>
                <w:sz w:val="27"/>
                <w:szCs w:val="27"/>
              </w:rPr>
              <w:t>Шпак</w:t>
            </w:r>
          </w:p>
          <w:p w:rsidR="00D67CD6" w:rsidRPr="008449D6" w:rsidRDefault="00D67CD6" w:rsidP="00D67CD6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7"/>
                <w:szCs w:val="27"/>
              </w:rPr>
            </w:pPr>
            <w:r w:rsidRPr="008449D6">
              <w:rPr>
                <w:rStyle w:val="2"/>
                <w:sz w:val="27"/>
                <w:szCs w:val="27"/>
              </w:rPr>
              <w:t>Галина Ігорівна</w:t>
            </w:r>
          </w:p>
          <w:p w:rsidR="00D67CD6" w:rsidRPr="008449D6" w:rsidRDefault="00D67CD6" w:rsidP="00EE399A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7"/>
                <w:szCs w:val="27"/>
                <w:lang w:val="uk-UA" w:eastAsia="en-US"/>
              </w:rPr>
            </w:pPr>
          </w:p>
        </w:tc>
        <w:tc>
          <w:tcPr>
            <w:tcW w:w="294" w:type="dxa"/>
            <w:shd w:val="clear" w:color="auto" w:fill="auto"/>
          </w:tcPr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7"/>
                <w:szCs w:val="27"/>
              </w:rPr>
            </w:pPr>
          </w:p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7"/>
                <w:szCs w:val="27"/>
              </w:rPr>
            </w:pPr>
          </w:p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7"/>
                <w:szCs w:val="27"/>
              </w:rPr>
            </w:pPr>
          </w:p>
          <w:p w:rsidR="00EE399A" w:rsidRPr="008449D6" w:rsidRDefault="00EE399A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7"/>
                <w:szCs w:val="27"/>
              </w:rPr>
            </w:pPr>
          </w:p>
          <w:p w:rsidR="00FA48BE" w:rsidRPr="008449D6" w:rsidRDefault="00FA48BE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7"/>
                <w:szCs w:val="27"/>
              </w:rPr>
            </w:pPr>
          </w:p>
          <w:p w:rsidR="00F92756" w:rsidRPr="008449D6" w:rsidRDefault="00F92756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7"/>
                <w:szCs w:val="27"/>
              </w:rPr>
            </w:pPr>
          </w:p>
          <w:p w:rsidR="00EE399A" w:rsidRPr="008449D6" w:rsidRDefault="00EE399A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7"/>
                <w:szCs w:val="27"/>
              </w:rPr>
            </w:pPr>
          </w:p>
          <w:p w:rsidR="00F1066C" w:rsidRPr="008449D6" w:rsidRDefault="00F1066C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7"/>
                <w:szCs w:val="27"/>
              </w:rPr>
            </w:pPr>
          </w:p>
          <w:p w:rsidR="006E1AFB" w:rsidRPr="008449D6" w:rsidRDefault="006E1AFB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7"/>
                <w:szCs w:val="27"/>
              </w:rPr>
            </w:pPr>
          </w:p>
          <w:p w:rsidR="00FA48BE" w:rsidRPr="008449D6" w:rsidRDefault="00FA48BE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7"/>
                <w:szCs w:val="27"/>
              </w:rPr>
            </w:pPr>
          </w:p>
          <w:p w:rsidR="00C80E6D" w:rsidRPr="008449D6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7"/>
                <w:szCs w:val="27"/>
              </w:rPr>
            </w:pPr>
          </w:p>
          <w:p w:rsidR="00C80E6D" w:rsidRPr="008449D6" w:rsidRDefault="00C80E6D" w:rsidP="00C80E6D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sz w:val="27"/>
                <w:szCs w:val="27"/>
                <w:lang w:val="uk-UA" w:eastAsia="en-US"/>
              </w:rPr>
            </w:pPr>
          </w:p>
        </w:tc>
        <w:tc>
          <w:tcPr>
            <w:tcW w:w="5659" w:type="dxa"/>
            <w:gridSpan w:val="2"/>
            <w:shd w:val="clear" w:color="auto" w:fill="auto"/>
          </w:tcPr>
          <w:p w:rsidR="00C80E6D" w:rsidRPr="008449D6" w:rsidRDefault="00C80E6D" w:rsidP="00EE41BD">
            <w:pPr>
              <w:pStyle w:val="21"/>
              <w:shd w:val="clear" w:color="auto" w:fill="auto"/>
              <w:tabs>
                <w:tab w:val="left" w:pos="590"/>
                <w:tab w:val="left" w:pos="6521"/>
              </w:tabs>
              <w:spacing w:before="0" w:line="240" w:lineRule="auto"/>
              <w:ind w:left="307"/>
              <w:jc w:val="both"/>
              <w:rPr>
                <w:b w:val="0"/>
                <w:bCs w:val="0"/>
                <w:sz w:val="27"/>
                <w:szCs w:val="27"/>
                <w:lang w:val="uk-UA" w:eastAsia="en-US"/>
              </w:rPr>
            </w:pPr>
            <w:r w:rsidRPr="008449D6">
              <w:rPr>
                <w:b w:val="0"/>
                <w:sz w:val="27"/>
                <w:szCs w:val="27"/>
                <w:lang w:val="uk-UA" w:eastAsia="uk-UA"/>
              </w:rPr>
              <w:t>заступник начальника, начальник бюджетного відділу фінансового управління міської ради</w:t>
            </w:r>
            <w:r w:rsidR="00A54CA3" w:rsidRPr="008449D6">
              <w:rPr>
                <w:b w:val="0"/>
                <w:sz w:val="27"/>
                <w:szCs w:val="27"/>
                <w:lang w:val="uk-UA" w:eastAsia="uk-UA"/>
              </w:rPr>
              <w:t xml:space="preserve"> - </w:t>
            </w:r>
            <w:r w:rsidR="00FA48BE" w:rsidRPr="008449D6">
              <w:rPr>
                <w:b w:val="0"/>
                <w:bCs w:val="0"/>
                <w:sz w:val="27"/>
                <w:szCs w:val="27"/>
                <w:lang w:val="uk-UA" w:eastAsia="en-US"/>
              </w:rPr>
              <w:t>фінансування заходів П</w:t>
            </w:r>
            <w:r w:rsidR="005F15AA" w:rsidRPr="008449D6">
              <w:rPr>
                <w:b w:val="0"/>
                <w:bCs w:val="0"/>
                <w:sz w:val="27"/>
                <w:szCs w:val="27"/>
                <w:lang w:val="uk-UA" w:eastAsia="en-US"/>
              </w:rPr>
              <w:t>роєкту</w:t>
            </w:r>
            <w:r w:rsidR="00EE399A" w:rsidRPr="008449D6">
              <w:rPr>
                <w:b w:val="0"/>
                <w:bCs w:val="0"/>
                <w:sz w:val="27"/>
                <w:szCs w:val="27"/>
                <w:lang w:val="uk-UA" w:eastAsia="en-US"/>
              </w:rPr>
              <w:t>;</w:t>
            </w:r>
          </w:p>
          <w:p w:rsidR="00EE399A" w:rsidRPr="008449D6" w:rsidRDefault="00EE399A" w:rsidP="00A54CA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ind w:left="307"/>
              <w:jc w:val="both"/>
              <w:rPr>
                <w:b w:val="0"/>
                <w:bCs w:val="0"/>
                <w:sz w:val="27"/>
                <w:szCs w:val="27"/>
                <w:lang w:val="uk-UA" w:eastAsia="en-US"/>
              </w:rPr>
            </w:pPr>
          </w:p>
          <w:p w:rsidR="00EE399A" w:rsidRPr="008449D6" w:rsidRDefault="00EE399A" w:rsidP="00A54CA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ind w:left="307"/>
              <w:jc w:val="both"/>
              <w:rPr>
                <w:b w:val="0"/>
                <w:sz w:val="27"/>
                <w:szCs w:val="27"/>
                <w:lang w:val="uk-UA" w:eastAsia="en-US"/>
              </w:rPr>
            </w:pPr>
            <w:r w:rsidRPr="008449D6">
              <w:rPr>
                <w:b w:val="0"/>
                <w:sz w:val="27"/>
                <w:szCs w:val="27"/>
                <w:lang w:val="uk-UA" w:eastAsia="en-US"/>
              </w:rPr>
              <w:t>головний спеціаліст відділу міжнародних  відносин міської ради</w:t>
            </w:r>
            <w:r w:rsidR="00A54CA3" w:rsidRPr="008449D6">
              <w:rPr>
                <w:b w:val="0"/>
                <w:sz w:val="27"/>
                <w:szCs w:val="27"/>
                <w:lang w:val="uk-UA" w:eastAsia="en-US"/>
              </w:rPr>
              <w:t xml:space="preserve"> - </w:t>
            </w:r>
            <w:r w:rsidR="00F92756" w:rsidRPr="008449D6">
              <w:rPr>
                <w:b w:val="0"/>
                <w:sz w:val="27"/>
                <w:szCs w:val="27"/>
                <w:lang w:val="uk-UA" w:eastAsia="en-US"/>
              </w:rPr>
              <w:t xml:space="preserve">забезпечення інформаційної компанії </w:t>
            </w:r>
            <w:r w:rsidR="00F92756" w:rsidRPr="008449D6">
              <w:rPr>
                <w:b w:val="0"/>
                <w:sz w:val="27"/>
                <w:szCs w:val="27"/>
                <w:lang w:val="uk-UA"/>
              </w:rPr>
              <w:t>в рамках Проєкту</w:t>
            </w:r>
            <w:r w:rsidRPr="008449D6">
              <w:rPr>
                <w:b w:val="0"/>
                <w:sz w:val="27"/>
                <w:szCs w:val="27"/>
                <w:lang w:val="uk-UA" w:eastAsia="en-US"/>
              </w:rPr>
              <w:t>;</w:t>
            </w:r>
          </w:p>
          <w:p w:rsidR="00FA48BE" w:rsidRPr="008449D6" w:rsidRDefault="00FA48BE" w:rsidP="00A54CA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ind w:left="307"/>
              <w:jc w:val="both"/>
              <w:rPr>
                <w:b w:val="0"/>
                <w:sz w:val="27"/>
                <w:szCs w:val="27"/>
                <w:lang w:val="uk-UA" w:eastAsia="en-US"/>
              </w:rPr>
            </w:pPr>
          </w:p>
          <w:p w:rsidR="00EE399A" w:rsidRPr="008449D6" w:rsidRDefault="00EB5DD4" w:rsidP="00A54CA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ind w:left="307"/>
              <w:jc w:val="both"/>
              <w:rPr>
                <w:rStyle w:val="2"/>
                <w:sz w:val="27"/>
                <w:szCs w:val="27"/>
              </w:rPr>
            </w:pPr>
            <w:r w:rsidRPr="008449D6">
              <w:rPr>
                <w:rStyle w:val="2"/>
                <w:sz w:val="27"/>
                <w:szCs w:val="27"/>
              </w:rPr>
              <w:t>директор КНП «Міська поліклініка №2» -  розробка технічного завдання, тендерної документації,</w:t>
            </w:r>
            <w:r w:rsidRPr="008449D6">
              <w:rPr>
                <w:rStyle w:val="2"/>
                <w:b/>
                <w:sz w:val="27"/>
                <w:szCs w:val="27"/>
              </w:rPr>
              <w:t xml:space="preserve"> </w:t>
            </w:r>
            <w:r w:rsidRPr="008449D6">
              <w:rPr>
                <w:rStyle w:val="2"/>
                <w:sz w:val="27"/>
                <w:szCs w:val="27"/>
              </w:rPr>
              <w:t xml:space="preserve">здійснення технічного нагляду, </w:t>
            </w:r>
            <w:r w:rsidRPr="008449D6">
              <w:rPr>
                <w:b w:val="0"/>
                <w:sz w:val="27"/>
                <w:szCs w:val="27"/>
                <w:lang w:val="uk-UA" w:eastAsia="en-US"/>
              </w:rPr>
              <w:t xml:space="preserve">забезпечення інформаційної компанії </w:t>
            </w:r>
            <w:r w:rsidRPr="008449D6">
              <w:rPr>
                <w:b w:val="0"/>
                <w:sz w:val="27"/>
                <w:szCs w:val="27"/>
                <w:lang w:val="uk-UA"/>
              </w:rPr>
              <w:t>в рамках Проєкту;</w:t>
            </w:r>
          </w:p>
          <w:p w:rsidR="00F1066C" w:rsidRPr="008449D6" w:rsidRDefault="00F1066C" w:rsidP="00A54CA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ind w:left="307"/>
              <w:jc w:val="both"/>
              <w:rPr>
                <w:rStyle w:val="2"/>
                <w:sz w:val="27"/>
                <w:szCs w:val="27"/>
              </w:rPr>
            </w:pPr>
          </w:p>
          <w:p w:rsidR="006E1AFB" w:rsidRPr="008449D6" w:rsidRDefault="00EB5DD4" w:rsidP="00A54CA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ind w:left="307"/>
              <w:jc w:val="both"/>
              <w:rPr>
                <w:rStyle w:val="2"/>
                <w:sz w:val="27"/>
                <w:szCs w:val="27"/>
              </w:rPr>
            </w:pPr>
            <w:r w:rsidRPr="008449D6">
              <w:rPr>
                <w:rStyle w:val="2"/>
                <w:sz w:val="27"/>
                <w:szCs w:val="27"/>
              </w:rPr>
              <w:t xml:space="preserve">генеральний директор КНП «Міська лікарня №4» - розробка технічного завдання, тендерної документації, здійснення технічного нагляду, </w:t>
            </w:r>
            <w:r w:rsidRPr="008449D6">
              <w:rPr>
                <w:b w:val="0"/>
                <w:sz w:val="27"/>
                <w:szCs w:val="27"/>
                <w:lang w:val="uk-UA" w:eastAsia="en-US"/>
              </w:rPr>
              <w:t xml:space="preserve">забезпечення інформаційної компанії </w:t>
            </w:r>
            <w:r w:rsidRPr="008449D6">
              <w:rPr>
                <w:b w:val="0"/>
                <w:sz w:val="27"/>
                <w:szCs w:val="27"/>
                <w:lang w:val="uk-UA"/>
              </w:rPr>
              <w:t>в рамках Проєкту</w:t>
            </w:r>
            <w:r w:rsidRPr="008449D6">
              <w:rPr>
                <w:rStyle w:val="2"/>
                <w:sz w:val="27"/>
                <w:szCs w:val="27"/>
              </w:rPr>
              <w:t xml:space="preserve">. </w:t>
            </w:r>
          </w:p>
          <w:p w:rsidR="00EB5DD4" w:rsidRPr="008449D6" w:rsidRDefault="00EB5DD4" w:rsidP="00A54CA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ind w:left="307"/>
              <w:jc w:val="both"/>
              <w:rPr>
                <w:bCs w:val="0"/>
                <w:sz w:val="27"/>
                <w:szCs w:val="27"/>
                <w:lang w:val="uk-UA" w:eastAsia="en-US"/>
              </w:rPr>
            </w:pPr>
          </w:p>
        </w:tc>
      </w:tr>
    </w:tbl>
    <w:p w:rsidR="006E1AFB" w:rsidRPr="008449D6" w:rsidRDefault="006E1AFB" w:rsidP="00EE41BD">
      <w:pPr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sz w:val="27"/>
          <w:szCs w:val="27"/>
          <w:lang w:val="uk-UA"/>
        </w:rPr>
      </w:pPr>
      <w:r w:rsidRPr="008449D6">
        <w:rPr>
          <w:sz w:val="27"/>
          <w:szCs w:val="27"/>
          <w:lang w:val="uk-UA"/>
        </w:rPr>
        <w:t>Відповідальним за реалізацію заходів Проєкту про хід виконання щомісяця інформувати заступника Чернівецького міського голови з питань діяльності виконавчих органів міської ради Середюка В.</w:t>
      </w:r>
      <w:r w:rsidR="00EE41BD" w:rsidRPr="008449D6">
        <w:rPr>
          <w:sz w:val="27"/>
          <w:szCs w:val="27"/>
          <w:lang w:val="uk-UA"/>
        </w:rPr>
        <w:t xml:space="preserve"> </w:t>
      </w:r>
      <w:r w:rsidRPr="008449D6">
        <w:rPr>
          <w:sz w:val="27"/>
          <w:szCs w:val="27"/>
          <w:lang w:val="uk-UA"/>
        </w:rPr>
        <w:t>Б.</w:t>
      </w:r>
    </w:p>
    <w:p w:rsidR="00D23283" w:rsidRPr="008449D6" w:rsidRDefault="00D23283" w:rsidP="00EE41BD">
      <w:pPr>
        <w:numPr>
          <w:ilvl w:val="0"/>
          <w:numId w:val="3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 w:val="27"/>
          <w:szCs w:val="27"/>
        </w:rPr>
      </w:pPr>
      <w:r w:rsidRPr="008449D6">
        <w:rPr>
          <w:sz w:val="27"/>
          <w:szCs w:val="27"/>
        </w:rPr>
        <w:t>Робочій групі забезпечити реалізацію, моніторинг та контроль ефекти</w:t>
      </w:r>
      <w:r w:rsidR="00D67CD6" w:rsidRPr="008449D6">
        <w:rPr>
          <w:sz w:val="27"/>
          <w:szCs w:val="27"/>
        </w:rPr>
        <w:t>вності впровадження заходів Про</w:t>
      </w:r>
      <w:r w:rsidR="00D67CD6" w:rsidRPr="008449D6">
        <w:rPr>
          <w:sz w:val="27"/>
          <w:szCs w:val="27"/>
          <w:lang w:val="uk-UA"/>
        </w:rPr>
        <w:t>є</w:t>
      </w:r>
      <w:r w:rsidRPr="008449D6">
        <w:rPr>
          <w:sz w:val="27"/>
          <w:szCs w:val="27"/>
        </w:rPr>
        <w:t xml:space="preserve">кту до </w:t>
      </w:r>
      <w:r w:rsidR="00EE399A" w:rsidRPr="008449D6">
        <w:rPr>
          <w:b/>
          <w:sz w:val="27"/>
          <w:szCs w:val="27"/>
          <w:lang w:val="uk-UA"/>
        </w:rPr>
        <w:t>30</w:t>
      </w:r>
      <w:r w:rsidR="00EB0B84" w:rsidRPr="008449D6">
        <w:rPr>
          <w:b/>
          <w:sz w:val="27"/>
          <w:szCs w:val="27"/>
        </w:rPr>
        <w:t>.</w:t>
      </w:r>
      <w:r w:rsidR="00EE399A" w:rsidRPr="008449D6">
        <w:rPr>
          <w:b/>
          <w:sz w:val="27"/>
          <w:szCs w:val="27"/>
          <w:lang w:val="uk-UA"/>
        </w:rPr>
        <w:t>06</w:t>
      </w:r>
      <w:r w:rsidRPr="008449D6">
        <w:rPr>
          <w:b/>
          <w:sz w:val="27"/>
          <w:szCs w:val="27"/>
        </w:rPr>
        <w:t>.</w:t>
      </w:r>
      <w:r w:rsidR="00EB0B84" w:rsidRPr="008449D6">
        <w:rPr>
          <w:b/>
          <w:sz w:val="27"/>
          <w:szCs w:val="27"/>
        </w:rPr>
        <w:t>20</w:t>
      </w:r>
      <w:r w:rsidR="005F15AA" w:rsidRPr="008449D6">
        <w:rPr>
          <w:b/>
          <w:sz w:val="27"/>
          <w:szCs w:val="27"/>
          <w:lang w:val="uk-UA"/>
        </w:rPr>
        <w:t>21</w:t>
      </w:r>
      <w:r w:rsidRPr="008449D6">
        <w:rPr>
          <w:b/>
          <w:sz w:val="27"/>
          <w:szCs w:val="27"/>
        </w:rPr>
        <w:t xml:space="preserve"> року</w:t>
      </w:r>
      <w:r w:rsidRPr="008449D6">
        <w:rPr>
          <w:sz w:val="27"/>
          <w:szCs w:val="27"/>
        </w:rPr>
        <w:t>.</w:t>
      </w:r>
    </w:p>
    <w:p w:rsidR="008449D6" w:rsidRPr="008449D6" w:rsidRDefault="0089215A" w:rsidP="008449D6">
      <w:pPr>
        <w:numPr>
          <w:ilvl w:val="0"/>
          <w:numId w:val="3"/>
        </w:numPr>
        <w:tabs>
          <w:tab w:val="left" w:pos="993"/>
        </w:tabs>
        <w:spacing w:before="120"/>
        <w:ind w:left="0" w:firstLine="709"/>
        <w:jc w:val="both"/>
        <w:rPr>
          <w:rStyle w:val="FontStyle13"/>
          <w:sz w:val="27"/>
          <w:szCs w:val="27"/>
          <w:lang w:val="uk-UA" w:eastAsia="uk-UA"/>
        </w:rPr>
      </w:pPr>
      <w:r w:rsidRPr="008449D6">
        <w:rPr>
          <w:rStyle w:val="FontStyle13"/>
          <w:sz w:val="27"/>
          <w:szCs w:val="27"/>
          <w:lang w:val="uk-UA" w:eastAsia="uk-UA"/>
        </w:rPr>
        <w:t>Розпорядження підлягає</w:t>
      </w:r>
      <w:r w:rsidR="00D67CD6" w:rsidRPr="008449D6">
        <w:rPr>
          <w:rStyle w:val="FontStyle13"/>
          <w:sz w:val="27"/>
          <w:szCs w:val="27"/>
          <w:lang w:val="uk-UA" w:eastAsia="uk-UA"/>
        </w:rPr>
        <w:t xml:space="preserve"> оприлюдненню на офіційному веб</w:t>
      </w:r>
      <w:r w:rsidRPr="008449D6">
        <w:rPr>
          <w:rStyle w:val="FontStyle13"/>
          <w:sz w:val="27"/>
          <w:szCs w:val="27"/>
          <w:lang w:val="uk-UA" w:eastAsia="uk-UA"/>
        </w:rPr>
        <w:t xml:space="preserve">порталі </w:t>
      </w:r>
      <w:r w:rsidR="008449D6" w:rsidRPr="008449D6">
        <w:rPr>
          <w:rStyle w:val="FontStyle13"/>
          <w:sz w:val="27"/>
          <w:szCs w:val="27"/>
          <w:lang w:val="uk-UA" w:eastAsia="uk-UA"/>
        </w:rPr>
        <w:t>Чернівецької міської ради.</w:t>
      </w:r>
    </w:p>
    <w:p w:rsidR="008449D6" w:rsidRPr="008449D6" w:rsidRDefault="008449D6" w:rsidP="008449D6">
      <w:pPr>
        <w:numPr>
          <w:ilvl w:val="0"/>
          <w:numId w:val="3"/>
        </w:numPr>
        <w:tabs>
          <w:tab w:val="left" w:pos="993"/>
        </w:tabs>
        <w:spacing w:before="120"/>
        <w:ind w:left="0" w:firstLine="708"/>
        <w:jc w:val="both"/>
        <w:rPr>
          <w:rStyle w:val="FontStyle13"/>
          <w:sz w:val="27"/>
          <w:szCs w:val="27"/>
          <w:lang w:val="uk-UA" w:eastAsia="uk-UA"/>
        </w:rPr>
      </w:pPr>
      <w:r w:rsidRPr="008449D6">
        <w:rPr>
          <w:rStyle w:val="FontStyle13"/>
          <w:sz w:val="27"/>
          <w:szCs w:val="27"/>
          <w:lang w:val="uk-UA" w:eastAsia="uk-UA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>
        <w:rPr>
          <w:rStyle w:val="FontStyle13"/>
          <w:sz w:val="27"/>
          <w:szCs w:val="27"/>
          <w:lang w:val="uk-UA" w:eastAsia="uk-UA"/>
        </w:rPr>
        <w:t xml:space="preserve">           </w:t>
      </w:r>
      <w:r w:rsidR="00352928">
        <w:rPr>
          <w:rStyle w:val="FontStyle13"/>
          <w:sz w:val="27"/>
          <w:szCs w:val="27"/>
          <w:lang w:val="uk-UA" w:eastAsia="uk-UA"/>
        </w:rPr>
        <w:t>Середюка В. Б.</w:t>
      </w:r>
    </w:p>
    <w:p w:rsidR="008449D6" w:rsidRDefault="008449D6" w:rsidP="008449D6">
      <w:pPr>
        <w:jc w:val="both"/>
        <w:rPr>
          <w:rStyle w:val="FontStyle14"/>
          <w:b w:val="0"/>
          <w:sz w:val="27"/>
          <w:szCs w:val="27"/>
          <w:lang w:val="uk-UA" w:eastAsia="uk-UA"/>
        </w:rPr>
      </w:pPr>
    </w:p>
    <w:p w:rsidR="001E49C5" w:rsidRDefault="001E49C5" w:rsidP="008449D6">
      <w:pPr>
        <w:jc w:val="both"/>
        <w:rPr>
          <w:rStyle w:val="FontStyle13"/>
          <w:b/>
          <w:sz w:val="27"/>
          <w:szCs w:val="27"/>
          <w:lang w:val="uk-UA" w:eastAsia="uk-UA"/>
        </w:rPr>
      </w:pPr>
    </w:p>
    <w:p w:rsidR="008449D6" w:rsidRDefault="008449D6" w:rsidP="008449D6">
      <w:pPr>
        <w:jc w:val="both"/>
        <w:rPr>
          <w:rStyle w:val="FontStyle13"/>
          <w:b/>
          <w:sz w:val="27"/>
          <w:szCs w:val="27"/>
          <w:lang w:val="uk-UA" w:eastAsia="uk-UA"/>
        </w:rPr>
      </w:pPr>
      <w:r w:rsidRPr="008449D6">
        <w:rPr>
          <w:rStyle w:val="FontStyle13"/>
          <w:b/>
          <w:sz w:val="27"/>
          <w:szCs w:val="27"/>
          <w:lang w:val="uk-UA" w:eastAsia="uk-UA"/>
        </w:rPr>
        <w:t xml:space="preserve">Заступник міського голови </w:t>
      </w:r>
    </w:p>
    <w:p w:rsidR="008449D6" w:rsidRDefault="008449D6" w:rsidP="008449D6">
      <w:pPr>
        <w:jc w:val="both"/>
        <w:rPr>
          <w:rStyle w:val="FontStyle13"/>
          <w:b/>
          <w:sz w:val="27"/>
          <w:szCs w:val="27"/>
          <w:lang w:val="uk-UA" w:eastAsia="uk-UA"/>
        </w:rPr>
      </w:pPr>
      <w:r w:rsidRPr="008449D6">
        <w:rPr>
          <w:rStyle w:val="FontStyle13"/>
          <w:b/>
          <w:sz w:val="27"/>
          <w:szCs w:val="27"/>
          <w:lang w:val="uk-UA" w:eastAsia="uk-UA"/>
        </w:rPr>
        <w:t xml:space="preserve">з питань діяльності виконавчих </w:t>
      </w:r>
    </w:p>
    <w:p w:rsidR="00A56FC0" w:rsidRPr="000C3747" w:rsidRDefault="008449D6" w:rsidP="000C3747">
      <w:pPr>
        <w:jc w:val="both"/>
        <w:rPr>
          <w:b/>
          <w:bCs/>
          <w:sz w:val="27"/>
          <w:szCs w:val="27"/>
          <w:lang w:val="uk-UA" w:eastAsia="uk-UA"/>
        </w:rPr>
      </w:pPr>
      <w:r w:rsidRPr="008449D6">
        <w:rPr>
          <w:rStyle w:val="FontStyle13"/>
          <w:b/>
          <w:sz w:val="27"/>
          <w:szCs w:val="27"/>
          <w:lang w:val="uk-UA" w:eastAsia="uk-UA"/>
        </w:rPr>
        <w:t>органів міської ради</w:t>
      </w:r>
      <w:r w:rsidRPr="008449D6">
        <w:rPr>
          <w:rStyle w:val="FontStyle14"/>
          <w:b w:val="0"/>
          <w:sz w:val="27"/>
          <w:szCs w:val="27"/>
          <w:lang w:val="uk-UA" w:eastAsia="uk-UA"/>
        </w:rPr>
        <w:t xml:space="preserve"> </w:t>
      </w:r>
      <w:r>
        <w:rPr>
          <w:rStyle w:val="FontStyle14"/>
          <w:b w:val="0"/>
          <w:sz w:val="27"/>
          <w:szCs w:val="27"/>
          <w:lang w:val="uk-UA" w:eastAsia="uk-UA"/>
        </w:rPr>
        <w:t xml:space="preserve">                                                                           </w:t>
      </w:r>
      <w:r w:rsidRPr="008449D6">
        <w:rPr>
          <w:rStyle w:val="FontStyle14"/>
          <w:sz w:val="27"/>
          <w:szCs w:val="27"/>
          <w:lang w:val="uk-UA" w:eastAsia="uk-UA"/>
        </w:rPr>
        <w:t>О. Паскар</w:t>
      </w:r>
    </w:p>
    <w:sectPr w:rsidR="00A56FC0" w:rsidRPr="000C3747" w:rsidSect="008449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5" w:h="16837" w:code="9"/>
      <w:pgMar w:top="851" w:right="567" w:bottom="567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988" w:rsidRDefault="003F2988">
      <w:r>
        <w:separator/>
      </w:r>
    </w:p>
  </w:endnote>
  <w:endnote w:type="continuationSeparator" w:id="0">
    <w:p w:rsidR="003F2988" w:rsidRDefault="003F2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A1" w:rsidRDefault="00F132A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A1" w:rsidRDefault="00F132A1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A1" w:rsidRDefault="00F132A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988" w:rsidRDefault="003F2988">
      <w:r>
        <w:separator/>
      </w:r>
    </w:p>
  </w:footnote>
  <w:footnote w:type="continuationSeparator" w:id="0">
    <w:p w:rsidR="003F2988" w:rsidRDefault="003F2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A1" w:rsidRDefault="00F132A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A1" w:rsidRDefault="00F132A1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236C">
      <w:rPr>
        <w:noProof/>
      </w:rPr>
      <w:t>3</w:t>
    </w:r>
    <w:r>
      <w:fldChar w:fldCharType="end"/>
    </w:r>
  </w:p>
  <w:p w:rsidR="00F132A1" w:rsidRDefault="00F132A1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A1" w:rsidRDefault="00F132A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F112530"/>
    <w:multiLevelType w:val="hybridMultilevel"/>
    <w:tmpl w:val="DD5CA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E317D"/>
    <w:multiLevelType w:val="hybridMultilevel"/>
    <w:tmpl w:val="48FC4788"/>
    <w:lvl w:ilvl="0" w:tplc="907C52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E724F"/>
    <w:multiLevelType w:val="hybridMultilevel"/>
    <w:tmpl w:val="C1B00E04"/>
    <w:lvl w:ilvl="0" w:tplc="76E25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B10BD"/>
    <w:multiLevelType w:val="hybridMultilevel"/>
    <w:tmpl w:val="AB9C0F48"/>
    <w:lvl w:ilvl="0" w:tplc="9DC40B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F1534"/>
    <w:multiLevelType w:val="hybridMultilevel"/>
    <w:tmpl w:val="D33406CA"/>
    <w:lvl w:ilvl="0" w:tplc="270C74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8F43E7"/>
    <w:multiLevelType w:val="hybridMultilevel"/>
    <w:tmpl w:val="C4CA088C"/>
    <w:lvl w:ilvl="0" w:tplc="5344EA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66934"/>
    <w:multiLevelType w:val="hybridMultilevel"/>
    <w:tmpl w:val="22B49EDC"/>
    <w:lvl w:ilvl="0" w:tplc="ACA4C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E6E0C50"/>
    <w:multiLevelType w:val="hybridMultilevel"/>
    <w:tmpl w:val="68923882"/>
    <w:lvl w:ilvl="0" w:tplc="24E6ED2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5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E7"/>
    <w:rsid w:val="00023CD1"/>
    <w:rsid w:val="0002548E"/>
    <w:rsid w:val="0003130E"/>
    <w:rsid w:val="000348BA"/>
    <w:rsid w:val="00064130"/>
    <w:rsid w:val="000654D2"/>
    <w:rsid w:val="0008159D"/>
    <w:rsid w:val="00086A91"/>
    <w:rsid w:val="000B0383"/>
    <w:rsid w:val="000B05C6"/>
    <w:rsid w:val="000C3747"/>
    <w:rsid w:val="000E384A"/>
    <w:rsid w:val="000E6EA9"/>
    <w:rsid w:val="00110F70"/>
    <w:rsid w:val="00151B56"/>
    <w:rsid w:val="00157ECB"/>
    <w:rsid w:val="00161242"/>
    <w:rsid w:val="001837F7"/>
    <w:rsid w:val="001C0672"/>
    <w:rsid w:val="001D6863"/>
    <w:rsid w:val="001E49C5"/>
    <w:rsid w:val="00260917"/>
    <w:rsid w:val="00270A8F"/>
    <w:rsid w:val="00287E5A"/>
    <w:rsid w:val="002C21DF"/>
    <w:rsid w:val="002D715E"/>
    <w:rsid w:val="002E3D13"/>
    <w:rsid w:val="00352928"/>
    <w:rsid w:val="0036514C"/>
    <w:rsid w:val="00373B14"/>
    <w:rsid w:val="00380C4E"/>
    <w:rsid w:val="0038516C"/>
    <w:rsid w:val="003934B3"/>
    <w:rsid w:val="00395058"/>
    <w:rsid w:val="003A1713"/>
    <w:rsid w:val="003A645E"/>
    <w:rsid w:val="003B3A96"/>
    <w:rsid w:val="003F2675"/>
    <w:rsid w:val="003F2988"/>
    <w:rsid w:val="00437333"/>
    <w:rsid w:val="00452D03"/>
    <w:rsid w:val="00481D6C"/>
    <w:rsid w:val="0048621F"/>
    <w:rsid w:val="004C4BD4"/>
    <w:rsid w:val="004F2AD4"/>
    <w:rsid w:val="00513A6D"/>
    <w:rsid w:val="00537D1A"/>
    <w:rsid w:val="00552883"/>
    <w:rsid w:val="005813EA"/>
    <w:rsid w:val="00584172"/>
    <w:rsid w:val="00584381"/>
    <w:rsid w:val="005912B5"/>
    <w:rsid w:val="00597AD4"/>
    <w:rsid w:val="005A44D7"/>
    <w:rsid w:val="005B1DBE"/>
    <w:rsid w:val="005B6980"/>
    <w:rsid w:val="005E770D"/>
    <w:rsid w:val="005F15AA"/>
    <w:rsid w:val="00640720"/>
    <w:rsid w:val="0064291B"/>
    <w:rsid w:val="00646990"/>
    <w:rsid w:val="0065129A"/>
    <w:rsid w:val="00652F5B"/>
    <w:rsid w:val="0065529B"/>
    <w:rsid w:val="006873B1"/>
    <w:rsid w:val="00694FA8"/>
    <w:rsid w:val="0069708A"/>
    <w:rsid w:val="006B6D16"/>
    <w:rsid w:val="006D772E"/>
    <w:rsid w:val="006E1AFB"/>
    <w:rsid w:val="006E419C"/>
    <w:rsid w:val="00745556"/>
    <w:rsid w:val="00776100"/>
    <w:rsid w:val="00781F27"/>
    <w:rsid w:val="00783081"/>
    <w:rsid w:val="007E02D7"/>
    <w:rsid w:val="007E2603"/>
    <w:rsid w:val="007E7BC3"/>
    <w:rsid w:val="008137F5"/>
    <w:rsid w:val="00842D09"/>
    <w:rsid w:val="008449D6"/>
    <w:rsid w:val="00856731"/>
    <w:rsid w:val="0089215A"/>
    <w:rsid w:val="0089236C"/>
    <w:rsid w:val="00893822"/>
    <w:rsid w:val="008B0D27"/>
    <w:rsid w:val="008B7745"/>
    <w:rsid w:val="008E616C"/>
    <w:rsid w:val="008F0342"/>
    <w:rsid w:val="008F61B8"/>
    <w:rsid w:val="00904DD0"/>
    <w:rsid w:val="00907CC4"/>
    <w:rsid w:val="00916D2D"/>
    <w:rsid w:val="009719BD"/>
    <w:rsid w:val="00971B28"/>
    <w:rsid w:val="00972AB2"/>
    <w:rsid w:val="009734B0"/>
    <w:rsid w:val="009860D3"/>
    <w:rsid w:val="009B4787"/>
    <w:rsid w:val="009C17E6"/>
    <w:rsid w:val="00A118C7"/>
    <w:rsid w:val="00A25A00"/>
    <w:rsid w:val="00A274C9"/>
    <w:rsid w:val="00A3283D"/>
    <w:rsid w:val="00A51AF8"/>
    <w:rsid w:val="00A52CE7"/>
    <w:rsid w:val="00A54CA3"/>
    <w:rsid w:val="00A56FC0"/>
    <w:rsid w:val="00A8305F"/>
    <w:rsid w:val="00AA2012"/>
    <w:rsid w:val="00AA2EDE"/>
    <w:rsid w:val="00AA6B55"/>
    <w:rsid w:val="00AB6946"/>
    <w:rsid w:val="00B10EEF"/>
    <w:rsid w:val="00B4274F"/>
    <w:rsid w:val="00B57790"/>
    <w:rsid w:val="00B70BAC"/>
    <w:rsid w:val="00B727B0"/>
    <w:rsid w:val="00B845AD"/>
    <w:rsid w:val="00BC38AF"/>
    <w:rsid w:val="00BC622A"/>
    <w:rsid w:val="00BF020B"/>
    <w:rsid w:val="00BF3FD0"/>
    <w:rsid w:val="00C03E9F"/>
    <w:rsid w:val="00C20510"/>
    <w:rsid w:val="00C76CC5"/>
    <w:rsid w:val="00C80E6D"/>
    <w:rsid w:val="00C83116"/>
    <w:rsid w:val="00C9415E"/>
    <w:rsid w:val="00C968A6"/>
    <w:rsid w:val="00CD6279"/>
    <w:rsid w:val="00CF1E77"/>
    <w:rsid w:val="00D046E7"/>
    <w:rsid w:val="00D11684"/>
    <w:rsid w:val="00D1702A"/>
    <w:rsid w:val="00D23283"/>
    <w:rsid w:val="00D36081"/>
    <w:rsid w:val="00D51992"/>
    <w:rsid w:val="00D544EA"/>
    <w:rsid w:val="00D67CD6"/>
    <w:rsid w:val="00DC10DB"/>
    <w:rsid w:val="00DE0316"/>
    <w:rsid w:val="00E006CC"/>
    <w:rsid w:val="00E0349B"/>
    <w:rsid w:val="00E04FB9"/>
    <w:rsid w:val="00E125FA"/>
    <w:rsid w:val="00E21749"/>
    <w:rsid w:val="00E22981"/>
    <w:rsid w:val="00E524E1"/>
    <w:rsid w:val="00E55437"/>
    <w:rsid w:val="00E62993"/>
    <w:rsid w:val="00E736DC"/>
    <w:rsid w:val="00EA70B9"/>
    <w:rsid w:val="00EB0B84"/>
    <w:rsid w:val="00EB5DD4"/>
    <w:rsid w:val="00EC06B0"/>
    <w:rsid w:val="00EE399A"/>
    <w:rsid w:val="00EE41BD"/>
    <w:rsid w:val="00F1066C"/>
    <w:rsid w:val="00F132A1"/>
    <w:rsid w:val="00F135A4"/>
    <w:rsid w:val="00F16690"/>
    <w:rsid w:val="00F46B6B"/>
    <w:rsid w:val="00F61A5F"/>
    <w:rsid w:val="00F92756"/>
    <w:rsid w:val="00F927FE"/>
    <w:rsid w:val="00FA48BE"/>
    <w:rsid w:val="00FC0BA5"/>
    <w:rsid w:val="00FC43D0"/>
    <w:rsid w:val="00F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5BFF5E-4A25-4CE3-8FFD-9F2F80D4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597AD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ragstext">
    <w:name w:val="Antragstext"/>
    <w:basedOn w:val="a"/>
    <w:qFormat/>
    <w:rsid w:val="007E2603"/>
    <w:pPr>
      <w:overflowPunct w:val="0"/>
      <w:spacing w:after="120" w:line="280" w:lineRule="exact"/>
      <w:textAlignment w:val="baseline"/>
    </w:pPr>
    <w:rPr>
      <w:rFonts w:ascii="Calibri" w:hAnsi="Calibri"/>
      <w:sz w:val="22"/>
      <w:szCs w:val="20"/>
      <w:lang w:val="de-DE" w:eastAsia="de-DE"/>
    </w:rPr>
  </w:style>
  <w:style w:type="character" w:customStyle="1" w:styleId="2">
    <w:name w:val="Основний текст (2) + Не напівжирний"/>
    <w:rsid w:val="00C80E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">
    <w:name w:val="Основний текст (2)_"/>
    <w:link w:val="21"/>
    <w:rsid w:val="00C80E6D"/>
    <w:rPr>
      <w:b/>
      <w:bCs/>
      <w:sz w:val="26"/>
      <w:szCs w:val="26"/>
      <w:shd w:val="clear" w:color="auto" w:fill="FFFFFF"/>
    </w:rPr>
  </w:style>
  <w:style w:type="paragraph" w:customStyle="1" w:styleId="21">
    <w:name w:val="Основний текст (2)"/>
    <w:basedOn w:val="a"/>
    <w:link w:val="20"/>
    <w:rsid w:val="00C80E6D"/>
    <w:pPr>
      <w:shd w:val="clear" w:color="auto" w:fill="FFFFFF"/>
      <w:autoSpaceDE/>
      <w:autoSpaceDN/>
      <w:adjustRightInd/>
      <w:spacing w:before="300" w:line="331" w:lineRule="exact"/>
    </w:pPr>
    <w:rPr>
      <w:b/>
      <w:bCs/>
      <w:sz w:val="26"/>
      <w:szCs w:val="26"/>
      <w:lang w:val="x-none" w:eastAsia="x-none"/>
    </w:rPr>
  </w:style>
  <w:style w:type="character" w:customStyle="1" w:styleId="245pt">
    <w:name w:val="Основний текст (2) + 4;5 pt;Не напівжирний"/>
    <w:rsid w:val="00C80E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uk-UA" w:eastAsia="uk-UA" w:bidi="uk-UA"/>
    </w:rPr>
  </w:style>
  <w:style w:type="paragraph" w:styleId="a9">
    <w:name w:val="No Spacing"/>
    <w:uiPriority w:val="1"/>
    <w:qFormat/>
    <w:rsid w:val="00C80E6D"/>
    <w:rPr>
      <w:rFonts w:ascii="Calibri" w:hAnsi="Calibri"/>
      <w:sz w:val="22"/>
      <w:szCs w:val="22"/>
      <w:lang w:val="ru-RU"/>
    </w:rPr>
  </w:style>
  <w:style w:type="paragraph" w:styleId="aa">
    <w:name w:val="header"/>
    <w:basedOn w:val="a"/>
    <w:link w:val="ab"/>
    <w:uiPriority w:val="99"/>
    <w:rsid w:val="00F132A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F132A1"/>
    <w:rPr>
      <w:sz w:val="24"/>
      <w:szCs w:val="24"/>
      <w:lang w:val="ru-RU" w:eastAsia="ru-RU"/>
    </w:rPr>
  </w:style>
  <w:style w:type="paragraph" w:styleId="ac">
    <w:name w:val="footer"/>
    <w:basedOn w:val="a"/>
    <w:link w:val="ad"/>
    <w:rsid w:val="00F132A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rsid w:val="00F132A1"/>
    <w:rPr>
      <w:sz w:val="24"/>
      <w:szCs w:val="24"/>
      <w:lang w:val="ru-RU" w:eastAsia="ru-RU"/>
    </w:rPr>
  </w:style>
  <w:style w:type="character" w:customStyle="1" w:styleId="60">
    <w:name w:val="Заголовок 6 Знак"/>
    <w:link w:val="6"/>
    <w:rsid w:val="00597AD4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6321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37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91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declarations.com.ua/office/%D0%A3%D0%BF%D1%80%D0%B0%D0%B2%D0%BB%D1%96%D0%BD%D0%BD%D1%8F%20%D0%B7%D0%B0%D0%B1%D0%B5%D0%B7%D0%BF%D0%B5%D1%87%D0%B5%D0%BD%D0%BD%D1%8F%20%D0%BC%D0%B5%D0%B4%D0%B8%D1%87%D0%BD%D0%BE%D0%B3%D0%BE%20%D0%BE%D0%B1%D1%81%D0%BB%D1%83%D0%B3%D0%BE%D0%B2%D1%83%D0%B2%D0%B0%D0%BD%D0%BD%D1%8F%20%D1%83%20%D1%81%D1%84%D0%B5%D1%80%D1%96%20%D0%BE%D1%85%D0%BE%D1%80%D0%BE%D0%BD%D0%B8%20%D0%B7%D0%B4%D0%BE%D1%80%D0%BE%D0%B2'%D1%8F%20%D0%A7%D0%B5%D1%80%D0%BD%D1%96%D0%B2%D0%B5%D1%86%D1%8C%D0%BA%D0%BE%D1%97%20%D0%BC%D1%96%D1%81%D1%8C%D0%BA%D0%BE%D1%97%20%D1%80%D0%B0%D0%B4%D0%B8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clarations.com.ua/office/%D0%A3%D0%BF%D1%80%D0%B0%D0%B2%D0%BB%D1%96%D0%BD%D0%BD%D1%8F%20%D0%B7%D0%B0%D0%B1%D0%B5%D0%B7%D0%BF%D0%B5%D1%87%D0%B5%D0%BD%D0%BD%D1%8F%20%D0%BC%D0%B5%D0%B4%D0%B8%D1%87%D0%BD%D0%BE%D0%B3%D0%BE%20%D0%BE%D0%B1%D1%81%D0%BB%D1%83%D0%B3%D0%BE%D0%B2%D1%83%D0%B2%D0%B0%D0%BD%D0%BD%D1%8F%20%D1%83%20%D1%81%D1%84%D0%B5%D1%80%D1%96%20%D0%BE%D1%85%D0%BE%D1%80%D0%BE%D0%BD%D0%B8%20%D0%B7%D0%B4%D0%BE%D1%80%D0%BE%D0%B2'%D1%8F%20%D0%A7%D0%B5%D1%80%D0%BD%D1%96%D0%B2%D0%B5%D1%86%D1%8C%D0%BA%D0%BE%D1%97%20%D0%BC%D1%96%D1%81%D1%8C%D0%BA%D0%BE%D1%97%20%D1%80%D0%B0%D0%B4%D0%B8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711A3-9064-4317-AE02-E28286D0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6554</CharactersWithSpaces>
  <SharedDoc>false</SharedDoc>
  <HLinks>
    <vt:vector size="12" baseType="variant">
      <vt:variant>
        <vt:i4>4128882</vt:i4>
      </vt:variant>
      <vt:variant>
        <vt:i4>3</vt:i4>
      </vt:variant>
      <vt:variant>
        <vt:i4>0</vt:i4>
      </vt:variant>
      <vt:variant>
        <vt:i4>5</vt:i4>
      </vt:variant>
      <vt:variant>
        <vt:lpwstr>https://declarations.com.ua/office/%D0%A3%D0%BF%D1%80%D0%B0%D0%B2%D0%BB%D1%96%D0%BD%D0%BD%D1%8F %D0%B7%D0%B0%D0%B1%D0%B5%D0%B7%D0%BF%D0%B5%D1%87%D0%B5%D0%BD%D0%BD%D1%8F %D0%BC%D0%B5%D0%B4%D0%B8%D1%87%D0%BD%D0%BE%D0%B3%D0%BE %D0%BE%D0%B1%D1%81%D0%BB%D1%83%D0%B3%D0%BE%D0%B2%D1%83%D0%B2%D0%B0%D0%BD%D0%BD%D1%8F %D1%83 %D1%81%D1%84%D0%B5%D1%80%D1%96 %D0%BE%D1%85%D0%BE%D1%80%D0%BE%D0%BD%D0%B8 %D0%B7%D0%B4%D0%BE%D1%80%D0%BE%D0%B2'%D1%8F %D0%A7%D0%B5%D1%80%D0%BD%D1%96%D0%B2%D0%B5%D1%86%D1%8C%D0%BA%D0%BE%D1%97 %D0%BC%D1%96%D1%81%D1%8C%D0%BA%D0%BE%D1%97 %D1%80%D0%B0%D0%B4%D0%B8</vt:lpwstr>
      </vt:variant>
      <vt:variant>
        <vt:lpwstr/>
      </vt:variant>
      <vt:variant>
        <vt:i4>4128882</vt:i4>
      </vt:variant>
      <vt:variant>
        <vt:i4>0</vt:i4>
      </vt:variant>
      <vt:variant>
        <vt:i4>0</vt:i4>
      </vt:variant>
      <vt:variant>
        <vt:i4>5</vt:i4>
      </vt:variant>
      <vt:variant>
        <vt:lpwstr>https://declarations.com.ua/office/%D0%A3%D0%BF%D1%80%D0%B0%D0%B2%D0%BB%D1%96%D0%BD%D0%BD%D1%8F %D0%B7%D0%B0%D0%B1%D0%B5%D0%B7%D0%BF%D0%B5%D1%87%D0%B5%D0%BD%D0%BD%D1%8F %D0%BC%D0%B5%D0%B4%D0%B8%D1%87%D0%BD%D0%BE%D0%B3%D0%BE %D0%BE%D0%B1%D1%81%D0%BB%D1%83%D0%B3%D0%BE%D0%B2%D1%83%D0%B2%D0%B0%D0%BD%D0%BD%D1%8F %D1%83 %D1%81%D1%84%D0%B5%D1%80%D1%96 %D0%BE%D1%85%D0%BE%D1%80%D0%BE%D0%BD%D0%B8 %D0%B7%D0%B4%D0%BE%D1%80%D0%BE%D0%B2'%D1%8F %D0%A7%D0%B5%D1%80%D0%BD%D1%96%D0%B2%D0%B5%D1%86%D1%8C%D0%BA%D0%BE%D1%97 %D0%BC%D1%96%D1%81%D1%8C%D0%BA%D0%BE%D1%97 %D1%80%D0%B0%D0%B4%D0%B8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2020-11-09T12:17:00Z</cp:lastPrinted>
  <dcterms:created xsi:type="dcterms:W3CDTF">2020-11-11T14:18:00Z</dcterms:created>
  <dcterms:modified xsi:type="dcterms:W3CDTF">2020-11-11T14:18:00Z</dcterms:modified>
</cp:coreProperties>
</file>