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20A" w:rsidRPr="00557857" w:rsidRDefault="001D620A" w:rsidP="001D620A">
      <w:pPr>
        <w:spacing w:line="240" w:lineRule="auto"/>
        <w:ind w:left="-540"/>
        <w:jc w:val="center"/>
        <w:rPr>
          <w:rFonts w:ascii="Times New Roman" w:hAnsi="Times New Roman"/>
          <w:b/>
          <w:sz w:val="36"/>
          <w:szCs w:val="36"/>
        </w:rPr>
      </w:pPr>
      <w:r w:rsidRPr="00382B72">
        <w:rPr>
          <w:sz w:val="36"/>
          <w:szCs w:val="36"/>
          <w:shd w:val="clear" w:color="auto" w:fill="FFFFFF"/>
          <w:lang w:val="ru-RU"/>
        </w:rPr>
        <w:t xml:space="preserve"> </w:t>
      </w:r>
      <w:r>
        <w:rPr>
          <w:sz w:val="36"/>
          <w:szCs w:val="36"/>
          <w:shd w:val="clear" w:color="auto" w:fill="FFFFFF"/>
        </w:rPr>
        <w:t xml:space="preserve">    </w:t>
      </w:r>
      <w:r>
        <w:rPr>
          <w:sz w:val="36"/>
          <w:szCs w:val="36"/>
        </w:rPr>
        <w:t xml:space="preserve">  </w:t>
      </w:r>
      <w:r>
        <w:rPr>
          <w:b/>
          <w:sz w:val="36"/>
          <w:szCs w:val="36"/>
        </w:rPr>
        <w:t xml:space="preserve"> </w:t>
      </w:r>
      <w:r>
        <w:rPr>
          <w:b/>
          <w:noProof/>
          <w:sz w:val="36"/>
          <w:szCs w:val="36"/>
          <w:lang w:val="en-US"/>
        </w:rPr>
        <w:drawing>
          <wp:inline distT="0" distB="0" distL="0" distR="0" wp14:anchorId="53D38A80" wp14:editId="75752A30">
            <wp:extent cx="461010" cy="68389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620A" w:rsidRPr="00557857" w:rsidRDefault="001D620A" w:rsidP="001D620A">
      <w:pPr>
        <w:spacing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557857">
        <w:rPr>
          <w:rFonts w:ascii="Times New Roman" w:hAnsi="Times New Roman"/>
          <w:b/>
          <w:sz w:val="36"/>
          <w:szCs w:val="36"/>
        </w:rPr>
        <w:t>У К Р А Ї Н А</w:t>
      </w:r>
    </w:p>
    <w:p w:rsidR="001D620A" w:rsidRPr="00557857" w:rsidRDefault="001D620A" w:rsidP="001D620A">
      <w:pPr>
        <w:spacing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557857">
        <w:rPr>
          <w:rFonts w:ascii="Times New Roman" w:hAnsi="Times New Roman"/>
          <w:b/>
          <w:sz w:val="36"/>
          <w:szCs w:val="36"/>
        </w:rPr>
        <w:t>Чернівецький міський голова</w:t>
      </w:r>
    </w:p>
    <w:p w:rsidR="001D620A" w:rsidRPr="00557857" w:rsidRDefault="001D620A" w:rsidP="001D620A">
      <w:pPr>
        <w:spacing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557857">
        <w:rPr>
          <w:rFonts w:ascii="Times New Roman" w:hAnsi="Times New Roman"/>
          <w:b/>
          <w:sz w:val="36"/>
          <w:szCs w:val="36"/>
        </w:rPr>
        <w:t>Р О З П О Р Я Д Ж Е Н Н Я</w:t>
      </w:r>
    </w:p>
    <w:p w:rsidR="001D620A" w:rsidRPr="001D620A" w:rsidRDefault="001D620A" w:rsidP="001D620A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1D620A" w:rsidRPr="001D620A" w:rsidRDefault="00FE52FF" w:rsidP="001D620A">
      <w:pPr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11</w:t>
      </w:r>
      <w:r w:rsidR="001D620A" w:rsidRPr="001D620A">
        <w:rPr>
          <w:rFonts w:ascii="Times New Roman" w:hAnsi="Times New Roman"/>
          <w:b/>
          <w:sz w:val="28"/>
          <w:szCs w:val="28"/>
        </w:rPr>
        <w:t>.09</w:t>
      </w:r>
      <w:r w:rsidR="001D620A" w:rsidRPr="001D620A">
        <w:rPr>
          <w:rFonts w:ascii="Times New Roman" w:hAnsi="Times New Roman"/>
          <w:b/>
          <w:sz w:val="28"/>
          <w:szCs w:val="28"/>
          <w:lang w:val="en-US"/>
        </w:rPr>
        <w:t>.</w:t>
      </w:r>
      <w:r w:rsidR="001D620A" w:rsidRPr="001D620A">
        <w:rPr>
          <w:rFonts w:ascii="Times New Roman" w:hAnsi="Times New Roman"/>
          <w:b/>
          <w:sz w:val="28"/>
          <w:szCs w:val="28"/>
        </w:rPr>
        <w:t>20</w:t>
      </w:r>
      <w:r w:rsidR="001D620A" w:rsidRPr="001D620A">
        <w:rPr>
          <w:rFonts w:ascii="Times New Roman" w:hAnsi="Times New Roman"/>
          <w:b/>
          <w:sz w:val="28"/>
          <w:szCs w:val="28"/>
          <w:lang w:val="en-US"/>
        </w:rPr>
        <w:t>20</w:t>
      </w:r>
      <w:r w:rsidR="001D620A" w:rsidRPr="001D620A">
        <w:rPr>
          <w:rFonts w:ascii="Times New Roman" w:hAnsi="Times New Roman"/>
          <w:b/>
          <w:sz w:val="28"/>
          <w:szCs w:val="28"/>
        </w:rPr>
        <w:t xml:space="preserve">   </w:t>
      </w:r>
      <w:r w:rsidR="001D620A" w:rsidRPr="001D620A">
        <w:rPr>
          <w:rFonts w:ascii="Times New Roman" w:hAnsi="Times New Roman"/>
          <w:b/>
          <w:bCs/>
          <w:sz w:val="28"/>
          <w:szCs w:val="28"/>
        </w:rPr>
        <w:t xml:space="preserve">№     </w:t>
      </w:r>
      <w:r>
        <w:rPr>
          <w:rFonts w:ascii="Times New Roman" w:hAnsi="Times New Roman"/>
          <w:b/>
          <w:bCs/>
          <w:sz w:val="28"/>
          <w:szCs w:val="28"/>
        </w:rPr>
        <w:t>336</w:t>
      </w:r>
      <w:r w:rsidR="001D620A" w:rsidRPr="001D620A">
        <w:rPr>
          <w:rFonts w:ascii="Times New Roman" w:hAnsi="Times New Roman"/>
          <w:b/>
          <w:bCs/>
          <w:sz w:val="28"/>
          <w:szCs w:val="28"/>
        </w:rPr>
        <w:t xml:space="preserve">    - р</w:t>
      </w:r>
      <w:r w:rsidR="001D620A" w:rsidRPr="001D620A">
        <w:rPr>
          <w:rFonts w:ascii="Times New Roman" w:hAnsi="Times New Roman"/>
          <w:b/>
          <w:bCs/>
          <w:sz w:val="28"/>
          <w:szCs w:val="28"/>
        </w:rPr>
        <w:tab/>
      </w:r>
      <w:r w:rsidR="001D620A" w:rsidRPr="001D620A">
        <w:rPr>
          <w:rFonts w:ascii="Times New Roman" w:hAnsi="Times New Roman"/>
          <w:b/>
          <w:bCs/>
          <w:sz w:val="28"/>
          <w:szCs w:val="28"/>
        </w:rPr>
        <w:tab/>
      </w:r>
      <w:r w:rsidR="001D620A" w:rsidRPr="001D620A">
        <w:rPr>
          <w:rFonts w:ascii="Times New Roman" w:hAnsi="Times New Roman"/>
          <w:b/>
          <w:bCs/>
          <w:sz w:val="28"/>
          <w:szCs w:val="28"/>
        </w:rPr>
        <w:tab/>
        <w:t xml:space="preserve">           </w:t>
      </w:r>
      <w:r w:rsidR="001D620A" w:rsidRPr="001D620A">
        <w:rPr>
          <w:rFonts w:ascii="Times New Roman" w:hAnsi="Times New Roman"/>
          <w:b/>
          <w:bCs/>
          <w:sz w:val="28"/>
          <w:szCs w:val="28"/>
          <w:lang w:val="ru-RU"/>
        </w:rPr>
        <w:tab/>
        <w:t xml:space="preserve">                      </w:t>
      </w:r>
      <w:r w:rsidR="001D620A" w:rsidRPr="001D620A">
        <w:rPr>
          <w:rFonts w:ascii="Times New Roman" w:hAnsi="Times New Roman"/>
          <w:b/>
          <w:bCs/>
          <w:sz w:val="28"/>
          <w:szCs w:val="28"/>
          <w:lang w:val="en-US"/>
        </w:rPr>
        <w:t xml:space="preserve"> </w:t>
      </w:r>
      <w:r w:rsidR="001D620A" w:rsidRPr="001D620A">
        <w:rPr>
          <w:rFonts w:ascii="Times New Roman" w:hAnsi="Times New Roman"/>
          <w:b/>
          <w:bCs/>
          <w:sz w:val="28"/>
          <w:szCs w:val="28"/>
          <w:lang w:val="ru-RU"/>
        </w:rPr>
        <w:t xml:space="preserve">   </w:t>
      </w:r>
      <w:r w:rsidR="001D620A" w:rsidRPr="001D620A">
        <w:rPr>
          <w:rFonts w:ascii="Times New Roman" w:hAnsi="Times New Roman"/>
          <w:b/>
          <w:bCs/>
          <w:sz w:val="28"/>
          <w:szCs w:val="28"/>
        </w:rPr>
        <w:t>м. Чернівці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0"/>
        <w:gridCol w:w="5042"/>
      </w:tblGrid>
      <w:tr w:rsidR="001D620A" w:rsidRPr="001D620A" w:rsidTr="008150D2">
        <w:tc>
          <w:tcPr>
            <w:tcW w:w="4210" w:type="dxa"/>
          </w:tcPr>
          <w:p w:rsidR="00A911DE" w:rsidRDefault="00A911DE" w:rsidP="008150D2">
            <w:pPr>
              <w:spacing w:line="240" w:lineRule="auto"/>
              <w:ind w:right="468"/>
              <w:contextualSpacing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1D620A" w:rsidRPr="001D620A" w:rsidRDefault="001D620A" w:rsidP="008150D2">
            <w:pPr>
              <w:spacing w:line="240" w:lineRule="auto"/>
              <w:ind w:right="468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D620A">
              <w:rPr>
                <w:rFonts w:ascii="Times New Roman" w:hAnsi="Times New Roman"/>
                <w:b/>
                <w:bCs/>
                <w:sz w:val="28"/>
                <w:szCs w:val="28"/>
              </w:rPr>
              <w:t>Про скликання чергової сесії Чернівецької  міської   ради   VІІ    скликання</w:t>
            </w:r>
          </w:p>
        </w:tc>
        <w:tc>
          <w:tcPr>
            <w:tcW w:w="5042" w:type="dxa"/>
          </w:tcPr>
          <w:p w:rsidR="001D620A" w:rsidRPr="001D620A" w:rsidRDefault="001D620A" w:rsidP="008150D2">
            <w:pPr>
              <w:spacing w:line="240" w:lineRule="auto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1D620A" w:rsidRPr="001D620A" w:rsidRDefault="001D620A" w:rsidP="001D620A">
      <w:pPr>
        <w:spacing w:line="240" w:lineRule="auto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1D620A">
        <w:rPr>
          <w:rFonts w:ascii="Times New Roman" w:hAnsi="Times New Roman"/>
          <w:b/>
          <w:bCs/>
          <w:sz w:val="28"/>
          <w:szCs w:val="28"/>
        </w:rPr>
        <w:tab/>
      </w:r>
    </w:p>
    <w:p w:rsidR="001D620A" w:rsidRPr="001D620A" w:rsidRDefault="001D620A" w:rsidP="001D620A">
      <w:pPr>
        <w:spacing w:line="240" w:lineRule="auto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D620A" w:rsidRPr="001D620A" w:rsidRDefault="001D620A" w:rsidP="001D620A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1D620A">
        <w:rPr>
          <w:rFonts w:ascii="Times New Roman" w:hAnsi="Times New Roman"/>
          <w:sz w:val="28"/>
          <w:szCs w:val="28"/>
        </w:rPr>
        <w:t xml:space="preserve">Відповідно до статей 46 та 50 Закону України «Про місцеве самоврядування   в  Україні»: </w:t>
      </w:r>
    </w:p>
    <w:p w:rsidR="001D620A" w:rsidRPr="001D620A" w:rsidRDefault="001D620A" w:rsidP="001D620A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1D620A" w:rsidRPr="001D620A" w:rsidRDefault="001D620A" w:rsidP="001D620A">
      <w:pPr>
        <w:spacing w:line="240" w:lineRule="auto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1D620A">
        <w:rPr>
          <w:rFonts w:ascii="Times New Roman" w:hAnsi="Times New Roman"/>
          <w:sz w:val="28"/>
          <w:szCs w:val="28"/>
        </w:rPr>
        <w:tab/>
      </w:r>
      <w:r w:rsidRPr="001D620A">
        <w:rPr>
          <w:rFonts w:ascii="Times New Roman" w:hAnsi="Times New Roman"/>
          <w:b/>
          <w:bCs/>
          <w:sz w:val="28"/>
          <w:szCs w:val="28"/>
        </w:rPr>
        <w:t xml:space="preserve">І.  Скликати  </w:t>
      </w:r>
      <w:r w:rsidRPr="00A911DE">
        <w:rPr>
          <w:rFonts w:ascii="Times New Roman" w:hAnsi="Times New Roman" w:cs="Times New Roman"/>
          <w:b/>
          <w:bCs/>
          <w:sz w:val="28"/>
          <w:szCs w:val="28"/>
        </w:rPr>
        <w:t xml:space="preserve">чергову </w:t>
      </w:r>
      <w:r w:rsidRPr="001D620A">
        <w:rPr>
          <w:rFonts w:ascii="Times New Roman" w:hAnsi="Times New Roman"/>
          <w:b/>
          <w:bCs/>
          <w:sz w:val="28"/>
          <w:szCs w:val="28"/>
        </w:rPr>
        <w:t xml:space="preserve"> сесію  Чернівецької  міської  ради  VІІ  скликання</w:t>
      </w:r>
      <w:r>
        <w:rPr>
          <w:rFonts w:ascii="Times New Roman" w:hAnsi="Times New Roman"/>
          <w:b/>
          <w:bCs/>
          <w:sz w:val="28"/>
          <w:szCs w:val="28"/>
        </w:rPr>
        <w:t xml:space="preserve">   </w:t>
      </w:r>
      <w:r w:rsidRPr="001D620A">
        <w:rPr>
          <w:rFonts w:ascii="Times New Roman" w:hAnsi="Times New Roman"/>
          <w:b/>
          <w:bCs/>
          <w:sz w:val="28"/>
          <w:szCs w:val="28"/>
        </w:rPr>
        <w:t>2</w:t>
      </w:r>
      <w:r>
        <w:rPr>
          <w:rFonts w:ascii="Times New Roman" w:hAnsi="Times New Roman"/>
          <w:b/>
          <w:bCs/>
          <w:sz w:val="28"/>
          <w:szCs w:val="28"/>
        </w:rPr>
        <w:t>4</w:t>
      </w:r>
      <w:r w:rsidRPr="001D620A">
        <w:rPr>
          <w:rFonts w:ascii="Times New Roman" w:hAnsi="Times New Roman"/>
          <w:b/>
          <w:bCs/>
          <w:sz w:val="28"/>
          <w:szCs w:val="28"/>
        </w:rPr>
        <w:t xml:space="preserve">  </w:t>
      </w:r>
      <w:r>
        <w:rPr>
          <w:rFonts w:ascii="Times New Roman" w:hAnsi="Times New Roman"/>
          <w:b/>
          <w:bCs/>
          <w:sz w:val="28"/>
          <w:szCs w:val="28"/>
        </w:rPr>
        <w:t>в</w:t>
      </w:r>
      <w:r w:rsidRPr="001D620A">
        <w:rPr>
          <w:rFonts w:ascii="Times New Roman" w:hAnsi="Times New Roman"/>
          <w:b/>
          <w:bCs/>
          <w:sz w:val="28"/>
          <w:szCs w:val="28"/>
        </w:rPr>
        <w:t>ер</w:t>
      </w:r>
      <w:r>
        <w:rPr>
          <w:rFonts w:ascii="Times New Roman" w:hAnsi="Times New Roman"/>
          <w:b/>
          <w:bCs/>
          <w:sz w:val="28"/>
          <w:szCs w:val="28"/>
        </w:rPr>
        <w:t>ес</w:t>
      </w:r>
      <w:r w:rsidRPr="001D620A">
        <w:rPr>
          <w:rFonts w:ascii="Times New Roman" w:hAnsi="Times New Roman"/>
          <w:b/>
          <w:bCs/>
          <w:sz w:val="28"/>
          <w:szCs w:val="28"/>
        </w:rPr>
        <w:t xml:space="preserve">ня  2020 року  о  10.00  годині  в  сесійній  залі  міської ради. </w:t>
      </w:r>
    </w:p>
    <w:p w:rsidR="001D620A" w:rsidRPr="001D620A" w:rsidRDefault="001D620A" w:rsidP="001D620A">
      <w:pPr>
        <w:spacing w:line="240" w:lineRule="auto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D620A" w:rsidRPr="00B92E96" w:rsidRDefault="001D620A" w:rsidP="001D620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92E96">
        <w:rPr>
          <w:rFonts w:ascii="Times New Roman" w:hAnsi="Times New Roman" w:cs="Times New Roman"/>
          <w:b/>
          <w:bCs/>
          <w:sz w:val="28"/>
          <w:szCs w:val="28"/>
        </w:rPr>
        <w:t>ІІ. На  розгляд  сесії  міської ради VІІ скликання внести такі питання:</w:t>
      </w:r>
    </w:p>
    <w:p w:rsidR="00B92E96" w:rsidRDefault="00B92E96" w:rsidP="00110227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10227" w:rsidRDefault="00110227" w:rsidP="00110227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92F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</w:t>
      </w:r>
      <w:r w:rsidR="000C37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792F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C37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Pr="00792F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 присвоєння звання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Pr="00792F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Почесний громадянин міста Чернівців</w:t>
      </w:r>
      <w:r w:rsidR="000C37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110227" w:rsidRDefault="00110227" w:rsidP="00110227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 xml:space="preserve">Доповідає: </w:t>
      </w:r>
      <w:r w:rsidRPr="0011022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Продан Василь Сафронович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– секретар Черн</w:t>
      </w:r>
      <w:r w:rsidR="00A322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вецької міської ради.</w:t>
      </w:r>
    </w:p>
    <w:p w:rsidR="00110227" w:rsidRPr="00AF4474" w:rsidRDefault="00110227" w:rsidP="00110227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F44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</w:p>
    <w:p w:rsidR="00792FA4" w:rsidRPr="00AF4474" w:rsidRDefault="000C3778" w:rsidP="00110227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F44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="00792FA4" w:rsidRPr="00AF44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 </w:t>
      </w:r>
      <w:r w:rsidR="00C80E8B" w:rsidRPr="00AF44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="00792FA4" w:rsidRPr="00AF44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внесення змін до рішення</w:t>
      </w:r>
      <w:r w:rsidR="00CD32E2" w:rsidRPr="00AF44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92FA4" w:rsidRPr="00AF44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міської </w:t>
      </w:r>
      <w:r w:rsidR="00CD32E2" w:rsidRPr="00AF44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92FA4" w:rsidRPr="00AF44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ради</w:t>
      </w:r>
      <w:r w:rsidR="00CD32E2" w:rsidRPr="00AF44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92FA4" w:rsidRPr="00AF44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VII скликання </w:t>
      </w:r>
      <w:r w:rsidR="00CD32E2" w:rsidRPr="00AF44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92FA4" w:rsidRPr="00AF44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 20.12.2019</w:t>
      </w:r>
      <w:r w:rsidR="00EB3E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р.</w:t>
      </w:r>
      <w:r w:rsidR="00792FA4" w:rsidRPr="00AF44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№ 2005 «Про міський бюджет міста Чернівці на 2020 рік».</w:t>
      </w:r>
    </w:p>
    <w:p w:rsidR="000C3778" w:rsidRPr="00AF4474" w:rsidRDefault="000C3778" w:rsidP="000C377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F447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Доповідає: </w:t>
      </w:r>
      <w:r w:rsidRPr="00AF447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Бамбуляк Лівія Флорівна</w:t>
      </w:r>
      <w:r w:rsidRPr="00AF447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начальник фінансового управління міської ради.</w:t>
      </w:r>
    </w:p>
    <w:p w:rsidR="00A322F0" w:rsidRPr="00AF4474" w:rsidRDefault="000C3778" w:rsidP="00A322F0">
      <w:pPr>
        <w:spacing w:line="240" w:lineRule="auto"/>
        <w:contextualSpacing/>
        <w:jc w:val="both"/>
        <w:rPr>
          <w:rFonts w:ascii="Times New Roman" w:hAnsi="Times New Roman" w:cs="Times New Roman"/>
          <w:color w:val="FF6600"/>
          <w:sz w:val="28"/>
          <w:szCs w:val="28"/>
          <w:shd w:val="clear" w:color="auto" w:fill="FFFFFF"/>
        </w:rPr>
      </w:pPr>
      <w:r w:rsidRPr="00AF4474">
        <w:rPr>
          <w:rFonts w:ascii="Times New Roman" w:hAnsi="Times New Roman" w:cs="Times New Roman"/>
          <w:color w:val="FF6600"/>
          <w:sz w:val="28"/>
          <w:szCs w:val="28"/>
          <w:shd w:val="clear" w:color="auto" w:fill="FFFFFF"/>
        </w:rPr>
        <w:t xml:space="preserve"> </w:t>
      </w:r>
    </w:p>
    <w:p w:rsidR="00A322F0" w:rsidRPr="00AF4474" w:rsidRDefault="00A322F0" w:rsidP="00A322F0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F44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   Про надання згоди на прийняття у комунальну власність територіальної громади м. Чернівців газопроводу з передачею його у господарське відання без переходу права власності акціонерному товариству по газопостачанн</w:t>
      </w:r>
      <w:r w:rsidR="002532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</w:t>
      </w:r>
      <w:r w:rsidRPr="00AF44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 газифікації «Чернівцігаз».  </w:t>
      </w:r>
    </w:p>
    <w:p w:rsidR="00171464" w:rsidRPr="00AF4474" w:rsidRDefault="00171464" w:rsidP="0017146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AF447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Доповідає: </w:t>
      </w:r>
      <w:r w:rsidRPr="00AF447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Бурак Олександр Кризонтович</w:t>
      </w:r>
      <w:r w:rsidRPr="00AF447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перший заступник директора, начальник управління житлового господарства департаменту житлово-комунального господарства міської ради.</w:t>
      </w:r>
    </w:p>
    <w:p w:rsidR="00A322F0" w:rsidRPr="00AF4474" w:rsidRDefault="00A322F0" w:rsidP="00A322F0">
      <w:pPr>
        <w:spacing w:line="240" w:lineRule="auto"/>
        <w:contextualSpacing/>
        <w:jc w:val="both"/>
        <w:rPr>
          <w:rFonts w:ascii="Times New Roman" w:hAnsi="Times New Roman" w:cs="Times New Roman"/>
          <w:color w:val="FF6600"/>
          <w:sz w:val="28"/>
          <w:szCs w:val="28"/>
          <w:shd w:val="clear" w:color="auto" w:fill="FFFFFF"/>
        </w:rPr>
      </w:pPr>
    </w:p>
    <w:p w:rsidR="00A322F0" w:rsidRPr="00AF4474" w:rsidRDefault="00A322F0" w:rsidP="00A322F0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AF4474" w:rsidRDefault="00AF4474" w:rsidP="00A322F0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4</w:t>
      </w:r>
      <w:r w:rsidR="00A322F0" w:rsidRPr="00792F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A322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</w:t>
      </w:r>
      <w:r w:rsidR="00A322F0" w:rsidRPr="00792F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безоплатне прийняття у комунальну власність територіальної громади м.Чернівців обладнання дахової котельні на вул. Руській, 248-Б з передачею його на баланс МКП «Чернівцітеплокомуненерго»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A322F0" w:rsidRPr="00792F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A322F0" w:rsidRDefault="00A322F0" w:rsidP="00A322F0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92F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F44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="00AF4474" w:rsidRPr="00AF447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Доповідає: </w:t>
      </w:r>
      <w:r w:rsidR="00AF447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Бурак О.К</w:t>
      </w:r>
    </w:p>
    <w:p w:rsidR="00A322F0" w:rsidRDefault="00A322F0" w:rsidP="00A322F0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AF4474" w:rsidRDefault="00AF4474" w:rsidP="00AF4474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</w:t>
      </w:r>
      <w:r w:rsidRPr="00792F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792F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укладення додаткового договору до договору оренди нерухомого майна, що на праві власності належить територіальній громаді м. Чернівців, в частині зміни площі орендованого майна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DE67CA" w:rsidRDefault="00AF4474" w:rsidP="00DE67C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92F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bookmarkStart w:id="0" w:name="OLE_LINK1"/>
      <w:bookmarkStart w:id="1" w:name="OLE_LINK2"/>
      <w:r w:rsidR="00DE67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Доповідає: </w:t>
      </w:r>
      <w:r w:rsidR="00DE67CA" w:rsidRPr="000E714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Гавриш Віталій Ярославович</w:t>
      </w:r>
      <w:r w:rsidR="00DE67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директор департаменту розвитку міської ради.</w:t>
      </w:r>
    </w:p>
    <w:bookmarkEnd w:id="0"/>
    <w:bookmarkEnd w:id="1"/>
    <w:p w:rsidR="00AF4474" w:rsidRDefault="00AF4474" w:rsidP="00AF4474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AF4474" w:rsidRDefault="00AF4474" w:rsidP="00AF4474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</w:t>
      </w:r>
      <w:r w:rsidRPr="00792F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Pr="00792F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включення до Переліку другого типу нерухомого майна, що на праві власності належить територіальній громаді м. Чернівців, надання його в оренду, продовження діючих договорів оренди та визнання таким, що втратив чинність, окремого пункту рішення виконавчого комітету міської ради з питань оренди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DE67CA" w:rsidRDefault="00AF4474" w:rsidP="00DE67C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792F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E67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Доповідає: </w:t>
      </w:r>
      <w:r w:rsidR="00DE67CA" w:rsidRPr="000E714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Гавриш</w:t>
      </w:r>
      <w:r w:rsidR="00DE67C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В.Я.</w:t>
      </w:r>
    </w:p>
    <w:p w:rsidR="00AF4474" w:rsidRDefault="00AF4474" w:rsidP="00AF4474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AF4474" w:rsidRDefault="00AF4474" w:rsidP="00AF4474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</w:t>
      </w:r>
      <w:r w:rsidRPr="00792F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</w:t>
      </w:r>
      <w:r w:rsidRPr="00792F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 включення до переліку об’єктів комунальної власності міста Чернівців, які підлягають приватизації в 2020 році, </w:t>
      </w:r>
      <w:r w:rsidR="00F07A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</w:t>
      </w:r>
      <w:r w:rsidRPr="00792F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ежитлових </w:t>
      </w:r>
      <w:r w:rsidR="00F07A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792F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приміщень за адресою пр.Незалежності, 125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Pr="00792F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DE67CA" w:rsidRDefault="00DE67CA" w:rsidP="00DE67C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Доповідає: </w:t>
      </w:r>
      <w:r w:rsidRPr="000E714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Гавриш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В.Я.</w:t>
      </w:r>
    </w:p>
    <w:p w:rsidR="00DE67CA" w:rsidRDefault="00DE67CA" w:rsidP="00DE67CA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E67CA" w:rsidRDefault="00DE67CA" w:rsidP="00DE67CA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8</w:t>
      </w:r>
      <w:r w:rsidRPr="00792F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792F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92E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792F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внесення змін до Програми інформатизації Чернівецької міської ради на 2020-2022 роки, затвердженої рішення</w:t>
      </w:r>
      <w:r w:rsidR="002532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</w:t>
      </w:r>
      <w:r w:rsidRPr="00792F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міської ради VII скликання від 01.07.2020</w:t>
      </w:r>
      <w:r w:rsidR="002532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р.</w:t>
      </w:r>
      <w:r w:rsidRPr="00792F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№2230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792F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DE67CA" w:rsidRPr="00DE67CA" w:rsidRDefault="00DE67CA" w:rsidP="00DE67CA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 xml:space="preserve">Доповідає: </w:t>
      </w:r>
      <w:r w:rsidRPr="00DE67C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Протащук Андрій Миколайович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начальник відділу комп</w:t>
      </w:r>
      <w:r w:rsidRPr="00DE67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’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ютерно-технічного забезпечення  міської ради.</w:t>
      </w:r>
    </w:p>
    <w:p w:rsidR="00792FA4" w:rsidRPr="000C3778" w:rsidRDefault="00792FA4" w:rsidP="00110227">
      <w:pPr>
        <w:spacing w:line="240" w:lineRule="auto"/>
        <w:contextualSpacing/>
        <w:jc w:val="both"/>
        <w:rPr>
          <w:rFonts w:ascii="Times New Roman" w:hAnsi="Times New Roman" w:cs="Times New Roman"/>
          <w:color w:val="FF6600"/>
          <w:sz w:val="28"/>
          <w:szCs w:val="28"/>
          <w:shd w:val="clear" w:color="auto" w:fill="FFFFFF"/>
        </w:rPr>
      </w:pPr>
    </w:p>
    <w:p w:rsidR="00B92E96" w:rsidRDefault="00B92E96" w:rsidP="00DE67CA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9</w:t>
      </w:r>
      <w:r w:rsidR="00DE67CA" w:rsidRPr="00792F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DE67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="00DE67CA" w:rsidRPr="00792F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E67CA" w:rsidRPr="00792F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присвоєння імені Ісидора Бодя об’єкту права власності КНП «Міська дитяча клінічна лікарня» та присвоєння імені Германа фон Фішера історичному корпусу КНП «Міська дитяча клінічна лікарня»</w:t>
      </w:r>
      <w:r w:rsidR="00DE67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DE67CA" w:rsidRPr="00792F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DE67CA" w:rsidRDefault="00B92E96" w:rsidP="00B92E96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Доповідає: </w:t>
      </w:r>
      <w:r w:rsidRPr="00B92E9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Пушкова Олена Дмитрівна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начальник в</w:t>
      </w:r>
      <w:r w:rsidR="00DE67CA" w:rsidRPr="00792F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ідділ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</w:t>
      </w:r>
      <w:r w:rsidR="00DE67CA" w:rsidRPr="00792F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охорони культурної спадщини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міської ради.</w:t>
      </w:r>
    </w:p>
    <w:p w:rsidR="00B92E96" w:rsidRDefault="00B92E96" w:rsidP="00110227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92E96" w:rsidRPr="00B92E96" w:rsidRDefault="00B92E96" w:rsidP="00B92E96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92F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</w:t>
      </w:r>
      <w:r w:rsidRPr="00792F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Pr="00792F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 затвердження Програми профілактики правопорушень та протидії </w:t>
      </w:r>
      <w:r w:rsidRPr="00B92E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злочинності в місті Чернівцях на 2020 рік.</w:t>
      </w:r>
    </w:p>
    <w:p w:rsidR="00B92E96" w:rsidRPr="00B92E96" w:rsidRDefault="00B92E96" w:rsidP="00B92E96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92E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Доповідає: </w:t>
      </w:r>
      <w:r w:rsidRPr="00B92E9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Шиба Олександр Михайлович – </w:t>
      </w:r>
      <w:r w:rsidRPr="00B92E96">
        <w:rPr>
          <w:rFonts w:ascii="Times New Roman" w:hAnsi="Times New Roman" w:cs="Times New Roman"/>
          <w:sz w:val="28"/>
          <w:szCs w:val="28"/>
          <w:shd w:val="clear" w:color="auto" w:fill="FFFFFF"/>
        </w:rPr>
        <w:t>начальник юридичного управління міської ради.</w:t>
      </w:r>
    </w:p>
    <w:p w:rsidR="00B92E96" w:rsidRPr="00B92E96" w:rsidRDefault="00B92E96" w:rsidP="00B92E96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792FA4" w:rsidRDefault="00B92E96" w:rsidP="00110227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11</w:t>
      </w:r>
      <w:r w:rsidR="00792FA4" w:rsidRPr="00792F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C80E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92FA4" w:rsidRPr="00792F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надання дозволу товариству з обмеженою відповідальністю «Машзавод» на розробку про</w:t>
      </w:r>
      <w:r w:rsidR="002532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є</w:t>
      </w:r>
      <w:r w:rsidR="00792FA4" w:rsidRPr="00792F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кту внесення змін до зонування території, обмеженої вулицями Білоруською, Прутською, Машинобудівників, Ізмайлівською та річкою Прут</w:t>
      </w:r>
      <w:r w:rsidR="00C80E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792FA4" w:rsidRPr="00792F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92FA4" w:rsidRPr="00792F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0C3778" w:rsidRDefault="00B92E96" w:rsidP="00B92E96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92E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Доповідає: </w:t>
      </w:r>
      <w:r w:rsidRPr="00B92E9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Шиба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О.М.</w:t>
      </w:r>
    </w:p>
    <w:p w:rsidR="009E01F4" w:rsidRDefault="009E01F4" w:rsidP="009E01F4">
      <w:pPr>
        <w:spacing w:line="240" w:lineRule="auto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</w:t>
      </w:r>
    </w:p>
    <w:p w:rsidR="009E01F4" w:rsidRDefault="009E01F4" w:rsidP="009E01F4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E01F4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12. </w:t>
      </w:r>
      <w:r w:rsidRPr="00792F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розгляд звернень громадян щодо надання дозволів на складання проєктів землеустрою щодо відведення земельних ділянок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792F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9E01F4" w:rsidRPr="00B90128" w:rsidRDefault="009E01F4" w:rsidP="009E01F4">
      <w:pPr>
        <w:spacing w:line="240" w:lineRule="auto"/>
        <w:ind w:firstLine="708"/>
        <w:contextualSpacing/>
        <w:jc w:val="both"/>
        <w:rPr>
          <w:rFonts w:ascii="13,5" w:hAnsi="13,5"/>
          <w:sz w:val="28"/>
          <w:szCs w:val="28"/>
          <w:shd w:val="clear" w:color="auto" w:fill="FFFFFF"/>
        </w:rPr>
      </w:pPr>
      <w:r w:rsidRPr="00A95E9A">
        <w:rPr>
          <w:rFonts w:ascii="Times New Roman" w:hAnsi="Times New Roman" w:cs="Times New Roman"/>
          <w:sz w:val="28"/>
          <w:szCs w:val="28"/>
          <w:shd w:val="clear" w:color="auto" w:fill="FFFFFF"/>
        </w:rPr>
        <w:t>Доповідає: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D2B4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Собко Микола Степанович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5191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-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директор</w:t>
      </w:r>
      <w:r w:rsidRPr="00B90128">
        <w:rPr>
          <w:sz w:val="28"/>
          <w:szCs w:val="28"/>
          <w:shd w:val="clear" w:color="auto" w:fill="FFFFFF"/>
        </w:rPr>
        <w:t xml:space="preserve"> </w:t>
      </w:r>
      <w:r w:rsidRPr="00B90128">
        <w:rPr>
          <w:rFonts w:ascii="13,5" w:hAnsi="13,5"/>
          <w:sz w:val="28"/>
          <w:szCs w:val="28"/>
          <w:shd w:val="clear" w:color="auto" w:fill="FFFFFF"/>
        </w:rPr>
        <w:t>департаменту містобудівного комплексу та земельних відносин міської ради.</w:t>
      </w:r>
    </w:p>
    <w:p w:rsidR="009E01F4" w:rsidRDefault="009E01F4" w:rsidP="009E01F4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E01F4" w:rsidRDefault="009E01F4" w:rsidP="009E01F4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92F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Pr="00792F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Pr="00792F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розгляд звернень пільгової категорії громадян щодо надання дозволів на складання проєктів землеустрою щодо відведення земельних ділянок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792F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</w:p>
    <w:p w:rsidR="009E01F4" w:rsidRDefault="009E01F4" w:rsidP="009E01F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A95E9A">
        <w:rPr>
          <w:rFonts w:ascii="Times New Roman" w:hAnsi="Times New Roman" w:cs="Times New Roman"/>
          <w:sz w:val="28"/>
          <w:szCs w:val="28"/>
          <w:shd w:val="clear" w:color="auto" w:fill="FFFFFF"/>
        </w:rPr>
        <w:t>Доповідає: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D2B4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Собко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М.С.</w:t>
      </w:r>
    </w:p>
    <w:p w:rsidR="009E01F4" w:rsidRDefault="009E01F4" w:rsidP="009E01F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E01F4" w:rsidRDefault="009E01F4" w:rsidP="00110227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14.   </w:t>
      </w:r>
      <w:r w:rsidRPr="00792F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розгляд звернення товариства з обмеженою відповідальністю «Бізнес-центр «Буковина»» про надання дозволу на складання проєкту землеустрою щодо відведення земельної ділянки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Pr="00792F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9E01F4" w:rsidRDefault="009E01F4" w:rsidP="009E01F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A95E9A">
        <w:rPr>
          <w:rFonts w:ascii="Times New Roman" w:hAnsi="Times New Roman" w:cs="Times New Roman"/>
          <w:sz w:val="28"/>
          <w:szCs w:val="28"/>
          <w:shd w:val="clear" w:color="auto" w:fill="FFFFFF"/>
        </w:rPr>
        <w:t>Доповідає: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D2B4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Собко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М.С.</w:t>
      </w:r>
    </w:p>
    <w:p w:rsidR="00226E0D" w:rsidRDefault="00226E0D" w:rsidP="00226E0D">
      <w:pPr>
        <w:pStyle w:val="3"/>
        <w:jc w:val="both"/>
        <w:rPr>
          <w:b w:val="0"/>
          <w:szCs w:val="28"/>
        </w:rPr>
      </w:pPr>
      <w:r>
        <w:rPr>
          <w:b w:val="0"/>
          <w:szCs w:val="28"/>
        </w:rPr>
        <w:t>15.    Про розгляд звернень</w:t>
      </w:r>
      <w:r>
        <w:rPr>
          <w:b w:val="0"/>
          <w:i/>
          <w:szCs w:val="28"/>
        </w:rPr>
        <w:t xml:space="preserve"> </w:t>
      </w:r>
      <w:r w:rsidRPr="00226E0D">
        <w:rPr>
          <w:b w:val="0"/>
          <w:szCs w:val="28"/>
        </w:rPr>
        <w:t>фізичних осіб - підприємців</w:t>
      </w:r>
      <w:r>
        <w:rPr>
          <w:b w:val="0"/>
          <w:szCs w:val="28"/>
        </w:rPr>
        <w:t xml:space="preserve"> щодо надання дозволів на тимчасове користування окремими елементами благоустрою комунальної власності для розміщення  літніх торгових майданчиків та внесення змін до окремих пунктів рішень з цих питань (повторний розгляд).</w:t>
      </w:r>
    </w:p>
    <w:p w:rsidR="00226E0D" w:rsidRDefault="00226E0D" w:rsidP="00226E0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A95E9A">
        <w:rPr>
          <w:rFonts w:ascii="Times New Roman" w:hAnsi="Times New Roman" w:cs="Times New Roman"/>
          <w:sz w:val="28"/>
          <w:szCs w:val="28"/>
          <w:shd w:val="clear" w:color="auto" w:fill="FFFFFF"/>
        </w:rPr>
        <w:t>Доповідає: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D2B4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Собко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М.С.</w:t>
      </w:r>
    </w:p>
    <w:p w:rsidR="00226E0D" w:rsidRDefault="00226E0D" w:rsidP="00226E0D">
      <w:pPr>
        <w:pStyle w:val="3"/>
        <w:jc w:val="both"/>
        <w:rPr>
          <w:b w:val="0"/>
          <w:szCs w:val="28"/>
        </w:rPr>
      </w:pPr>
      <w:r>
        <w:rPr>
          <w:b w:val="0"/>
          <w:szCs w:val="28"/>
        </w:rPr>
        <w:t>16.   Про розгляд звернення Городенського Сергія Дориновича щодо надання дозволу на зміну цільового призначення земельних ділянок (повторний розгляд).</w:t>
      </w:r>
    </w:p>
    <w:p w:rsidR="00226E0D" w:rsidRDefault="00226E0D" w:rsidP="00226E0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A95E9A">
        <w:rPr>
          <w:rFonts w:ascii="Times New Roman" w:hAnsi="Times New Roman" w:cs="Times New Roman"/>
          <w:sz w:val="28"/>
          <w:szCs w:val="28"/>
          <w:shd w:val="clear" w:color="auto" w:fill="FFFFFF"/>
        </w:rPr>
        <w:t>Доповідає: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D2B4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Собко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М.С.</w:t>
      </w:r>
    </w:p>
    <w:p w:rsidR="00226E0D" w:rsidRDefault="00226E0D" w:rsidP="00226E0D">
      <w:pPr>
        <w:pStyle w:val="3"/>
        <w:jc w:val="both"/>
        <w:rPr>
          <w:b w:val="0"/>
          <w:szCs w:val="28"/>
        </w:rPr>
      </w:pPr>
      <w:r>
        <w:rPr>
          <w:b w:val="0"/>
          <w:szCs w:val="28"/>
        </w:rPr>
        <w:t xml:space="preserve">17.   Про розгляд звернення товариства з обмеженою відповідальністю «Інвест Альянс» про надання дозволу на складання проєкту </w:t>
      </w:r>
      <w:r>
        <w:rPr>
          <w:b w:val="0"/>
          <w:color w:val="000000"/>
          <w:szCs w:val="28"/>
        </w:rPr>
        <w:t xml:space="preserve">землеустрою щодо </w:t>
      </w:r>
      <w:r>
        <w:rPr>
          <w:b w:val="0"/>
          <w:szCs w:val="28"/>
        </w:rPr>
        <w:t>відведення земельної ділянки (повторний розгляд).</w:t>
      </w:r>
    </w:p>
    <w:p w:rsidR="00226E0D" w:rsidRDefault="00226E0D" w:rsidP="00226E0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A95E9A">
        <w:rPr>
          <w:rFonts w:ascii="Times New Roman" w:hAnsi="Times New Roman" w:cs="Times New Roman"/>
          <w:sz w:val="28"/>
          <w:szCs w:val="28"/>
          <w:shd w:val="clear" w:color="auto" w:fill="FFFFFF"/>
        </w:rPr>
        <w:t>Доповідає: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D2B4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Собко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М.С.</w:t>
      </w:r>
    </w:p>
    <w:p w:rsidR="00226E0D" w:rsidRDefault="00226E0D" w:rsidP="00226E0D">
      <w:pPr>
        <w:pStyle w:val="3"/>
        <w:jc w:val="both"/>
        <w:rPr>
          <w:b w:val="0"/>
          <w:szCs w:val="28"/>
        </w:rPr>
      </w:pPr>
      <w:r>
        <w:rPr>
          <w:b w:val="0"/>
          <w:szCs w:val="28"/>
        </w:rPr>
        <w:t xml:space="preserve">18.  Про розгляд звернення малого приватного підприємства «Кордо»  про надання дозволу на складання проєкту </w:t>
      </w:r>
      <w:r>
        <w:rPr>
          <w:b w:val="0"/>
          <w:color w:val="000000"/>
          <w:szCs w:val="28"/>
        </w:rPr>
        <w:t xml:space="preserve">землеустрою щодо </w:t>
      </w:r>
      <w:r>
        <w:rPr>
          <w:b w:val="0"/>
          <w:szCs w:val="28"/>
        </w:rPr>
        <w:t>відведення земельної ділянки (повторний розгляд).</w:t>
      </w:r>
    </w:p>
    <w:p w:rsidR="00226E0D" w:rsidRDefault="00226E0D" w:rsidP="00226E0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A95E9A">
        <w:rPr>
          <w:rFonts w:ascii="Times New Roman" w:hAnsi="Times New Roman" w:cs="Times New Roman"/>
          <w:sz w:val="28"/>
          <w:szCs w:val="28"/>
          <w:shd w:val="clear" w:color="auto" w:fill="FFFFFF"/>
        </w:rPr>
        <w:t>Доповідає: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D2B4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Собко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М.С.</w:t>
      </w:r>
    </w:p>
    <w:p w:rsidR="00226E0D" w:rsidRDefault="00226E0D" w:rsidP="00226E0D">
      <w:pPr>
        <w:pStyle w:val="3"/>
        <w:jc w:val="both"/>
        <w:rPr>
          <w:b w:val="0"/>
          <w:szCs w:val="28"/>
        </w:rPr>
      </w:pPr>
      <w:r>
        <w:rPr>
          <w:b w:val="0"/>
          <w:szCs w:val="28"/>
        </w:rPr>
        <w:t xml:space="preserve">19.   Про розгляд звернення Чернівецького регіонального управління Державної спеціалізованої фінансової установи </w:t>
      </w:r>
      <w:r w:rsidR="00253252">
        <w:rPr>
          <w:b w:val="0"/>
          <w:szCs w:val="28"/>
        </w:rPr>
        <w:t>«</w:t>
      </w:r>
      <w:r>
        <w:rPr>
          <w:b w:val="0"/>
          <w:szCs w:val="28"/>
        </w:rPr>
        <w:t>Державний фонд сприяння молодіжному будівництву»</w:t>
      </w:r>
      <w:r>
        <w:rPr>
          <w:b w:val="0"/>
          <w:bCs/>
          <w:szCs w:val="28"/>
        </w:rPr>
        <w:t xml:space="preserve"> </w:t>
      </w:r>
      <w:r>
        <w:rPr>
          <w:b w:val="0"/>
          <w:szCs w:val="28"/>
        </w:rPr>
        <w:t xml:space="preserve">про надання дозволу на складання проєкту </w:t>
      </w:r>
      <w:r>
        <w:rPr>
          <w:b w:val="0"/>
          <w:color w:val="000000"/>
          <w:szCs w:val="28"/>
        </w:rPr>
        <w:t xml:space="preserve">землеустрою щодо </w:t>
      </w:r>
      <w:r>
        <w:rPr>
          <w:b w:val="0"/>
          <w:szCs w:val="28"/>
        </w:rPr>
        <w:t>відведення земельної ділянки (повторний розгляд).</w:t>
      </w:r>
    </w:p>
    <w:p w:rsidR="00226E0D" w:rsidRDefault="00226E0D" w:rsidP="00226E0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A95E9A">
        <w:rPr>
          <w:rFonts w:ascii="Times New Roman" w:hAnsi="Times New Roman" w:cs="Times New Roman"/>
          <w:sz w:val="28"/>
          <w:szCs w:val="28"/>
          <w:shd w:val="clear" w:color="auto" w:fill="FFFFFF"/>
        </w:rPr>
        <w:t>Доповідає: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D2B4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Собко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М.С.</w:t>
      </w:r>
    </w:p>
    <w:p w:rsidR="00226E0D" w:rsidRDefault="00226E0D" w:rsidP="00226E0D">
      <w:pPr>
        <w:jc w:val="both"/>
        <w:rPr>
          <w:sz w:val="28"/>
          <w:szCs w:val="28"/>
        </w:rPr>
      </w:pPr>
    </w:p>
    <w:p w:rsidR="00226E0D" w:rsidRPr="00226E0D" w:rsidRDefault="00226E0D" w:rsidP="00226E0D">
      <w:pPr>
        <w:pStyle w:val="3"/>
        <w:jc w:val="both"/>
        <w:rPr>
          <w:b w:val="0"/>
          <w:szCs w:val="28"/>
        </w:rPr>
      </w:pPr>
      <w:r w:rsidRPr="00226E0D">
        <w:rPr>
          <w:b w:val="0"/>
          <w:szCs w:val="28"/>
        </w:rPr>
        <w:t xml:space="preserve">20. </w:t>
      </w:r>
      <w:r>
        <w:rPr>
          <w:b w:val="0"/>
          <w:szCs w:val="28"/>
        </w:rPr>
        <w:t xml:space="preserve"> </w:t>
      </w:r>
      <w:r w:rsidRPr="00226E0D">
        <w:rPr>
          <w:b w:val="0"/>
          <w:szCs w:val="28"/>
        </w:rPr>
        <w:t>Про розгляд звернення міжнародного благодійного фонду «Аквіла» щодо надання дозволу на зміну цільового призначення земельної ділянки (повторний розгляд).</w:t>
      </w:r>
    </w:p>
    <w:p w:rsidR="00226E0D" w:rsidRDefault="00226E0D" w:rsidP="00226E0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A95E9A">
        <w:rPr>
          <w:rFonts w:ascii="Times New Roman" w:hAnsi="Times New Roman" w:cs="Times New Roman"/>
          <w:sz w:val="28"/>
          <w:szCs w:val="28"/>
          <w:shd w:val="clear" w:color="auto" w:fill="FFFFFF"/>
        </w:rPr>
        <w:t>Доповідає: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D2B4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Собко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М.С.</w:t>
      </w:r>
    </w:p>
    <w:p w:rsidR="00226E0D" w:rsidRPr="00226E0D" w:rsidRDefault="00226E0D" w:rsidP="00226E0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E01F4" w:rsidRDefault="00226E0D" w:rsidP="00110227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21.    </w:t>
      </w:r>
      <w:r w:rsidR="009E01F4" w:rsidRPr="00792F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розгляд звернень фізичних осіб щодо надання дозволів на проведення експертних грошових оцінок земельних ділянок власникам об’єктів нерухомого майна, що розташоване на них</w:t>
      </w:r>
      <w:r w:rsidR="009E01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1B6CC6" w:rsidRPr="00AC0537" w:rsidRDefault="001B6CC6" w:rsidP="001B6CC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AC0537">
        <w:rPr>
          <w:rFonts w:ascii="Times New Roman" w:hAnsi="Times New Roman" w:cs="Times New Roman"/>
          <w:sz w:val="28"/>
          <w:szCs w:val="28"/>
          <w:shd w:val="clear" w:color="auto" w:fill="FFFFFF"/>
        </w:rPr>
        <w:t>Доповідає:</w:t>
      </w:r>
      <w:r w:rsidRPr="00AC0537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r w:rsidRPr="00AC0537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ru-RU"/>
        </w:rPr>
        <w:t>Гаврилица Мар’</w:t>
      </w:r>
      <w:r w:rsidRPr="00AC053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яна Ярославівна</w:t>
      </w:r>
      <w:r w:rsidRPr="00AC05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заступник директора департаменту, начальник управління земельних ресурсів </w:t>
      </w:r>
      <w:r w:rsidRPr="00AC0537">
        <w:rPr>
          <w:rFonts w:ascii="Times New Roman" w:hAnsi="Times New Roman" w:cs="Times New Roman"/>
          <w:bCs/>
          <w:sz w:val="28"/>
          <w:szCs w:val="28"/>
        </w:rPr>
        <w:t>департаменту містобудівного комплексу та земельних відносин міської ради.</w:t>
      </w:r>
    </w:p>
    <w:p w:rsidR="001B6CC6" w:rsidRDefault="001B6CC6" w:rsidP="001B6CC6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92FA4" w:rsidRDefault="00226E0D" w:rsidP="00110227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22.   </w:t>
      </w:r>
      <w:r w:rsidR="00792FA4" w:rsidRPr="00792F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розгляд звернення товариства з обмеженою відповідальністю «Жесар» щодо продажу земельної ділянки за адресою вул.28 Червня, 44</w:t>
      </w:r>
      <w:r w:rsidR="009E01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792FA4" w:rsidRPr="00792F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</w:p>
    <w:p w:rsidR="001B6CC6" w:rsidRDefault="001B6CC6" w:rsidP="001B6CC6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D29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Доповідає: </w:t>
      </w:r>
      <w:r w:rsidRPr="00FD29A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Гаврилица М.Я.</w:t>
      </w:r>
    </w:p>
    <w:p w:rsidR="00B92E96" w:rsidRDefault="00B92E96" w:rsidP="00110227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E01F4" w:rsidRDefault="00226E0D" w:rsidP="00110227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23.  </w:t>
      </w:r>
      <w:r w:rsidR="00792FA4" w:rsidRPr="00792F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погодження технічної документації із землеустрою щодо поділу земельної ділянки за адресою вул.Хотинська,4 та надання дозволів на зміну цільового призначення земельних ділянок</w:t>
      </w:r>
      <w:r w:rsidR="009E01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1B6CC6" w:rsidRDefault="00792FA4" w:rsidP="001B6CC6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92F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B6CC6" w:rsidRPr="00FD29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Доповідає: </w:t>
      </w:r>
      <w:r w:rsidR="001B6CC6" w:rsidRPr="00FD29A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Гаврилица М.Я.</w:t>
      </w:r>
    </w:p>
    <w:p w:rsidR="00792FA4" w:rsidRDefault="00792FA4" w:rsidP="00110227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92FA4" w:rsidRDefault="00226E0D" w:rsidP="00110227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24.  </w:t>
      </w:r>
      <w:r w:rsidR="00792FA4" w:rsidRPr="00792F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включення земельних ділянок до переліку земельних ділянок, які продаватимуться на земельних торгах у формі аукціону окремими лотами, затвердження умов продажу земельної ділянки несільськогосподарського призначення за адресою вул.Лукіяновича Дениса,8-А, право оренди якої виставлятиметься на земельні торги у формі аукціону окремим лотом</w:t>
      </w:r>
      <w:r w:rsidR="009E01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792FA4" w:rsidRPr="00792F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1B6CC6" w:rsidRDefault="001B6CC6" w:rsidP="001B6CC6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D29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Доповідає: </w:t>
      </w:r>
      <w:r w:rsidRPr="00FD29A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Гаврилица М.Я.</w:t>
      </w:r>
    </w:p>
    <w:p w:rsidR="00B92E96" w:rsidRDefault="00B92E96" w:rsidP="00110227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25134" w:rsidRDefault="00226E0D" w:rsidP="00425134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25.  </w:t>
      </w:r>
      <w:r w:rsidR="00425134" w:rsidRPr="00792F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розгляд звернень юридичних та фізичних осіб щодо надання земельних ділянок у постійне користування, затвердження технічних документацій із землеустрою щодо встановлення (відновлення) меж земельних ділянок в натурі (на місцевості), визнання такими, що втратили чинність та внесення змін до окремих пунктів рішень з цих питань</w:t>
      </w:r>
      <w:r w:rsidR="004251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425134" w:rsidRPr="00792F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425134" w:rsidRDefault="00425134" w:rsidP="0042513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D29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Доповідає: </w:t>
      </w:r>
      <w:r w:rsidRPr="00FD29A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Гаврилица М.Я.</w:t>
      </w:r>
    </w:p>
    <w:p w:rsidR="00226E0D" w:rsidRDefault="00226E0D" w:rsidP="00425134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25134" w:rsidRDefault="00226E0D" w:rsidP="00425134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26.   </w:t>
      </w:r>
      <w:r w:rsidR="00425134" w:rsidRPr="00792F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розгляд звернень фізичних осіб-підприємців та юридичних осіб щодо поновлення договорів оренди землі, надання земельних ділянок в оренду, надання дозволів на складання проєкту землеустрою земельних ділянок, визнання такими, що втратили чинність, окремих пунктів рішень з цих питань</w:t>
      </w:r>
      <w:r w:rsidR="004251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425134" w:rsidRPr="00792F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</w:p>
    <w:p w:rsidR="00425134" w:rsidRDefault="00425134" w:rsidP="0042513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D29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Доповідає: </w:t>
      </w:r>
      <w:r w:rsidRPr="00FD29A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Гаврилица М.Я.</w:t>
      </w:r>
    </w:p>
    <w:p w:rsidR="00425134" w:rsidRDefault="00425134" w:rsidP="00425134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25134" w:rsidRDefault="00226E0D" w:rsidP="00110227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27.    </w:t>
      </w:r>
      <w:r w:rsidR="00425134" w:rsidRPr="00792F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розгляд звернень громадян щодо поновлення договорів оренди землі, надання дозволів та затвердження проєктів землеустрою щодо відведення земельних ділянок в оренду, затвердження технічної документаці</w:t>
      </w:r>
      <w:r w:rsidR="002532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ї</w:t>
      </w:r>
      <w:r w:rsidR="00425134" w:rsidRPr="00792F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із землеустрою щодо встановлення (відновлення) меж земельної ділянки в натурі (на місцевості), визнання такими, що втратили чинність, та внесення змін до окремих пунктів рішень з цих питань</w:t>
      </w:r>
      <w:r w:rsidR="004251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425134" w:rsidRDefault="00425134" w:rsidP="0042513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D29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Доповідає: </w:t>
      </w:r>
      <w:r w:rsidRPr="00FD29A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Гаврилица М.Я.</w:t>
      </w:r>
    </w:p>
    <w:p w:rsidR="00425134" w:rsidRDefault="00425134" w:rsidP="00425134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92FA4" w:rsidRDefault="00226E0D" w:rsidP="00110227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28.    </w:t>
      </w:r>
      <w:r w:rsidR="00792FA4" w:rsidRPr="00792F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розгляд звернень фізичних осіб щодо передачі безоплатно у власність земельних ділянок, надання дозволів на складання проєктів та затвердження проєктів землеустрою щодо відведення земельних ділянок, визнання такими, що втратили чинність та внесення змін до окремих пунктів рішень з цих питань</w:t>
      </w:r>
      <w:r w:rsidR="004251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792FA4" w:rsidRPr="00792F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425134" w:rsidRDefault="00425134" w:rsidP="0042513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D29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Доповідає: </w:t>
      </w:r>
      <w:r w:rsidRPr="00FD29A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Гаврилица М.Я.</w:t>
      </w:r>
    </w:p>
    <w:p w:rsidR="00B92E96" w:rsidRDefault="00B92E96" w:rsidP="00110227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92FA4" w:rsidRDefault="00226E0D" w:rsidP="00110227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29.    </w:t>
      </w:r>
      <w:r w:rsidR="00425134" w:rsidRPr="00792F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розгляд звернень членів садівничих товариств щодо надання дозволів на складання та затвердження проєктів землеустрою щодо відведення земельних ділянок безоплатно у власність для індивідуального садівництва</w:t>
      </w:r>
      <w:r w:rsidR="004251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425134" w:rsidRDefault="00425134" w:rsidP="0042513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D29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Доповідає: </w:t>
      </w:r>
      <w:r w:rsidRPr="00FD29A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Гаврилица М.Я.</w:t>
      </w:r>
    </w:p>
    <w:p w:rsidR="00B92E96" w:rsidRDefault="00B92E96" w:rsidP="00110227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92FA4" w:rsidRDefault="00226E0D" w:rsidP="00110227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30.  </w:t>
      </w:r>
      <w:r w:rsidR="00792FA4" w:rsidRPr="00792F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розгляд звернень фізичних</w:t>
      </w:r>
      <w:r w:rsidR="00A863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 юридичних</w:t>
      </w:r>
      <w:r w:rsidR="00792FA4" w:rsidRPr="00792F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осіб щодо надання дозволів та затвердження проєктів землеустрою зі зміни цільового призначення, надання земельних ділянок в оренду, та визнання такими, що втратили чинність, окремих пунктів рішень з цих питань</w:t>
      </w:r>
      <w:r w:rsidR="004251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792FA4" w:rsidRPr="00792F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</w:p>
    <w:p w:rsidR="00425134" w:rsidRDefault="00425134" w:rsidP="0042513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D29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Доповідає: </w:t>
      </w:r>
      <w:r w:rsidRPr="00FD29A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Гаврилица М.Я.</w:t>
      </w:r>
    </w:p>
    <w:p w:rsidR="00792FA4" w:rsidRDefault="00792FA4" w:rsidP="00110227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92FA4" w:rsidRDefault="00226E0D" w:rsidP="00110227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31.   </w:t>
      </w:r>
      <w:r w:rsidR="00792FA4" w:rsidRPr="00792F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розгляд звернення акціонерного товариства «Чернівціобленерго» щодо надання дозволу на встановлення безкоштовного земельного сервітуту на частину орендованої товариством приватних власників авто гаражів №13 земельної ділянки за адресою вул.Героїв Майдану,194-А</w:t>
      </w:r>
      <w:r w:rsidR="004251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792FA4" w:rsidRPr="00792F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251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425134" w:rsidRDefault="00425134" w:rsidP="0042513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D29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Доповідає: </w:t>
      </w:r>
      <w:r w:rsidRPr="00FD29A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Гаврилица М.Я.</w:t>
      </w:r>
    </w:p>
    <w:p w:rsidR="00425134" w:rsidRDefault="00425134" w:rsidP="00425134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92FA4" w:rsidRDefault="00226E0D" w:rsidP="00110227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32.  </w:t>
      </w:r>
      <w:r w:rsidR="00792FA4" w:rsidRPr="00792F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розгляд звернення підприємця Стрілака В.І. щодо поновлення договору оренди землі від 21.06.2010р. №6620 за адресою вул.Кобилиці Лук’яна,</w:t>
      </w:r>
      <w:r w:rsidR="00BA05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92FA4" w:rsidRPr="00792F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88-Г</w:t>
      </w:r>
      <w:r w:rsidR="004251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792FA4" w:rsidRPr="00792F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425134" w:rsidRDefault="00425134" w:rsidP="0042513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D29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Доповідає: </w:t>
      </w:r>
      <w:r w:rsidRPr="00FD29A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Гаврилица М.Я.</w:t>
      </w:r>
    </w:p>
    <w:p w:rsidR="00425134" w:rsidRDefault="00425134" w:rsidP="00110227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92FA4" w:rsidRDefault="00226E0D" w:rsidP="00110227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33.   </w:t>
      </w:r>
      <w:r w:rsidR="00792FA4" w:rsidRPr="00792F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розгляд звернення колективного проектно-кошторисного бюро побуту щодо надання дозволу на складання проєкту землеустрою щодо відведення зі зміни цільового призначення земельної ділянки за адресою вул.Шептицького Андрея Митрополита,7</w:t>
      </w:r>
      <w:r w:rsidR="004251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792FA4" w:rsidRPr="00792F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425134" w:rsidRDefault="00425134" w:rsidP="0042513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D29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Доповідає: </w:t>
      </w:r>
      <w:r w:rsidRPr="00FD29A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Гаврилица М.Я.</w:t>
      </w:r>
    </w:p>
    <w:p w:rsidR="00B92E96" w:rsidRDefault="00B92E96" w:rsidP="00110227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92FA4" w:rsidRDefault="00226E0D" w:rsidP="00110227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34.  </w:t>
      </w:r>
      <w:r w:rsidR="00792FA4" w:rsidRPr="00792F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поновлення малому приватному підприємству «Яніс» договорів оренди землі від 13.09.2004р. №1396 та від 11.05.2007р. № 3690</w:t>
      </w:r>
      <w:r w:rsidR="004251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792FA4" w:rsidRPr="00792F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425134" w:rsidRDefault="00425134" w:rsidP="0042513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D29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Доповідає: </w:t>
      </w:r>
      <w:r w:rsidRPr="00FD29A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Гаврилица М.Я.</w:t>
      </w:r>
    </w:p>
    <w:p w:rsidR="00B92E96" w:rsidRDefault="00B92E96" w:rsidP="00110227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44DFC" w:rsidRDefault="00B43EAA" w:rsidP="00110227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226E0D" w:rsidRDefault="00226E0D" w:rsidP="00110227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226E0D" w:rsidRDefault="00226E0D" w:rsidP="00110227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226E0D" w:rsidRDefault="00226E0D" w:rsidP="00110227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226E0D" w:rsidRDefault="00226E0D" w:rsidP="00110227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226E0D" w:rsidRDefault="00226E0D" w:rsidP="00110227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44DFC" w:rsidRPr="00226E0D" w:rsidRDefault="00444DFC" w:rsidP="00444DF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6E0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ІІІ</w:t>
      </w:r>
      <w:r w:rsidRPr="00226E0D">
        <w:rPr>
          <w:rFonts w:ascii="Times New Roman" w:hAnsi="Times New Roman" w:cs="Times New Roman"/>
          <w:b/>
          <w:bCs/>
          <w:sz w:val="28"/>
          <w:szCs w:val="28"/>
        </w:rPr>
        <w:t>. На чергову сесію міської ради VІІ скликання запросити:</w:t>
      </w:r>
      <w:r w:rsidRPr="00226E0D">
        <w:rPr>
          <w:rFonts w:ascii="Times New Roman" w:hAnsi="Times New Roman" w:cs="Times New Roman"/>
          <w:sz w:val="28"/>
          <w:szCs w:val="28"/>
        </w:rPr>
        <w:t xml:space="preserve"> заступників міського голови,  членів виконавчого комітету, керівників  виконавчих органів міської ради, прокурора Чернівецької місцевої прокуратури, начальника  Чернівецького відділу поліції Головного управління національної поліції в Чернівецькій області, начальників: державної податкової інспекції в м. Чернівцях Головного управління Державної фіскальної служби у Чернівецькій області,  управління Західного офісу Держаудитслужби  в Чернівецькій області, управління Державної казначейської служби у м. Чернівцях Чернівецької області, управління Держгеокадастру у м.Чернівцях Чернівецької області, Управління держпродспоживслужби в місті Чернівцях,   голову міської ради ветеранів війни, праці і збройних сил, депутатів Верховної Ради України, обраних від м.Чернівців, депутатів Чернівецької обласної ради, обраних від м.Чернівців, голову облпрофради, представників засобів масової інформації.  </w:t>
      </w:r>
    </w:p>
    <w:p w:rsidR="00444DFC" w:rsidRPr="00226E0D" w:rsidRDefault="00444DFC" w:rsidP="00444DFC">
      <w:pPr>
        <w:spacing w:line="240" w:lineRule="auto"/>
        <w:ind w:right="-261"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44DFC" w:rsidRPr="00226E0D" w:rsidRDefault="00444DFC" w:rsidP="00444DFC">
      <w:pPr>
        <w:spacing w:line="240" w:lineRule="auto"/>
        <w:ind w:right="-261"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44DFC" w:rsidRPr="00226E0D" w:rsidRDefault="00444DFC" w:rsidP="00444DFC">
      <w:pPr>
        <w:spacing w:line="240" w:lineRule="auto"/>
        <w:ind w:right="-261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6E0D">
        <w:rPr>
          <w:rFonts w:ascii="Times New Roman" w:hAnsi="Times New Roman" w:cs="Times New Roman"/>
          <w:b/>
          <w:bCs/>
          <w:sz w:val="28"/>
          <w:szCs w:val="28"/>
        </w:rPr>
        <w:t>І</w:t>
      </w:r>
      <w:r w:rsidRPr="00226E0D"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 w:rsidRPr="00226E0D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226E0D">
        <w:rPr>
          <w:rFonts w:ascii="Times New Roman" w:hAnsi="Times New Roman" w:cs="Times New Roman"/>
          <w:sz w:val="28"/>
          <w:szCs w:val="28"/>
        </w:rPr>
        <w:t xml:space="preserve"> Контроль за виконанням  цього розпорядження залишаю за собою. </w:t>
      </w:r>
    </w:p>
    <w:p w:rsidR="00444DFC" w:rsidRPr="00226E0D" w:rsidRDefault="00444DFC" w:rsidP="00444DFC">
      <w:pPr>
        <w:spacing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</w:pPr>
    </w:p>
    <w:p w:rsidR="00444DFC" w:rsidRPr="00226E0D" w:rsidRDefault="00444DFC" w:rsidP="00444DFC">
      <w:pPr>
        <w:spacing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</w:pPr>
    </w:p>
    <w:p w:rsidR="00444DFC" w:rsidRPr="00226E0D" w:rsidRDefault="00444DFC" w:rsidP="00444DFC">
      <w:pPr>
        <w:spacing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</w:pPr>
    </w:p>
    <w:p w:rsidR="00444DFC" w:rsidRPr="00226E0D" w:rsidRDefault="00444DFC" w:rsidP="00444DFC">
      <w:pPr>
        <w:spacing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</w:pPr>
    </w:p>
    <w:p w:rsidR="00444DFC" w:rsidRPr="00226E0D" w:rsidRDefault="00444DFC" w:rsidP="00444DFC">
      <w:pPr>
        <w:spacing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</w:pPr>
    </w:p>
    <w:p w:rsidR="00444DFC" w:rsidRPr="00226E0D" w:rsidRDefault="00444DFC" w:rsidP="00444DFC">
      <w:pPr>
        <w:spacing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</w:pPr>
    </w:p>
    <w:p w:rsidR="00444DFC" w:rsidRPr="00226E0D" w:rsidRDefault="00444DFC" w:rsidP="00444DFC">
      <w:pPr>
        <w:spacing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</w:pPr>
    </w:p>
    <w:p w:rsidR="00444DFC" w:rsidRPr="00226E0D" w:rsidRDefault="00444DFC" w:rsidP="00444DFC">
      <w:pPr>
        <w:spacing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</w:pPr>
    </w:p>
    <w:p w:rsidR="00444DFC" w:rsidRPr="00226E0D" w:rsidRDefault="00444DFC" w:rsidP="00444DFC">
      <w:pPr>
        <w:spacing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</w:pPr>
    </w:p>
    <w:p w:rsidR="00444DFC" w:rsidRPr="00226E0D" w:rsidRDefault="00444DFC" w:rsidP="00444DFC">
      <w:pPr>
        <w:spacing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</w:pPr>
    </w:p>
    <w:p w:rsidR="00444DFC" w:rsidRPr="00952B75" w:rsidRDefault="00444DFC" w:rsidP="00952B75">
      <w:pPr>
        <w:pStyle w:val="aa"/>
        <w:ind w:right="-261"/>
        <w:contextualSpacing/>
        <w:jc w:val="both"/>
        <w:rPr>
          <w:szCs w:val="28"/>
        </w:rPr>
      </w:pPr>
      <w:r w:rsidRPr="006A158B">
        <w:rPr>
          <w:szCs w:val="28"/>
        </w:rPr>
        <w:t xml:space="preserve">Секретар </w:t>
      </w:r>
      <w:r>
        <w:rPr>
          <w:szCs w:val="28"/>
        </w:rPr>
        <w:t>Чернівецької міської  ради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Pr="006A158B">
        <w:rPr>
          <w:szCs w:val="28"/>
        </w:rPr>
        <w:t>В.Продан</w:t>
      </w:r>
      <w:bookmarkStart w:id="2" w:name="_GoBack"/>
      <w:bookmarkEnd w:id="2"/>
    </w:p>
    <w:sectPr w:rsidR="00444DFC" w:rsidRPr="00952B75" w:rsidSect="00AF4474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19C4" w:rsidRDefault="001119C4" w:rsidP="00AF4474">
      <w:pPr>
        <w:spacing w:after="0" w:line="240" w:lineRule="auto"/>
      </w:pPr>
      <w:r>
        <w:separator/>
      </w:r>
    </w:p>
  </w:endnote>
  <w:endnote w:type="continuationSeparator" w:id="0">
    <w:p w:rsidR="001119C4" w:rsidRDefault="001119C4" w:rsidP="00AF44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13,5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19C4" w:rsidRDefault="001119C4" w:rsidP="00AF4474">
      <w:pPr>
        <w:spacing w:after="0" w:line="240" w:lineRule="auto"/>
      </w:pPr>
      <w:r>
        <w:separator/>
      </w:r>
    </w:p>
  </w:footnote>
  <w:footnote w:type="continuationSeparator" w:id="0">
    <w:p w:rsidR="001119C4" w:rsidRDefault="001119C4" w:rsidP="00AF44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6188632"/>
      <w:docPartObj>
        <w:docPartGallery w:val="Page Numbers (Top of Page)"/>
        <w:docPartUnique/>
      </w:docPartObj>
    </w:sdtPr>
    <w:sdtEndPr/>
    <w:sdtContent>
      <w:p w:rsidR="00AF4474" w:rsidRDefault="00AF447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2B75" w:rsidRPr="00952B75">
          <w:rPr>
            <w:noProof/>
            <w:lang w:val="ru-RU"/>
          </w:rPr>
          <w:t>5</w:t>
        </w:r>
        <w:r>
          <w:fldChar w:fldCharType="end"/>
        </w:r>
      </w:p>
    </w:sdtContent>
  </w:sdt>
  <w:p w:rsidR="00AF4474" w:rsidRDefault="00AF447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756"/>
    <w:rsid w:val="00021E1D"/>
    <w:rsid w:val="000C3778"/>
    <w:rsid w:val="00110227"/>
    <w:rsid w:val="001119C4"/>
    <w:rsid w:val="00171464"/>
    <w:rsid w:val="001B57C9"/>
    <w:rsid w:val="001B6CC6"/>
    <w:rsid w:val="001D620A"/>
    <w:rsid w:val="00226E0D"/>
    <w:rsid w:val="00253252"/>
    <w:rsid w:val="00425134"/>
    <w:rsid w:val="00444DFC"/>
    <w:rsid w:val="00514626"/>
    <w:rsid w:val="00532377"/>
    <w:rsid w:val="005B4E3C"/>
    <w:rsid w:val="0069102F"/>
    <w:rsid w:val="00701CF8"/>
    <w:rsid w:val="00792FA4"/>
    <w:rsid w:val="007D5125"/>
    <w:rsid w:val="0080364D"/>
    <w:rsid w:val="00952B75"/>
    <w:rsid w:val="009E01F4"/>
    <w:rsid w:val="00A322F0"/>
    <w:rsid w:val="00A863D5"/>
    <w:rsid w:val="00A911DE"/>
    <w:rsid w:val="00AF4474"/>
    <w:rsid w:val="00AF5B83"/>
    <w:rsid w:val="00B2297F"/>
    <w:rsid w:val="00B43EAA"/>
    <w:rsid w:val="00B92E96"/>
    <w:rsid w:val="00BA05A8"/>
    <w:rsid w:val="00C31BF9"/>
    <w:rsid w:val="00C32D30"/>
    <w:rsid w:val="00C76C0D"/>
    <w:rsid w:val="00C80E8B"/>
    <w:rsid w:val="00CD01F0"/>
    <w:rsid w:val="00CD32E2"/>
    <w:rsid w:val="00DE67CA"/>
    <w:rsid w:val="00EB3E95"/>
    <w:rsid w:val="00ED7756"/>
    <w:rsid w:val="00F07A09"/>
    <w:rsid w:val="00F64AB6"/>
    <w:rsid w:val="00FE5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F65473"/>
  <w15:docId w15:val="{487A6DE0-A2CB-4E95-8AC9-A98E22713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2FA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D62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D620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F447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F4474"/>
  </w:style>
  <w:style w:type="paragraph" w:styleId="a8">
    <w:name w:val="footer"/>
    <w:basedOn w:val="a"/>
    <w:link w:val="a9"/>
    <w:uiPriority w:val="99"/>
    <w:unhideWhenUsed/>
    <w:rsid w:val="00AF447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F4474"/>
  </w:style>
  <w:style w:type="paragraph" w:styleId="aa">
    <w:name w:val="Title"/>
    <w:basedOn w:val="a"/>
    <w:link w:val="ab"/>
    <w:qFormat/>
    <w:rsid w:val="00444DF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b">
    <w:name w:val="Заголовок Знак"/>
    <w:basedOn w:val="a0"/>
    <w:link w:val="aa"/>
    <w:rsid w:val="00444DF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c">
    <w:name w:val="No Spacing"/>
    <w:uiPriority w:val="1"/>
    <w:qFormat/>
    <w:rsid w:val="00444DFC"/>
    <w:pPr>
      <w:spacing w:after="0" w:line="240" w:lineRule="auto"/>
    </w:pPr>
    <w:rPr>
      <w:rFonts w:eastAsiaTheme="minorEastAsia"/>
      <w:lang w:eastAsia="uk-UA"/>
    </w:rPr>
  </w:style>
  <w:style w:type="paragraph" w:styleId="3">
    <w:name w:val="Body Text 3"/>
    <w:basedOn w:val="a"/>
    <w:link w:val="30"/>
    <w:semiHidden/>
    <w:unhideWhenUsed/>
    <w:rsid w:val="00226E0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226E0D"/>
    <w:rPr>
      <w:rFonts w:ascii="Times New Roman" w:eastAsia="Times New Roman" w:hAnsi="Times New Roman" w:cs="Times New Roman"/>
      <w:b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2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6</Pages>
  <Words>1570</Words>
  <Characters>8952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kompvid2</cp:lastModifiedBy>
  <cp:revision>29</cp:revision>
  <cp:lastPrinted>2020-09-09T10:47:00Z</cp:lastPrinted>
  <dcterms:created xsi:type="dcterms:W3CDTF">2020-09-08T10:02:00Z</dcterms:created>
  <dcterms:modified xsi:type="dcterms:W3CDTF">2020-09-11T13:13:00Z</dcterms:modified>
</cp:coreProperties>
</file>