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74" w:rsidRDefault="00467FCF" w:rsidP="006E547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474" w:rsidRDefault="006E5474" w:rsidP="006E54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5474" w:rsidRDefault="006E5474" w:rsidP="006E54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E5474" w:rsidRDefault="006E5474" w:rsidP="006E5474">
      <w:pPr>
        <w:jc w:val="center"/>
        <w:rPr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>
        <w:rPr>
          <w:b/>
          <w:sz w:val="36"/>
          <w:szCs w:val="36"/>
        </w:rPr>
        <w:t>Р О З П О Р Я Д Ж Е Н Н Я</w:t>
      </w:r>
    </w:p>
    <w:p w:rsidR="006E5474" w:rsidRDefault="006E5474" w:rsidP="006E5474">
      <w:pPr>
        <w:rPr>
          <w:sz w:val="28"/>
        </w:rPr>
      </w:pPr>
    </w:p>
    <w:p w:rsidR="006E5474" w:rsidRDefault="006E5474" w:rsidP="006E5474">
      <w:pPr>
        <w:rPr>
          <w:b/>
          <w:i/>
          <w:szCs w:val="28"/>
          <w:u w:val="single"/>
        </w:rPr>
      </w:pPr>
      <w:r>
        <w:rPr>
          <w:szCs w:val="28"/>
        </w:rPr>
        <w:t>12.08.2020р.  № 288-р</w:t>
      </w:r>
      <w:r>
        <w:rPr>
          <w:b/>
          <w:i/>
          <w:szCs w:val="28"/>
          <w:u w:val="single"/>
        </w:rPr>
        <w:t xml:space="preserve">      </w:t>
      </w:r>
    </w:p>
    <w:p w:rsidR="006E5474" w:rsidRDefault="006E5474" w:rsidP="006E5474">
      <w:pPr>
        <w:ind w:firstLine="720"/>
        <w:jc w:val="both"/>
        <w:rPr>
          <w:b/>
          <w:i/>
          <w:szCs w:val="28"/>
          <w:u w:val="single"/>
        </w:rPr>
      </w:pPr>
    </w:p>
    <w:p w:rsidR="006E5474" w:rsidRDefault="006E5474" w:rsidP="006E5474">
      <w:pPr>
        <w:jc w:val="both"/>
        <w:rPr>
          <w:b/>
          <w:szCs w:val="28"/>
        </w:rPr>
      </w:pPr>
      <w:r>
        <w:rPr>
          <w:b/>
          <w:szCs w:val="28"/>
        </w:rPr>
        <w:t>Про передачу майна з матеріального</w:t>
      </w:r>
    </w:p>
    <w:p w:rsidR="006E5474" w:rsidRDefault="006E5474" w:rsidP="006E5474">
      <w:pPr>
        <w:jc w:val="both"/>
        <w:rPr>
          <w:szCs w:val="28"/>
        </w:rPr>
      </w:pPr>
      <w:r>
        <w:rPr>
          <w:b/>
          <w:szCs w:val="28"/>
        </w:rPr>
        <w:t>резерву міської ради</w:t>
      </w:r>
    </w:p>
    <w:p w:rsidR="006E5474" w:rsidRDefault="006E5474" w:rsidP="006E5474">
      <w:pPr>
        <w:ind w:firstLine="720"/>
        <w:jc w:val="both"/>
        <w:rPr>
          <w:szCs w:val="28"/>
        </w:rPr>
      </w:pPr>
    </w:p>
    <w:p w:rsidR="006E5474" w:rsidRDefault="006E5474" w:rsidP="006E5474">
      <w:pPr>
        <w:ind w:firstLine="720"/>
        <w:jc w:val="both"/>
        <w:rPr>
          <w:szCs w:val="28"/>
        </w:rPr>
      </w:pPr>
      <w:r>
        <w:rPr>
          <w:szCs w:val="28"/>
        </w:rPr>
        <w:t xml:space="preserve">Відповідно до статті 42, підпункту 1) пункту 3 статті 50 Закону України ”Про місцеве самоврядування в Україні”,  з метою збереження майна і будівлі по вул. Аксеніна, 1, що постраждала внаслідок пожежі 08.08.2020 року в м. Чернівцях, розглянувши звернення мешканців будинку,  на підставі рішення виконавчого комітету Чернівецької міської ради № 380/15 від 31.07.2018р. 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6E5474" w:rsidRDefault="006E5474" w:rsidP="006E5474">
      <w:pPr>
        <w:ind w:firstLine="720"/>
        <w:jc w:val="center"/>
        <w:rPr>
          <w:b/>
          <w:szCs w:val="28"/>
        </w:rPr>
      </w:pPr>
    </w:p>
    <w:p w:rsidR="006E5474" w:rsidRDefault="006E5474" w:rsidP="006E5474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З О Б О В ’ Я З У Ю :</w:t>
      </w:r>
    </w:p>
    <w:p w:rsidR="006E5474" w:rsidRDefault="006E5474" w:rsidP="006E5474">
      <w:pPr>
        <w:ind w:firstLine="720"/>
        <w:jc w:val="center"/>
        <w:rPr>
          <w:b/>
          <w:szCs w:val="28"/>
        </w:rPr>
      </w:pPr>
    </w:p>
    <w:p w:rsidR="006E5474" w:rsidRDefault="006E5474" w:rsidP="006E5474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    Керівника групи по транспортно-господарському обслуговуванню міськрайрад Голіка О.Г.:</w:t>
      </w:r>
    </w:p>
    <w:p w:rsidR="006E5474" w:rsidRDefault="006E5474" w:rsidP="006E5474">
      <w:pPr>
        <w:jc w:val="both"/>
        <w:rPr>
          <w:szCs w:val="28"/>
        </w:rPr>
      </w:pPr>
      <w:r>
        <w:rPr>
          <w:szCs w:val="28"/>
        </w:rPr>
        <w:t>1.1. Передати для тимчасового перекриття даху, на умовах повернення, майно з матеріального резерву міської ради уповноваженому мешканцями постраждалого  будинку  представнику,  а саме   тент 8х12 -2 шт., тент 5х8 – 2 шт.</w:t>
      </w:r>
    </w:p>
    <w:p w:rsidR="006E5474" w:rsidRDefault="006E5474" w:rsidP="006E5474">
      <w:pPr>
        <w:jc w:val="both"/>
        <w:rPr>
          <w:szCs w:val="28"/>
        </w:rPr>
      </w:pPr>
      <w:r>
        <w:rPr>
          <w:szCs w:val="28"/>
        </w:rPr>
        <w:t>1.2.  Організувати передачу і повернення майна згідно з встановленим порядком.</w:t>
      </w:r>
    </w:p>
    <w:p w:rsidR="006E5474" w:rsidRDefault="006E5474" w:rsidP="006E5474">
      <w:pPr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6E5474" w:rsidRDefault="006E5474" w:rsidP="006E5474">
      <w:pPr>
        <w:jc w:val="both"/>
        <w:rPr>
          <w:b/>
          <w:szCs w:val="28"/>
        </w:rPr>
      </w:pPr>
    </w:p>
    <w:p w:rsidR="006E5474" w:rsidRDefault="006E5474" w:rsidP="006E5474">
      <w:pPr>
        <w:jc w:val="both"/>
        <w:rPr>
          <w:b/>
          <w:szCs w:val="28"/>
        </w:rPr>
      </w:pPr>
    </w:p>
    <w:p w:rsidR="006E5474" w:rsidRDefault="006E5474" w:rsidP="006E5474">
      <w:pPr>
        <w:jc w:val="both"/>
        <w:rPr>
          <w:b/>
          <w:szCs w:val="28"/>
        </w:rPr>
      </w:pPr>
    </w:p>
    <w:p w:rsidR="006E5474" w:rsidRDefault="006E5474" w:rsidP="006E5474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В. Продан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</w:p>
    <w:p w:rsidR="003A62C6" w:rsidRPr="006E5474" w:rsidRDefault="003A62C6" w:rsidP="006E5474"/>
    <w:sectPr w:rsidR="003A62C6" w:rsidRPr="006E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2A"/>
    <w:rsid w:val="0007066A"/>
    <w:rsid w:val="001364F2"/>
    <w:rsid w:val="00233BB4"/>
    <w:rsid w:val="002A1789"/>
    <w:rsid w:val="003A62C6"/>
    <w:rsid w:val="00442E2A"/>
    <w:rsid w:val="00467FCF"/>
    <w:rsid w:val="00482295"/>
    <w:rsid w:val="00497F5E"/>
    <w:rsid w:val="004B3166"/>
    <w:rsid w:val="00580ED7"/>
    <w:rsid w:val="005A2F49"/>
    <w:rsid w:val="00697E2C"/>
    <w:rsid w:val="006E5474"/>
    <w:rsid w:val="00772D50"/>
    <w:rsid w:val="00811983"/>
    <w:rsid w:val="00813B4C"/>
    <w:rsid w:val="008C5828"/>
    <w:rsid w:val="008F524D"/>
    <w:rsid w:val="0098295D"/>
    <w:rsid w:val="009B2387"/>
    <w:rsid w:val="009D1055"/>
    <w:rsid w:val="00B958AF"/>
    <w:rsid w:val="00BB3888"/>
    <w:rsid w:val="00D67260"/>
    <w:rsid w:val="00EC1B41"/>
    <w:rsid w:val="00F00ED7"/>
    <w:rsid w:val="00F84185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63669-EB46-4877-8211-828AB619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E2A"/>
    <w:rPr>
      <w:rFonts w:eastAsia="Calibri"/>
      <w:sz w:val="30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42E2A"/>
    <w:rPr>
      <w:rFonts w:ascii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2020-08-17T11:56:00Z</dcterms:created>
  <dcterms:modified xsi:type="dcterms:W3CDTF">2020-08-17T11:56:00Z</dcterms:modified>
</cp:coreProperties>
</file>