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01B" w:rsidRPr="005B126E" w:rsidRDefault="00766783" w:rsidP="00CD101B">
      <w:pPr>
        <w:jc w:val="center"/>
        <w:rPr>
          <w:lang w:val="uk-UA"/>
        </w:rPr>
      </w:pPr>
      <w:bookmarkStart w:id="0" w:name="_GoBack"/>
      <w:bookmarkEnd w:id="0"/>
      <w:r w:rsidRPr="005B126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01B" w:rsidRPr="005B126E" w:rsidRDefault="00CD101B" w:rsidP="00CD101B">
      <w:pPr>
        <w:jc w:val="center"/>
        <w:rPr>
          <w:b/>
          <w:sz w:val="36"/>
          <w:szCs w:val="36"/>
          <w:lang w:val="uk-UA"/>
        </w:rPr>
      </w:pPr>
      <w:r w:rsidRPr="005B126E">
        <w:rPr>
          <w:b/>
          <w:sz w:val="36"/>
          <w:szCs w:val="36"/>
          <w:lang w:val="uk-UA"/>
        </w:rPr>
        <w:t>У К Р А Ї Н А</w:t>
      </w:r>
    </w:p>
    <w:p w:rsidR="00CD101B" w:rsidRPr="005B126E" w:rsidRDefault="00CD101B" w:rsidP="00CD101B">
      <w:pPr>
        <w:jc w:val="center"/>
        <w:rPr>
          <w:b/>
          <w:sz w:val="36"/>
          <w:szCs w:val="36"/>
          <w:lang w:val="uk-UA"/>
        </w:rPr>
      </w:pPr>
      <w:r w:rsidRPr="005B126E">
        <w:rPr>
          <w:b/>
          <w:sz w:val="36"/>
          <w:szCs w:val="36"/>
          <w:lang w:val="uk-UA"/>
        </w:rPr>
        <w:t>Чернівецький  міський голова</w:t>
      </w:r>
    </w:p>
    <w:p w:rsidR="00CD101B" w:rsidRPr="005B126E" w:rsidRDefault="00CD101B" w:rsidP="00CD101B">
      <w:pPr>
        <w:pStyle w:val="3"/>
        <w:rPr>
          <w:sz w:val="36"/>
          <w:szCs w:val="36"/>
          <w:lang w:val="uk-UA"/>
        </w:rPr>
      </w:pPr>
      <w:r w:rsidRPr="005B126E">
        <w:rPr>
          <w:sz w:val="36"/>
          <w:szCs w:val="36"/>
          <w:lang w:val="uk-UA"/>
        </w:rPr>
        <w:t>Р О З П О Р Я Д Ж Е Н Н Я</w:t>
      </w:r>
    </w:p>
    <w:p w:rsidR="00CD101B" w:rsidRPr="005B126E" w:rsidRDefault="00CD101B" w:rsidP="00CD101B">
      <w:pPr>
        <w:rPr>
          <w:lang w:val="uk-UA"/>
        </w:rPr>
      </w:pPr>
    </w:p>
    <w:p w:rsidR="00CD101B" w:rsidRPr="00131FF1" w:rsidRDefault="00F84248" w:rsidP="00CD101B">
      <w:pPr>
        <w:rPr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11.08.2020 </w:t>
      </w:r>
      <w:r w:rsidR="00CD101B" w:rsidRPr="00131FF1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 xml:space="preserve">286-р  </w:t>
      </w:r>
      <w:r w:rsidR="003746D6">
        <w:rPr>
          <w:sz w:val="28"/>
          <w:szCs w:val="28"/>
          <w:lang w:val="uk-UA"/>
        </w:rPr>
        <w:t xml:space="preserve">       </w:t>
      </w:r>
      <w:r w:rsidR="00CD101B" w:rsidRPr="00131FF1">
        <w:rPr>
          <w:sz w:val="28"/>
          <w:szCs w:val="28"/>
          <w:lang w:val="uk-UA"/>
        </w:rPr>
        <w:t xml:space="preserve">                                                         </w:t>
      </w:r>
      <w:r w:rsidR="00131FF1">
        <w:rPr>
          <w:sz w:val="28"/>
          <w:szCs w:val="28"/>
          <w:lang w:val="uk-UA"/>
        </w:rPr>
        <w:t xml:space="preserve">      </w:t>
      </w:r>
      <w:r w:rsidR="009F172B">
        <w:rPr>
          <w:sz w:val="28"/>
          <w:szCs w:val="28"/>
          <w:lang w:val="uk-UA"/>
        </w:rPr>
        <w:t xml:space="preserve">      </w:t>
      </w:r>
      <w:r w:rsidR="00CD101B" w:rsidRPr="00131FF1">
        <w:rPr>
          <w:sz w:val="28"/>
          <w:szCs w:val="28"/>
          <w:lang w:val="uk-UA"/>
        </w:rPr>
        <w:t>м.Чернівці</w:t>
      </w:r>
      <w:r w:rsidR="00CD101B" w:rsidRPr="00131FF1">
        <w:rPr>
          <w:i/>
          <w:sz w:val="28"/>
          <w:szCs w:val="28"/>
          <w:u w:val="single"/>
          <w:lang w:val="uk-UA"/>
        </w:rPr>
        <w:t xml:space="preserve">   </w:t>
      </w:r>
    </w:p>
    <w:p w:rsidR="00CD101B" w:rsidRDefault="00CD101B" w:rsidP="00CD101B">
      <w:pPr>
        <w:pStyle w:val="a3"/>
        <w:rPr>
          <w:lang w:val="uk-UA"/>
        </w:rPr>
      </w:pPr>
    </w:p>
    <w:p w:rsidR="00626759" w:rsidRDefault="00CD101B" w:rsidP="00626759">
      <w:pPr>
        <w:tabs>
          <w:tab w:val="left" w:pos="4102"/>
        </w:tabs>
        <w:jc w:val="center"/>
        <w:rPr>
          <w:b/>
          <w:sz w:val="28"/>
          <w:szCs w:val="28"/>
          <w:lang w:val="uk-UA"/>
        </w:rPr>
      </w:pPr>
      <w:r w:rsidRPr="00626759">
        <w:rPr>
          <w:b/>
          <w:sz w:val="28"/>
          <w:szCs w:val="28"/>
          <w:lang w:val="uk-UA"/>
        </w:rPr>
        <w:t xml:space="preserve">Про затвердження протоколу від </w:t>
      </w:r>
      <w:r w:rsidR="00CD6038">
        <w:rPr>
          <w:b/>
          <w:sz w:val="28"/>
          <w:szCs w:val="28"/>
          <w:lang w:val="uk-UA"/>
        </w:rPr>
        <w:t>07</w:t>
      </w:r>
      <w:r w:rsidRPr="00626759">
        <w:rPr>
          <w:b/>
          <w:sz w:val="28"/>
          <w:szCs w:val="28"/>
          <w:lang w:val="uk-UA"/>
        </w:rPr>
        <w:t>.</w:t>
      </w:r>
      <w:r w:rsidR="007F5A8A">
        <w:rPr>
          <w:b/>
          <w:sz w:val="28"/>
          <w:szCs w:val="28"/>
          <w:lang w:val="uk-UA"/>
        </w:rPr>
        <w:t>0</w:t>
      </w:r>
      <w:r w:rsidR="00CD6038">
        <w:rPr>
          <w:b/>
          <w:sz w:val="28"/>
          <w:szCs w:val="28"/>
          <w:lang w:val="uk-UA"/>
        </w:rPr>
        <w:t>8</w:t>
      </w:r>
      <w:r w:rsidR="007F5A8A">
        <w:rPr>
          <w:b/>
          <w:sz w:val="28"/>
          <w:szCs w:val="28"/>
          <w:lang w:val="uk-UA"/>
        </w:rPr>
        <w:t>.2020</w:t>
      </w:r>
      <w:r w:rsidRPr="00626759">
        <w:rPr>
          <w:b/>
          <w:sz w:val="28"/>
          <w:szCs w:val="28"/>
          <w:lang w:val="uk-UA"/>
        </w:rPr>
        <w:t xml:space="preserve"> року </w:t>
      </w:r>
      <w:r w:rsidR="00626759">
        <w:rPr>
          <w:b/>
          <w:sz w:val="28"/>
          <w:szCs w:val="28"/>
          <w:lang w:val="uk-UA"/>
        </w:rPr>
        <w:t>№</w:t>
      </w:r>
      <w:r w:rsidR="00CD6038">
        <w:rPr>
          <w:b/>
          <w:sz w:val="28"/>
          <w:szCs w:val="28"/>
          <w:lang w:val="uk-UA"/>
        </w:rPr>
        <w:t>7</w:t>
      </w:r>
      <w:r w:rsidR="00626759">
        <w:rPr>
          <w:b/>
          <w:sz w:val="28"/>
          <w:szCs w:val="28"/>
          <w:lang w:val="uk-UA"/>
        </w:rPr>
        <w:t xml:space="preserve"> </w:t>
      </w:r>
      <w:r w:rsidR="00626759" w:rsidRPr="00626759">
        <w:rPr>
          <w:b/>
          <w:sz w:val="28"/>
          <w:szCs w:val="28"/>
          <w:lang w:val="uk-UA"/>
        </w:rPr>
        <w:t>засідання постійно діючої комісії з питань організації та безпеки дорожнього руху</w:t>
      </w:r>
    </w:p>
    <w:p w:rsidR="00626759" w:rsidRPr="00626759" w:rsidRDefault="00626759" w:rsidP="00626759">
      <w:pPr>
        <w:tabs>
          <w:tab w:val="left" w:pos="4102"/>
        </w:tabs>
        <w:jc w:val="center"/>
        <w:rPr>
          <w:b/>
          <w:sz w:val="28"/>
          <w:szCs w:val="28"/>
          <w:lang w:val="uk-UA"/>
        </w:rPr>
      </w:pPr>
      <w:r w:rsidRPr="00626759">
        <w:rPr>
          <w:b/>
          <w:sz w:val="28"/>
          <w:szCs w:val="28"/>
          <w:lang w:val="uk-UA"/>
        </w:rPr>
        <w:t>в м. Чернівцях</w:t>
      </w:r>
    </w:p>
    <w:p w:rsidR="00CD101B" w:rsidRPr="005B126E" w:rsidRDefault="00CD101B" w:rsidP="00CD101B">
      <w:pPr>
        <w:pStyle w:val="a5"/>
        <w:ind w:firstLine="708"/>
        <w:jc w:val="both"/>
        <w:rPr>
          <w:sz w:val="28"/>
          <w:szCs w:val="28"/>
        </w:rPr>
      </w:pPr>
    </w:p>
    <w:p w:rsidR="00CD101B" w:rsidRPr="005B126E" w:rsidRDefault="00CD101B" w:rsidP="00CD101B">
      <w:pPr>
        <w:ind w:right="-185" w:firstLine="851"/>
        <w:jc w:val="center"/>
        <w:rPr>
          <w:color w:val="0000FF"/>
          <w:sz w:val="28"/>
          <w:szCs w:val="28"/>
          <w:lang w:val="uk-UA"/>
        </w:rPr>
      </w:pPr>
    </w:p>
    <w:p w:rsidR="002B54AA" w:rsidRPr="00441A0E" w:rsidRDefault="00CD101B" w:rsidP="00441A0E">
      <w:pPr>
        <w:pStyle w:val="a3"/>
        <w:rPr>
          <w:sz w:val="28"/>
          <w:lang w:eastAsia="uk-UA"/>
        </w:rPr>
      </w:pPr>
      <w:r w:rsidRPr="005B126E">
        <w:tab/>
      </w:r>
      <w:r w:rsidRPr="00441A0E">
        <w:rPr>
          <w:sz w:val="28"/>
          <w:lang w:eastAsia="uk-UA"/>
        </w:rPr>
        <w:t xml:space="preserve">Відповідно </w:t>
      </w:r>
      <w:r w:rsidR="00DE1B15" w:rsidRPr="00441A0E">
        <w:rPr>
          <w:sz w:val="28"/>
          <w:lang w:eastAsia="uk-UA"/>
        </w:rPr>
        <w:t xml:space="preserve">до статті </w:t>
      </w:r>
      <w:r w:rsidR="007F5A8A">
        <w:rPr>
          <w:sz w:val="28"/>
          <w:lang w:val="uk-UA" w:eastAsia="uk-UA"/>
        </w:rPr>
        <w:t>50</w:t>
      </w:r>
      <w:r w:rsidR="00DE1B15" w:rsidRPr="00441A0E">
        <w:rPr>
          <w:sz w:val="28"/>
          <w:lang w:eastAsia="uk-UA"/>
        </w:rPr>
        <w:t xml:space="preserve"> Закону України "Про місцеве самоврядування в Україні" та</w:t>
      </w:r>
      <w:r w:rsidRPr="00441A0E">
        <w:rPr>
          <w:sz w:val="28"/>
          <w:lang w:eastAsia="uk-UA"/>
        </w:rPr>
        <w:t xml:space="preserve"> рішення виконавчого комітету міської ради  </w:t>
      </w:r>
      <w:r w:rsidR="002C643D" w:rsidRPr="00441A0E">
        <w:rPr>
          <w:sz w:val="28"/>
          <w:lang w:eastAsia="uk-UA"/>
        </w:rPr>
        <w:t xml:space="preserve">від </w:t>
      </w:r>
      <w:r w:rsidR="002B54AA" w:rsidRPr="00441A0E">
        <w:rPr>
          <w:sz w:val="28"/>
          <w:lang w:eastAsia="uk-UA"/>
        </w:rPr>
        <w:t>26</w:t>
      </w:r>
      <w:r w:rsidR="002C643D" w:rsidRPr="00441A0E">
        <w:rPr>
          <w:sz w:val="28"/>
          <w:lang w:eastAsia="uk-UA"/>
        </w:rPr>
        <w:t>.0</w:t>
      </w:r>
      <w:r w:rsidR="002B54AA" w:rsidRPr="00441A0E">
        <w:rPr>
          <w:sz w:val="28"/>
          <w:lang w:eastAsia="uk-UA"/>
        </w:rPr>
        <w:t>3</w:t>
      </w:r>
      <w:r w:rsidR="002C643D" w:rsidRPr="00441A0E">
        <w:rPr>
          <w:sz w:val="28"/>
          <w:lang w:eastAsia="uk-UA"/>
        </w:rPr>
        <w:t>.201</w:t>
      </w:r>
      <w:r w:rsidR="002B54AA" w:rsidRPr="00441A0E">
        <w:rPr>
          <w:sz w:val="28"/>
          <w:lang w:eastAsia="uk-UA"/>
        </w:rPr>
        <w:t>9</w:t>
      </w:r>
      <w:r w:rsidR="002C643D" w:rsidRPr="00441A0E">
        <w:rPr>
          <w:sz w:val="28"/>
          <w:lang w:eastAsia="uk-UA"/>
        </w:rPr>
        <w:t xml:space="preserve"> р.</w:t>
      </w:r>
      <w:r w:rsidR="002B54AA" w:rsidRPr="00441A0E">
        <w:rPr>
          <w:sz w:val="28"/>
          <w:lang w:eastAsia="uk-UA"/>
        </w:rPr>
        <w:t xml:space="preserve"> </w:t>
      </w:r>
      <w:r w:rsidR="002C643D" w:rsidRPr="00441A0E">
        <w:rPr>
          <w:sz w:val="28"/>
          <w:lang w:eastAsia="uk-UA"/>
        </w:rPr>
        <w:t>№</w:t>
      </w:r>
      <w:r w:rsidR="002B54AA" w:rsidRPr="00441A0E">
        <w:rPr>
          <w:sz w:val="28"/>
          <w:lang w:eastAsia="uk-UA"/>
        </w:rPr>
        <w:t>171</w:t>
      </w:r>
      <w:r w:rsidR="002C643D" w:rsidRPr="00441A0E">
        <w:rPr>
          <w:sz w:val="28"/>
          <w:lang w:eastAsia="uk-UA"/>
        </w:rPr>
        <w:t>/</w:t>
      </w:r>
      <w:r w:rsidR="002B54AA" w:rsidRPr="00441A0E">
        <w:rPr>
          <w:sz w:val="28"/>
          <w:lang w:eastAsia="uk-UA"/>
        </w:rPr>
        <w:t>6</w:t>
      </w:r>
      <w:r w:rsidR="002C643D" w:rsidRPr="00441A0E">
        <w:rPr>
          <w:sz w:val="28"/>
          <w:lang w:eastAsia="uk-UA"/>
        </w:rPr>
        <w:t xml:space="preserve"> </w:t>
      </w:r>
      <w:r w:rsidR="00AD76B8" w:rsidRPr="00441A0E">
        <w:rPr>
          <w:sz w:val="28"/>
          <w:lang w:eastAsia="uk-UA"/>
        </w:rPr>
        <w:t>«</w:t>
      </w:r>
      <w:r w:rsidR="002B54AA" w:rsidRPr="00441A0E">
        <w:rPr>
          <w:sz w:val="28"/>
          <w:lang w:eastAsia="uk-UA"/>
        </w:rPr>
        <w:t>Про затвердження Положення про постійно діючу комісію з питань організації та безпеки дорожнього руху в   м. Чернівцях, її складу та визнання такими, що втратили чинність, окремих пунктів рішень виконавчого комітету міської  ради з цих питань</w:t>
      </w:r>
      <w:r w:rsidR="00AD76B8" w:rsidRPr="00441A0E">
        <w:rPr>
          <w:sz w:val="28"/>
          <w:lang w:eastAsia="uk-UA"/>
        </w:rPr>
        <w:t>»</w:t>
      </w:r>
      <w:r w:rsidR="001F5071">
        <w:rPr>
          <w:sz w:val="28"/>
          <w:lang w:val="uk-UA" w:eastAsia="uk-UA"/>
        </w:rPr>
        <w:t>:</w:t>
      </w:r>
      <w:r w:rsidR="002B54AA" w:rsidRPr="00441A0E">
        <w:rPr>
          <w:sz w:val="28"/>
          <w:lang w:eastAsia="uk-UA"/>
        </w:rPr>
        <w:t xml:space="preserve"> </w:t>
      </w:r>
    </w:p>
    <w:p w:rsidR="00CD101B" w:rsidRPr="00441A0E" w:rsidRDefault="00CD101B" w:rsidP="00CD101B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:rsidR="00CD101B" w:rsidRPr="00441A0E" w:rsidRDefault="00CD101B" w:rsidP="00CD101B">
      <w:pPr>
        <w:rPr>
          <w:bCs/>
          <w:color w:val="000000"/>
          <w:sz w:val="28"/>
          <w:szCs w:val="28"/>
          <w:lang w:val="uk-UA" w:eastAsia="uk-UA"/>
        </w:rPr>
      </w:pPr>
    </w:p>
    <w:p w:rsidR="00CD101B" w:rsidRPr="00AD4AFE" w:rsidRDefault="00DE1B15" w:rsidP="00DE1B15">
      <w:pPr>
        <w:jc w:val="both"/>
        <w:rPr>
          <w:b/>
          <w:sz w:val="26"/>
          <w:lang w:val="uk-UA"/>
        </w:rPr>
      </w:pPr>
      <w:r w:rsidRPr="00DE1B15">
        <w:rPr>
          <w:bCs/>
          <w:color w:val="000000"/>
          <w:sz w:val="28"/>
          <w:szCs w:val="28"/>
          <w:lang w:val="uk-UA" w:eastAsia="uk-UA"/>
        </w:rPr>
        <w:tab/>
      </w:r>
      <w:r w:rsidR="00CD101B" w:rsidRPr="001F5071">
        <w:rPr>
          <w:b/>
          <w:bCs/>
          <w:color w:val="000000"/>
          <w:sz w:val="28"/>
          <w:szCs w:val="28"/>
          <w:lang w:val="uk-UA" w:eastAsia="uk-UA"/>
        </w:rPr>
        <w:t>1.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 xml:space="preserve"> Затвердити  протокол від </w:t>
      </w:r>
      <w:r w:rsidR="00CD6038">
        <w:rPr>
          <w:bCs/>
          <w:color w:val="000000"/>
          <w:sz w:val="28"/>
          <w:szCs w:val="28"/>
          <w:lang w:val="uk-UA" w:eastAsia="uk-UA"/>
        </w:rPr>
        <w:t>07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>.</w:t>
      </w:r>
      <w:r w:rsidR="007F5A8A">
        <w:rPr>
          <w:bCs/>
          <w:color w:val="000000"/>
          <w:sz w:val="28"/>
          <w:szCs w:val="28"/>
          <w:lang w:val="uk-UA" w:eastAsia="uk-UA"/>
        </w:rPr>
        <w:t>0</w:t>
      </w:r>
      <w:r w:rsidR="00CD6038">
        <w:rPr>
          <w:bCs/>
          <w:color w:val="000000"/>
          <w:sz w:val="28"/>
          <w:szCs w:val="28"/>
          <w:lang w:val="uk-UA" w:eastAsia="uk-UA"/>
        </w:rPr>
        <w:t>8</w:t>
      </w:r>
      <w:r w:rsidR="007F5A8A">
        <w:rPr>
          <w:bCs/>
          <w:color w:val="000000"/>
          <w:sz w:val="28"/>
          <w:szCs w:val="28"/>
          <w:lang w:val="uk-UA" w:eastAsia="uk-UA"/>
        </w:rPr>
        <w:t>.2020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>р</w:t>
      </w:r>
      <w:r w:rsidR="00561902" w:rsidRPr="00DE1B15">
        <w:rPr>
          <w:bCs/>
          <w:color w:val="000000"/>
          <w:sz w:val="28"/>
          <w:szCs w:val="28"/>
          <w:lang w:val="uk-UA" w:eastAsia="uk-UA"/>
        </w:rPr>
        <w:t>.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DE1B15">
        <w:rPr>
          <w:bCs/>
          <w:color w:val="000000"/>
          <w:sz w:val="28"/>
          <w:szCs w:val="28"/>
          <w:lang w:val="uk-UA" w:eastAsia="uk-UA"/>
        </w:rPr>
        <w:t xml:space="preserve"> №</w:t>
      </w:r>
      <w:r w:rsidR="00CD6038">
        <w:rPr>
          <w:bCs/>
          <w:color w:val="000000"/>
          <w:sz w:val="28"/>
          <w:szCs w:val="28"/>
          <w:lang w:val="uk-UA" w:eastAsia="uk-UA"/>
        </w:rPr>
        <w:t>7</w:t>
      </w:r>
      <w:r w:rsidRPr="00DE1B15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 xml:space="preserve">засідання </w:t>
      </w:r>
      <w:r w:rsidRPr="00DE1B15">
        <w:rPr>
          <w:bCs/>
          <w:color w:val="000000"/>
          <w:sz w:val="28"/>
          <w:szCs w:val="28"/>
          <w:lang w:val="uk-UA" w:eastAsia="uk-UA"/>
        </w:rPr>
        <w:t>постійно діючої комісії з питань організації та безпеки дорожнього руху  в м. Чернівцях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 xml:space="preserve"> (додається</w:t>
      </w:r>
      <w:r w:rsidR="00CD101B" w:rsidRPr="00111BFD">
        <w:rPr>
          <w:bCs/>
          <w:color w:val="000000"/>
          <w:sz w:val="28"/>
          <w:szCs w:val="28"/>
          <w:lang w:val="uk-UA" w:eastAsia="uk-UA"/>
        </w:rPr>
        <w:t>).</w:t>
      </w:r>
    </w:p>
    <w:p w:rsidR="00CD101B" w:rsidRPr="005B126E" w:rsidRDefault="00CD101B" w:rsidP="00CD101B">
      <w:pPr>
        <w:ind w:right="-185" w:firstLine="851"/>
        <w:jc w:val="center"/>
        <w:rPr>
          <w:sz w:val="28"/>
          <w:szCs w:val="28"/>
          <w:lang w:val="uk-UA"/>
        </w:rPr>
      </w:pPr>
    </w:p>
    <w:p w:rsidR="00DE1B15" w:rsidRPr="00DE1B15" w:rsidRDefault="00CD101B" w:rsidP="00DE1B15">
      <w:pPr>
        <w:ind w:firstLine="720"/>
        <w:jc w:val="both"/>
        <w:rPr>
          <w:sz w:val="28"/>
          <w:szCs w:val="28"/>
          <w:lang w:val="uk-UA"/>
        </w:rPr>
      </w:pPr>
      <w:r w:rsidRPr="001F5071">
        <w:rPr>
          <w:b/>
          <w:sz w:val="28"/>
          <w:szCs w:val="28"/>
          <w:lang w:val="uk-UA"/>
        </w:rPr>
        <w:t>2.</w:t>
      </w:r>
      <w:r w:rsidRPr="005B126E">
        <w:rPr>
          <w:sz w:val="28"/>
          <w:szCs w:val="28"/>
          <w:lang w:val="uk-UA"/>
        </w:rPr>
        <w:t xml:space="preserve"> </w:t>
      </w:r>
      <w:r w:rsidR="00DE1B15" w:rsidRPr="00DE1B15">
        <w:rPr>
          <w:sz w:val="28"/>
          <w:szCs w:val="28"/>
          <w:lang w:val="uk-UA"/>
        </w:rPr>
        <w:t>Відділ інформації та зв’язк</w:t>
      </w:r>
      <w:r w:rsidR="007F5A8A">
        <w:rPr>
          <w:sz w:val="28"/>
          <w:szCs w:val="28"/>
          <w:lang w:val="uk-UA"/>
        </w:rPr>
        <w:t xml:space="preserve">ів з громадськістю міської ради                      </w:t>
      </w:r>
      <w:r w:rsidR="00DE1B15" w:rsidRPr="00DE1B15">
        <w:rPr>
          <w:sz w:val="28"/>
          <w:szCs w:val="28"/>
          <w:lang w:val="uk-UA"/>
        </w:rPr>
        <w:t>(Вишневська І.М.) поінформувати мешканців міста через засоби масової інформації про зміст цього розпорядження.</w:t>
      </w:r>
    </w:p>
    <w:p w:rsidR="00561902" w:rsidRPr="005B126E" w:rsidRDefault="00561902" w:rsidP="00CD101B">
      <w:pPr>
        <w:ind w:firstLine="708"/>
        <w:jc w:val="both"/>
        <w:rPr>
          <w:sz w:val="28"/>
          <w:szCs w:val="28"/>
          <w:lang w:val="uk-UA"/>
        </w:rPr>
      </w:pPr>
    </w:p>
    <w:p w:rsidR="00CD101B" w:rsidRPr="005B126E" w:rsidRDefault="00CD101B" w:rsidP="00CD101B">
      <w:pPr>
        <w:ind w:firstLine="720"/>
        <w:jc w:val="both"/>
        <w:rPr>
          <w:sz w:val="28"/>
          <w:szCs w:val="28"/>
          <w:lang w:val="uk-UA"/>
        </w:rPr>
      </w:pPr>
      <w:r w:rsidRPr="005B126E">
        <w:rPr>
          <w:b/>
          <w:bCs/>
          <w:color w:val="000000"/>
          <w:sz w:val="28"/>
          <w:szCs w:val="28"/>
          <w:lang w:val="uk-UA" w:eastAsia="uk-UA"/>
        </w:rPr>
        <w:t xml:space="preserve">3. </w:t>
      </w:r>
      <w:r w:rsidR="00561902" w:rsidRPr="005B126E">
        <w:rPr>
          <w:sz w:val="28"/>
          <w:szCs w:val="28"/>
          <w:lang w:val="uk-UA"/>
        </w:rPr>
        <w:t xml:space="preserve">Контроль за виконанням розпорядження покласти на </w:t>
      </w:r>
      <w:r w:rsidR="007F5A8A">
        <w:rPr>
          <w:sz w:val="28"/>
          <w:szCs w:val="28"/>
          <w:lang w:val="uk-UA"/>
        </w:rPr>
        <w:t>департамент</w:t>
      </w:r>
      <w:r w:rsidR="00561902" w:rsidRPr="005B126E">
        <w:rPr>
          <w:sz w:val="28"/>
          <w:szCs w:val="28"/>
          <w:lang w:val="uk-UA"/>
        </w:rPr>
        <w:t xml:space="preserve"> житлово-комунального господарства міської ради</w:t>
      </w:r>
      <w:r w:rsidR="007F5A8A">
        <w:rPr>
          <w:sz w:val="28"/>
          <w:szCs w:val="28"/>
          <w:lang w:val="uk-UA"/>
        </w:rPr>
        <w:t>.</w:t>
      </w:r>
    </w:p>
    <w:p w:rsidR="009169A1" w:rsidRPr="005B126E" w:rsidRDefault="009169A1" w:rsidP="00CD101B">
      <w:pPr>
        <w:ind w:firstLine="720"/>
        <w:jc w:val="both"/>
        <w:rPr>
          <w:b/>
          <w:sz w:val="28"/>
          <w:szCs w:val="28"/>
          <w:lang w:val="uk-UA"/>
        </w:rPr>
      </w:pPr>
    </w:p>
    <w:p w:rsidR="00561902" w:rsidRDefault="00561902" w:rsidP="00CD101B">
      <w:pPr>
        <w:ind w:firstLine="720"/>
        <w:jc w:val="both"/>
        <w:rPr>
          <w:sz w:val="28"/>
          <w:szCs w:val="28"/>
          <w:lang w:val="uk-UA"/>
        </w:rPr>
      </w:pPr>
    </w:p>
    <w:p w:rsidR="00DE1B15" w:rsidRDefault="00DE1B15" w:rsidP="00CD101B">
      <w:pPr>
        <w:ind w:firstLine="720"/>
        <w:jc w:val="both"/>
        <w:rPr>
          <w:sz w:val="28"/>
          <w:szCs w:val="28"/>
          <w:lang w:val="uk-UA"/>
        </w:rPr>
      </w:pPr>
    </w:p>
    <w:p w:rsidR="00DE1B15" w:rsidRPr="005B126E" w:rsidRDefault="00DE1B15" w:rsidP="00CD101B">
      <w:pPr>
        <w:ind w:firstLine="720"/>
        <w:jc w:val="both"/>
        <w:rPr>
          <w:sz w:val="28"/>
          <w:szCs w:val="28"/>
          <w:lang w:val="uk-UA"/>
        </w:rPr>
      </w:pPr>
    </w:p>
    <w:p w:rsidR="00CE0C05" w:rsidRDefault="007F5A8A" w:rsidP="00CE0C05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Секретар Чернівецької міської ради</w:t>
      </w:r>
      <w:r w:rsidR="00CE0C05">
        <w:rPr>
          <w:b/>
          <w:sz w:val="28"/>
          <w:lang w:val="uk-UA"/>
        </w:rPr>
        <w:tab/>
      </w:r>
      <w:r w:rsidR="00CE0C05">
        <w:rPr>
          <w:b/>
          <w:sz w:val="28"/>
          <w:lang w:val="uk-UA"/>
        </w:rPr>
        <w:tab/>
      </w:r>
      <w:r w:rsidR="00CE0C05">
        <w:rPr>
          <w:b/>
          <w:sz w:val="28"/>
          <w:lang w:val="uk-UA"/>
        </w:rPr>
        <w:tab/>
      </w:r>
      <w:r w:rsidR="00CE0C05">
        <w:rPr>
          <w:b/>
          <w:sz w:val="28"/>
          <w:lang w:val="uk-UA"/>
        </w:rPr>
        <w:tab/>
        <w:t xml:space="preserve">     </w:t>
      </w:r>
      <w:r w:rsidR="00CE0C05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>В.Продан</w:t>
      </w:r>
    </w:p>
    <w:p w:rsidR="00CD101B" w:rsidRPr="00CC5B30" w:rsidRDefault="00CD101B" w:rsidP="00CD101B">
      <w:pPr>
        <w:jc w:val="both"/>
        <w:rPr>
          <w:b/>
          <w:sz w:val="28"/>
          <w:szCs w:val="28"/>
          <w:lang w:val="uk-UA"/>
        </w:rPr>
      </w:pPr>
    </w:p>
    <w:p w:rsidR="00561902" w:rsidRPr="005B126E" w:rsidRDefault="00561902" w:rsidP="00CD101B">
      <w:pPr>
        <w:jc w:val="both"/>
        <w:rPr>
          <w:b/>
          <w:sz w:val="28"/>
          <w:szCs w:val="28"/>
          <w:lang w:val="uk-UA"/>
        </w:rPr>
      </w:pPr>
    </w:p>
    <w:p w:rsidR="00561902" w:rsidRPr="005B126E" w:rsidRDefault="00561902" w:rsidP="00CD101B">
      <w:pPr>
        <w:jc w:val="both"/>
        <w:rPr>
          <w:b/>
          <w:sz w:val="28"/>
          <w:szCs w:val="28"/>
          <w:lang w:val="uk-UA"/>
        </w:rPr>
      </w:pPr>
    </w:p>
    <w:p w:rsidR="00CD101B" w:rsidRPr="005B126E" w:rsidRDefault="00CD101B" w:rsidP="00CD101B">
      <w:pPr>
        <w:jc w:val="both"/>
        <w:rPr>
          <w:sz w:val="24"/>
          <w:szCs w:val="24"/>
          <w:lang w:val="uk-UA"/>
        </w:rPr>
      </w:pPr>
    </w:p>
    <w:p w:rsidR="00CD101B" w:rsidRDefault="00CD101B" w:rsidP="00CD101B">
      <w:pPr>
        <w:jc w:val="both"/>
        <w:rPr>
          <w:sz w:val="24"/>
          <w:szCs w:val="24"/>
          <w:lang w:val="uk-UA"/>
        </w:rPr>
      </w:pPr>
    </w:p>
    <w:p w:rsidR="00CC5B30" w:rsidRPr="005B126E" w:rsidRDefault="00CC5B30" w:rsidP="00CD101B">
      <w:pPr>
        <w:jc w:val="both"/>
        <w:rPr>
          <w:sz w:val="24"/>
          <w:szCs w:val="24"/>
          <w:lang w:val="uk-UA"/>
        </w:rPr>
      </w:pPr>
    </w:p>
    <w:p w:rsidR="00CD101B" w:rsidRDefault="00CD101B" w:rsidP="00CD101B">
      <w:pPr>
        <w:jc w:val="both"/>
        <w:rPr>
          <w:sz w:val="24"/>
          <w:szCs w:val="24"/>
          <w:lang w:val="uk-UA"/>
        </w:rPr>
      </w:pPr>
    </w:p>
    <w:p w:rsidR="00CC5B30" w:rsidRDefault="00CC5B30" w:rsidP="00CD101B">
      <w:pPr>
        <w:jc w:val="both"/>
        <w:rPr>
          <w:sz w:val="24"/>
          <w:szCs w:val="24"/>
          <w:lang w:val="uk-UA"/>
        </w:rPr>
      </w:pPr>
    </w:p>
    <w:p w:rsidR="00DE1B15" w:rsidRDefault="00DE1B15" w:rsidP="00CD101B">
      <w:pPr>
        <w:jc w:val="both"/>
        <w:rPr>
          <w:sz w:val="24"/>
          <w:szCs w:val="24"/>
          <w:lang w:val="uk-UA"/>
        </w:rPr>
      </w:pPr>
    </w:p>
    <w:p w:rsidR="00DE1B15" w:rsidRDefault="00DE1B15" w:rsidP="00CD101B">
      <w:pPr>
        <w:jc w:val="both"/>
        <w:rPr>
          <w:sz w:val="24"/>
          <w:szCs w:val="24"/>
          <w:lang w:val="uk-UA"/>
        </w:rPr>
      </w:pPr>
    </w:p>
    <w:p w:rsidR="00EE565A" w:rsidRDefault="00CC5B30" w:rsidP="00CD101B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</w:p>
    <w:p w:rsidR="00EE565A" w:rsidRDefault="00EE565A" w:rsidP="00CD101B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206461" w:rsidRDefault="00EE565A" w:rsidP="00CD101B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A73E13">
        <w:rPr>
          <w:sz w:val="24"/>
          <w:szCs w:val="24"/>
          <w:lang w:val="uk-UA"/>
        </w:rPr>
        <w:tab/>
      </w:r>
      <w:r w:rsidR="00A73E13">
        <w:rPr>
          <w:sz w:val="24"/>
          <w:szCs w:val="24"/>
          <w:lang w:val="uk-UA"/>
        </w:rPr>
        <w:tab/>
      </w:r>
    </w:p>
    <w:p w:rsidR="00CD101B" w:rsidRPr="004249F1" w:rsidRDefault="00206461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lastRenderedPageBreak/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5B126E" w:rsidRPr="004249F1">
        <w:rPr>
          <w:sz w:val="28"/>
          <w:szCs w:val="28"/>
          <w:lang w:val="uk-UA"/>
        </w:rPr>
        <w:t>ЗАТВЕРДЖЕНО</w:t>
      </w:r>
    </w:p>
    <w:p w:rsidR="00CD101B" w:rsidRPr="004249F1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="005B126E" w:rsidRPr="004249F1">
        <w:rPr>
          <w:sz w:val="28"/>
          <w:szCs w:val="28"/>
          <w:lang w:val="uk-UA"/>
        </w:rPr>
        <w:t xml:space="preserve">Розпорядження  </w:t>
      </w:r>
    </w:p>
    <w:p w:rsidR="00CD101B" w:rsidRPr="004249F1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="00CD101B" w:rsidRPr="004249F1">
        <w:rPr>
          <w:sz w:val="28"/>
          <w:szCs w:val="28"/>
          <w:lang w:val="uk-UA"/>
        </w:rPr>
        <w:t>міського голови</w:t>
      </w:r>
    </w:p>
    <w:p w:rsidR="00CD101B" w:rsidRPr="004249F1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="00E33B3F">
        <w:rPr>
          <w:sz w:val="28"/>
          <w:szCs w:val="28"/>
          <w:lang w:val="uk-UA"/>
        </w:rPr>
        <w:t xml:space="preserve">11.08.2020 </w:t>
      </w:r>
      <w:r w:rsidR="00CD101B" w:rsidRPr="004249F1">
        <w:rPr>
          <w:sz w:val="28"/>
          <w:szCs w:val="28"/>
          <w:lang w:val="uk-UA"/>
        </w:rPr>
        <w:t>№</w:t>
      </w:r>
      <w:r w:rsidRPr="004249F1">
        <w:rPr>
          <w:sz w:val="28"/>
          <w:szCs w:val="28"/>
          <w:lang w:val="uk-UA"/>
        </w:rPr>
        <w:t xml:space="preserve"> </w:t>
      </w:r>
      <w:r w:rsidR="00E33B3F">
        <w:rPr>
          <w:sz w:val="28"/>
          <w:szCs w:val="28"/>
          <w:lang w:val="uk-UA"/>
        </w:rPr>
        <w:t>286-р</w:t>
      </w:r>
    </w:p>
    <w:p w:rsidR="00660988" w:rsidRPr="00660988" w:rsidRDefault="00CD101B" w:rsidP="00660988">
      <w:pPr>
        <w:pStyle w:val="a5"/>
        <w:rPr>
          <w:b w:val="0"/>
          <w:szCs w:val="28"/>
        </w:rPr>
      </w:pPr>
      <w:r w:rsidRPr="005D47EC">
        <w:rPr>
          <w:b w:val="0"/>
          <w:sz w:val="28"/>
          <w:szCs w:val="28"/>
        </w:rPr>
        <w:t xml:space="preserve"> </w:t>
      </w:r>
      <w:r w:rsidR="00660988" w:rsidRPr="00660988">
        <w:rPr>
          <w:b w:val="0"/>
          <w:szCs w:val="28"/>
        </w:rPr>
        <w:t>Протокол № 7</w:t>
      </w:r>
    </w:p>
    <w:p w:rsidR="00660988" w:rsidRPr="00C50AFC" w:rsidRDefault="00660988" w:rsidP="00660988">
      <w:pPr>
        <w:jc w:val="center"/>
        <w:rPr>
          <w:sz w:val="28"/>
          <w:szCs w:val="28"/>
          <w:lang w:val="uk-UA"/>
        </w:rPr>
      </w:pPr>
      <w:r w:rsidRPr="00C50AFC">
        <w:rPr>
          <w:sz w:val="28"/>
          <w:szCs w:val="28"/>
          <w:lang w:val="uk-UA"/>
        </w:rPr>
        <w:t xml:space="preserve">засідання постійно діючої комісії з питань організації  та безпеки </w:t>
      </w:r>
    </w:p>
    <w:p w:rsidR="00660988" w:rsidRPr="00C50AFC" w:rsidRDefault="00660988" w:rsidP="00660988">
      <w:pPr>
        <w:jc w:val="center"/>
        <w:rPr>
          <w:sz w:val="28"/>
          <w:szCs w:val="28"/>
          <w:lang w:val="uk-UA"/>
        </w:rPr>
      </w:pPr>
      <w:r w:rsidRPr="00C50AFC">
        <w:rPr>
          <w:sz w:val="28"/>
          <w:szCs w:val="28"/>
          <w:lang w:val="uk-UA"/>
        </w:rPr>
        <w:t>дорожнього руху в м. Чернівцях</w:t>
      </w:r>
    </w:p>
    <w:p w:rsidR="00660988" w:rsidRPr="00EE565A" w:rsidRDefault="00660988" w:rsidP="00660988">
      <w:pPr>
        <w:rPr>
          <w:sz w:val="16"/>
          <w:szCs w:val="16"/>
          <w:lang w:val="uk-UA"/>
        </w:rPr>
      </w:pPr>
    </w:p>
    <w:p w:rsidR="00660988" w:rsidRPr="00C50AFC" w:rsidRDefault="00660988" w:rsidP="006609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07.08</w:t>
      </w:r>
      <w:r w:rsidRPr="00C50AFC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C50AFC">
        <w:rPr>
          <w:sz w:val="28"/>
          <w:szCs w:val="28"/>
          <w:lang w:val="uk-UA"/>
        </w:rPr>
        <w:t xml:space="preserve"> року</w:t>
      </w:r>
      <w:r w:rsidRPr="00C50AFC">
        <w:rPr>
          <w:sz w:val="28"/>
          <w:szCs w:val="28"/>
          <w:lang w:val="uk-UA"/>
        </w:rPr>
        <w:tab/>
      </w:r>
      <w:r w:rsidRPr="00C50AFC">
        <w:rPr>
          <w:sz w:val="28"/>
          <w:szCs w:val="28"/>
          <w:lang w:val="uk-UA"/>
        </w:rPr>
        <w:tab/>
      </w:r>
      <w:r w:rsidRPr="00C50AFC">
        <w:rPr>
          <w:sz w:val="28"/>
          <w:szCs w:val="28"/>
          <w:lang w:val="uk-UA"/>
        </w:rPr>
        <w:tab/>
      </w:r>
      <w:r w:rsidRPr="00C50AFC">
        <w:rPr>
          <w:sz w:val="28"/>
          <w:szCs w:val="28"/>
          <w:lang w:val="uk-UA"/>
        </w:rPr>
        <w:tab/>
      </w:r>
      <w:r w:rsidRPr="00C50AFC">
        <w:rPr>
          <w:sz w:val="28"/>
          <w:szCs w:val="28"/>
          <w:lang w:val="uk-UA"/>
        </w:rPr>
        <w:tab/>
      </w:r>
      <w:r w:rsidRPr="00C50AFC">
        <w:rPr>
          <w:sz w:val="28"/>
          <w:szCs w:val="28"/>
          <w:lang w:val="uk-UA"/>
        </w:rPr>
        <w:tab/>
      </w:r>
      <w:r w:rsidRPr="00C50AFC">
        <w:rPr>
          <w:sz w:val="28"/>
          <w:szCs w:val="28"/>
          <w:lang w:val="uk-UA"/>
        </w:rPr>
        <w:tab/>
      </w:r>
      <w:r w:rsidRPr="00C50AFC"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 xml:space="preserve">             </w:t>
      </w:r>
      <w:r w:rsidRPr="00C50AFC">
        <w:rPr>
          <w:sz w:val="28"/>
          <w:szCs w:val="28"/>
          <w:lang w:val="uk-UA"/>
        </w:rPr>
        <w:t>м.Чернівці</w:t>
      </w:r>
    </w:p>
    <w:p w:rsidR="00660988" w:rsidRPr="007550FF" w:rsidRDefault="00660988" w:rsidP="00660988">
      <w:pPr>
        <w:pStyle w:val="a5"/>
        <w:rPr>
          <w:b w:val="0"/>
          <w:sz w:val="20"/>
        </w:rPr>
      </w:pPr>
    </w:p>
    <w:p w:rsidR="00660988" w:rsidRDefault="00660988" w:rsidP="00EE565A">
      <w:pPr>
        <w:ind w:firstLine="708"/>
        <w:jc w:val="both"/>
        <w:rPr>
          <w:sz w:val="28"/>
          <w:szCs w:val="28"/>
          <w:lang w:val="uk-UA"/>
        </w:rPr>
      </w:pPr>
      <w:r w:rsidRPr="00422352">
        <w:rPr>
          <w:sz w:val="28"/>
          <w:szCs w:val="28"/>
          <w:u w:val="single"/>
          <w:lang w:val="uk-UA"/>
        </w:rPr>
        <w:t>Присутні</w:t>
      </w:r>
      <w:r w:rsidRPr="00C50AFC">
        <w:rPr>
          <w:sz w:val="28"/>
          <w:szCs w:val="28"/>
          <w:lang w:val="uk-UA"/>
        </w:rPr>
        <w:t xml:space="preserve">: Бешлей В.В., Пилип’як О.С., </w:t>
      </w:r>
      <w:r>
        <w:rPr>
          <w:sz w:val="28"/>
          <w:szCs w:val="28"/>
          <w:lang w:val="uk-UA"/>
        </w:rPr>
        <w:t xml:space="preserve">Косован Г.В., </w:t>
      </w:r>
      <w:r w:rsidRPr="00C50AFC">
        <w:rPr>
          <w:sz w:val="28"/>
          <w:szCs w:val="28"/>
          <w:lang w:val="uk-UA"/>
        </w:rPr>
        <w:t xml:space="preserve">Бочкун О.В., </w:t>
      </w:r>
      <w:r>
        <w:rPr>
          <w:sz w:val="28"/>
          <w:szCs w:val="28"/>
          <w:lang w:val="uk-UA"/>
        </w:rPr>
        <w:t xml:space="preserve">         Куценко Ф.І., Одочук А.І., </w:t>
      </w:r>
      <w:r w:rsidRPr="00C50AFC">
        <w:rPr>
          <w:sz w:val="28"/>
          <w:szCs w:val="28"/>
          <w:lang w:val="uk-UA"/>
        </w:rPr>
        <w:t>Шалєєв А.В., Шутак О.І..</w:t>
      </w:r>
      <w:r>
        <w:rPr>
          <w:sz w:val="28"/>
          <w:szCs w:val="28"/>
          <w:lang w:val="uk-UA"/>
        </w:rPr>
        <w:t xml:space="preserve">, </w:t>
      </w:r>
    </w:p>
    <w:p w:rsidR="00660988" w:rsidRPr="00660988" w:rsidRDefault="00660988" w:rsidP="00660988">
      <w:pPr>
        <w:pStyle w:val="a5"/>
        <w:ind w:firstLine="708"/>
        <w:jc w:val="both"/>
        <w:rPr>
          <w:b w:val="0"/>
          <w:szCs w:val="28"/>
        </w:rPr>
      </w:pPr>
      <w:r w:rsidRPr="00660988">
        <w:rPr>
          <w:b w:val="0"/>
          <w:szCs w:val="28"/>
          <w:u w:val="single"/>
        </w:rPr>
        <w:t>Запрошені:</w:t>
      </w:r>
      <w:r w:rsidRPr="00660988">
        <w:rPr>
          <w:b w:val="0"/>
          <w:szCs w:val="28"/>
        </w:rPr>
        <w:t xml:space="preserve"> Сірман Д.О., Мартинюк В.М., гр. С.Козак з мешканцями вул.Чернишевського та представники фірм виробників бетону.</w:t>
      </w:r>
    </w:p>
    <w:p w:rsidR="00660988" w:rsidRPr="00EE565A" w:rsidRDefault="00660988" w:rsidP="00660988">
      <w:pPr>
        <w:ind w:left="851"/>
        <w:jc w:val="center"/>
        <w:rPr>
          <w:sz w:val="16"/>
          <w:szCs w:val="16"/>
          <w:lang w:val="uk-UA"/>
        </w:rPr>
      </w:pPr>
    </w:p>
    <w:p w:rsidR="00660988" w:rsidRPr="005F6FD4" w:rsidRDefault="00660988" w:rsidP="00660988">
      <w:pPr>
        <w:ind w:left="851"/>
        <w:jc w:val="center"/>
        <w:rPr>
          <w:sz w:val="28"/>
          <w:szCs w:val="28"/>
          <w:lang w:val="uk-UA"/>
        </w:rPr>
      </w:pPr>
      <w:r w:rsidRPr="005F6FD4">
        <w:rPr>
          <w:sz w:val="28"/>
          <w:szCs w:val="28"/>
          <w:lang w:val="uk-UA"/>
        </w:rPr>
        <w:t xml:space="preserve">Порядок денний  </w:t>
      </w:r>
    </w:p>
    <w:p w:rsidR="00660988" w:rsidRPr="00EE565A" w:rsidRDefault="00660988" w:rsidP="00660988">
      <w:pPr>
        <w:ind w:left="851"/>
        <w:jc w:val="center"/>
        <w:rPr>
          <w:b/>
          <w:sz w:val="16"/>
          <w:szCs w:val="16"/>
          <w:lang w:val="uk-UA"/>
        </w:rPr>
      </w:pPr>
      <w:r w:rsidRPr="00E566F9">
        <w:rPr>
          <w:b/>
          <w:sz w:val="28"/>
          <w:szCs w:val="28"/>
          <w:lang w:val="uk-UA"/>
        </w:rPr>
        <w:t xml:space="preserve">   </w:t>
      </w:r>
    </w:p>
    <w:p w:rsidR="00660988" w:rsidRPr="00C47628" w:rsidRDefault="00660988" w:rsidP="0066098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C47628">
        <w:rPr>
          <w:sz w:val="28"/>
          <w:szCs w:val="28"/>
          <w:lang w:val="uk-UA"/>
        </w:rPr>
        <w:t xml:space="preserve">. Про </w:t>
      </w:r>
      <w:r>
        <w:rPr>
          <w:sz w:val="28"/>
          <w:szCs w:val="28"/>
          <w:lang w:val="uk-UA"/>
        </w:rPr>
        <w:t xml:space="preserve">повторний </w:t>
      </w:r>
      <w:r w:rsidRPr="00C47628">
        <w:rPr>
          <w:sz w:val="28"/>
          <w:szCs w:val="28"/>
          <w:lang w:val="uk-UA"/>
        </w:rPr>
        <w:t>розгляд питання щодо проїзд</w:t>
      </w:r>
      <w:r>
        <w:rPr>
          <w:sz w:val="28"/>
          <w:szCs w:val="28"/>
          <w:lang w:val="uk-UA"/>
        </w:rPr>
        <w:t>у бетоновозів на мікрорайон «Рош</w:t>
      </w:r>
      <w:r w:rsidRPr="00C47628">
        <w:rPr>
          <w:sz w:val="28"/>
          <w:szCs w:val="28"/>
          <w:lang w:val="uk-UA"/>
        </w:rPr>
        <w:t>а» по вулицях Ю.Гагаріна, М.Чернишевського, О.</w:t>
      </w:r>
      <w:r>
        <w:rPr>
          <w:sz w:val="28"/>
          <w:szCs w:val="28"/>
          <w:lang w:val="uk-UA"/>
        </w:rPr>
        <w:t>Маковея, П.Нахімова, Стрийській.</w:t>
      </w:r>
    </w:p>
    <w:p w:rsidR="00660988" w:rsidRDefault="00660988" w:rsidP="00660988">
      <w:pPr>
        <w:ind w:firstLine="720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(одноголосно) – </w:t>
      </w:r>
      <w:r>
        <w:rPr>
          <w:sz w:val="28"/>
          <w:szCs w:val="28"/>
          <w:lang w:val="uk-UA"/>
        </w:rPr>
        <w:t>вирішено:</w:t>
      </w:r>
    </w:p>
    <w:p w:rsidR="00660988" w:rsidRDefault="00660988" w:rsidP="00660988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Доручити комунальному підприємству МіськШЕП:</w:t>
      </w:r>
    </w:p>
    <w:p w:rsidR="00660988" w:rsidRDefault="00660988" w:rsidP="00660988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Встановити на початку вул.Ю.Гагаріна та початку вул.М.Чернишевського дорожній знак 3.15 «Рух транспортних засобів, маса яких перевищує 10 т заборонено» та продублювати його на кожному перехресті по вказаній вулиці та в напрямку від вул.М.Рибалка встановити доржній знак 3.15 «Рух транспортних засобів, маса яких перевищує </w:t>
      </w:r>
      <w:r w:rsidR="002A1FB2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>7 т заборонено»;</w:t>
      </w:r>
    </w:p>
    <w:p w:rsidR="00660988" w:rsidRDefault="00660988" w:rsidP="0066098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Обладнати пішохідний перехід з відповідними дорожніми знаками навпроти будинків №4, №5 на вул.М.Чернишевського;</w:t>
      </w:r>
    </w:p>
    <w:p w:rsidR="00660988" w:rsidRDefault="00660988" w:rsidP="0066098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 Виготовити та встановити на вул.Галицький шлях перед мостом через річку «Прут» схему для об</w:t>
      </w:r>
      <w:r w:rsidRPr="00135E4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їзду м.Чернівці</w:t>
      </w:r>
      <w:r w:rsidRPr="00135E4F">
        <w:rPr>
          <w:sz w:val="28"/>
          <w:szCs w:val="28"/>
          <w:lang w:val="uk-UA"/>
        </w:rPr>
        <w:t xml:space="preserve">в вантажного та транзитного </w:t>
      </w:r>
      <w:r>
        <w:rPr>
          <w:sz w:val="28"/>
          <w:szCs w:val="28"/>
          <w:lang w:val="uk-UA"/>
        </w:rPr>
        <w:t>транспорту по вулицях: Хотинські</w:t>
      </w:r>
      <w:r w:rsidRPr="00135E4F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, Д.Лукіяновича, об’їзній дорозі, вулицях Головній, Південно-Кільцевій, Героїв Майдану, Рівненській, Сторожинецькій; </w:t>
      </w:r>
    </w:p>
    <w:p w:rsidR="00660988" w:rsidRDefault="00660988" w:rsidP="0066098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Вважати таким, що втратив чинність п.13 протоколу від 12.06.2020р. </w:t>
      </w:r>
      <w:r w:rsidR="002A1FB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№5 засідання </w:t>
      </w:r>
      <w:r w:rsidRPr="00C50AFC">
        <w:rPr>
          <w:sz w:val="28"/>
          <w:szCs w:val="28"/>
          <w:lang w:val="uk-UA"/>
        </w:rPr>
        <w:t>постійно діючої комісії з питань організації  та безпеки дорожнього руху в м. Чернівцях</w:t>
      </w:r>
      <w:r>
        <w:rPr>
          <w:sz w:val="28"/>
          <w:szCs w:val="28"/>
          <w:lang w:val="uk-UA"/>
        </w:rPr>
        <w:t>.</w:t>
      </w:r>
    </w:p>
    <w:p w:rsidR="00660988" w:rsidRDefault="00660988" w:rsidP="0066098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Доручити департаменту житлово-комунального господарства визначити місця зупинки автобусного маршруту №8 «вул.Садова – Клокучка» в районі перехрестя вулиць Ю.Гагаріна – М.Чернишевського – Капеланської та в районі вулиць      28 Червня – М.Чернишевського та МКП «Реклама» - обладнати їх відповідними дорожніми знаками.</w:t>
      </w:r>
    </w:p>
    <w:p w:rsidR="00660988" w:rsidRDefault="00660988" w:rsidP="00660988">
      <w:pPr>
        <w:pStyle w:val="a5"/>
        <w:rPr>
          <w:szCs w:val="28"/>
        </w:rPr>
      </w:pPr>
    </w:p>
    <w:p w:rsidR="00660988" w:rsidRPr="00C50382" w:rsidRDefault="00660988" w:rsidP="00660988">
      <w:pPr>
        <w:pStyle w:val="a3"/>
        <w:tabs>
          <w:tab w:val="left" w:pos="4102"/>
        </w:tabs>
        <w:rPr>
          <w:szCs w:val="28"/>
        </w:rPr>
      </w:pPr>
      <w:r w:rsidRPr="00C50382">
        <w:rPr>
          <w:szCs w:val="28"/>
        </w:rPr>
        <w:t>Заступник голови комісії, заступник директора</w:t>
      </w:r>
    </w:p>
    <w:p w:rsidR="00660988" w:rsidRPr="00C50382" w:rsidRDefault="00660988" w:rsidP="00660988">
      <w:pPr>
        <w:pStyle w:val="a3"/>
        <w:tabs>
          <w:tab w:val="left" w:pos="4102"/>
        </w:tabs>
        <w:rPr>
          <w:szCs w:val="28"/>
        </w:rPr>
      </w:pPr>
      <w:r w:rsidRPr="00C50382">
        <w:rPr>
          <w:szCs w:val="28"/>
        </w:rPr>
        <w:t xml:space="preserve">департаменту житлово- комунального </w:t>
      </w:r>
    </w:p>
    <w:p w:rsidR="00660988" w:rsidRPr="00C50382" w:rsidRDefault="00660988" w:rsidP="00660988">
      <w:pPr>
        <w:pStyle w:val="a3"/>
        <w:tabs>
          <w:tab w:val="left" w:pos="4102"/>
        </w:tabs>
        <w:rPr>
          <w:szCs w:val="28"/>
        </w:rPr>
      </w:pPr>
      <w:r w:rsidRPr="00C50382">
        <w:rPr>
          <w:szCs w:val="28"/>
        </w:rPr>
        <w:t xml:space="preserve">господарства міської ради </w:t>
      </w:r>
      <w:r w:rsidRPr="00C50382">
        <w:rPr>
          <w:szCs w:val="28"/>
        </w:rPr>
        <w:tab/>
        <w:t xml:space="preserve">                                </w:t>
      </w:r>
      <w:r w:rsidRPr="00C50382">
        <w:rPr>
          <w:szCs w:val="28"/>
        </w:rPr>
        <w:tab/>
        <w:t xml:space="preserve">             </w:t>
      </w:r>
      <w:r>
        <w:rPr>
          <w:szCs w:val="28"/>
        </w:rPr>
        <w:tab/>
      </w:r>
      <w:r w:rsidRPr="00C50382">
        <w:rPr>
          <w:szCs w:val="28"/>
        </w:rPr>
        <w:t>Пилип’як О.С.</w:t>
      </w:r>
    </w:p>
    <w:p w:rsidR="00660988" w:rsidRPr="00C50382" w:rsidRDefault="00660988" w:rsidP="00660988">
      <w:pPr>
        <w:pStyle w:val="a3"/>
        <w:tabs>
          <w:tab w:val="left" w:pos="4102"/>
        </w:tabs>
        <w:rPr>
          <w:szCs w:val="28"/>
        </w:rPr>
      </w:pPr>
    </w:p>
    <w:p w:rsidR="00660988" w:rsidRPr="00C50382" w:rsidRDefault="00660988" w:rsidP="00660988">
      <w:pPr>
        <w:pStyle w:val="a3"/>
        <w:tabs>
          <w:tab w:val="left" w:pos="4102"/>
        </w:tabs>
        <w:rPr>
          <w:szCs w:val="28"/>
        </w:rPr>
      </w:pPr>
      <w:r w:rsidRPr="00C50382">
        <w:rPr>
          <w:szCs w:val="28"/>
        </w:rPr>
        <w:t xml:space="preserve">Вів протокол: </w:t>
      </w:r>
    </w:p>
    <w:p w:rsidR="00660988" w:rsidRPr="00C50382" w:rsidRDefault="00660988" w:rsidP="00660988">
      <w:pPr>
        <w:pStyle w:val="a3"/>
        <w:tabs>
          <w:tab w:val="left" w:pos="4102"/>
          <w:tab w:val="left" w:pos="5400"/>
        </w:tabs>
        <w:ind w:left="1134" w:hanging="1134"/>
        <w:rPr>
          <w:szCs w:val="28"/>
        </w:rPr>
      </w:pPr>
      <w:r w:rsidRPr="00C50382">
        <w:rPr>
          <w:szCs w:val="28"/>
        </w:rPr>
        <w:t xml:space="preserve">Головний спеціаліст відділу транспорту, </w:t>
      </w:r>
      <w:r w:rsidRPr="00C50382">
        <w:rPr>
          <w:szCs w:val="28"/>
        </w:rPr>
        <w:tab/>
      </w:r>
    </w:p>
    <w:p w:rsidR="00660988" w:rsidRPr="00C50382" w:rsidRDefault="00660988" w:rsidP="00660988">
      <w:pPr>
        <w:pStyle w:val="a3"/>
        <w:tabs>
          <w:tab w:val="left" w:pos="4102"/>
        </w:tabs>
        <w:rPr>
          <w:szCs w:val="28"/>
        </w:rPr>
      </w:pPr>
      <w:r w:rsidRPr="00C50382">
        <w:rPr>
          <w:szCs w:val="28"/>
        </w:rPr>
        <w:t xml:space="preserve">зв’язку та енергетики департаменту житлово- </w:t>
      </w:r>
    </w:p>
    <w:p w:rsidR="00CD101B" w:rsidRPr="00C50AFC" w:rsidRDefault="00660988" w:rsidP="00206461">
      <w:pPr>
        <w:pStyle w:val="a5"/>
        <w:tabs>
          <w:tab w:val="left" w:pos="4102"/>
        </w:tabs>
        <w:jc w:val="left"/>
        <w:rPr>
          <w:sz w:val="28"/>
          <w:szCs w:val="28"/>
        </w:rPr>
      </w:pPr>
      <w:r w:rsidRPr="00660988">
        <w:rPr>
          <w:b w:val="0"/>
          <w:szCs w:val="28"/>
        </w:rPr>
        <w:t xml:space="preserve">комунального господарства міської ради </w:t>
      </w:r>
      <w:r w:rsidRPr="00660988">
        <w:rPr>
          <w:b w:val="0"/>
          <w:szCs w:val="28"/>
        </w:rPr>
        <w:tab/>
      </w:r>
      <w:r w:rsidRPr="00660988">
        <w:rPr>
          <w:b w:val="0"/>
          <w:szCs w:val="28"/>
        </w:rPr>
        <w:tab/>
        <w:t xml:space="preserve">                       </w:t>
      </w:r>
      <w:r w:rsidRPr="00660988">
        <w:rPr>
          <w:b w:val="0"/>
          <w:szCs w:val="28"/>
        </w:rPr>
        <w:tab/>
        <w:t>Косован Г.В.</w:t>
      </w:r>
    </w:p>
    <w:sectPr w:rsidR="00CD101B" w:rsidRPr="00C50AFC" w:rsidSect="00206461">
      <w:pgSz w:w="11906" w:h="16838"/>
      <w:pgMar w:top="284" w:right="707" w:bottom="426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103C9"/>
    <w:multiLevelType w:val="hybridMultilevel"/>
    <w:tmpl w:val="228816BA"/>
    <w:lvl w:ilvl="0" w:tplc="EACA0D2E">
      <w:start w:val="23"/>
      <w:numFmt w:val="bullet"/>
      <w:lvlText w:val="-"/>
      <w:lvlJc w:val="left"/>
      <w:pPr>
        <w:tabs>
          <w:tab w:val="num" w:pos="1610"/>
        </w:tabs>
        <w:ind w:left="161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A035481"/>
    <w:multiLevelType w:val="hybridMultilevel"/>
    <w:tmpl w:val="42DA22BE"/>
    <w:lvl w:ilvl="0" w:tplc="FC3AEA8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7B7046A9"/>
    <w:multiLevelType w:val="hybridMultilevel"/>
    <w:tmpl w:val="73503088"/>
    <w:lvl w:ilvl="0" w:tplc="228CAD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24C"/>
    <w:rsid w:val="00024238"/>
    <w:rsid w:val="00040179"/>
    <w:rsid w:val="00066F15"/>
    <w:rsid w:val="000817C1"/>
    <w:rsid w:val="00081B22"/>
    <w:rsid w:val="00082D3C"/>
    <w:rsid w:val="00090ED9"/>
    <w:rsid w:val="000A10FF"/>
    <w:rsid w:val="000B6647"/>
    <w:rsid w:val="000C753B"/>
    <w:rsid w:val="000D1EF2"/>
    <w:rsid w:val="000D75E9"/>
    <w:rsid w:val="000E0C6B"/>
    <w:rsid w:val="000E6C84"/>
    <w:rsid w:val="000F6A23"/>
    <w:rsid w:val="00111BFD"/>
    <w:rsid w:val="00113FE6"/>
    <w:rsid w:val="0013118D"/>
    <w:rsid w:val="00131FF1"/>
    <w:rsid w:val="00133F54"/>
    <w:rsid w:val="0015293B"/>
    <w:rsid w:val="00180E25"/>
    <w:rsid w:val="00182D1D"/>
    <w:rsid w:val="001E4ED4"/>
    <w:rsid w:val="001F21F6"/>
    <w:rsid w:val="001F5071"/>
    <w:rsid w:val="00205C25"/>
    <w:rsid w:val="00206461"/>
    <w:rsid w:val="00213D2A"/>
    <w:rsid w:val="002166CB"/>
    <w:rsid w:val="00231083"/>
    <w:rsid w:val="002313A4"/>
    <w:rsid w:val="00236B59"/>
    <w:rsid w:val="002705F6"/>
    <w:rsid w:val="00276329"/>
    <w:rsid w:val="00286902"/>
    <w:rsid w:val="00292BD8"/>
    <w:rsid w:val="002A1FB2"/>
    <w:rsid w:val="002A37D8"/>
    <w:rsid w:val="002B01AB"/>
    <w:rsid w:val="002B0F6E"/>
    <w:rsid w:val="002B54AA"/>
    <w:rsid w:val="002B799C"/>
    <w:rsid w:val="002C643D"/>
    <w:rsid w:val="002D4E24"/>
    <w:rsid w:val="002F1234"/>
    <w:rsid w:val="003300C3"/>
    <w:rsid w:val="0033251E"/>
    <w:rsid w:val="00362694"/>
    <w:rsid w:val="003746D6"/>
    <w:rsid w:val="003C2F90"/>
    <w:rsid w:val="003D481F"/>
    <w:rsid w:val="003E39FE"/>
    <w:rsid w:val="00412DE9"/>
    <w:rsid w:val="00414BFF"/>
    <w:rsid w:val="00422352"/>
    <w:rsid w:val="004249F1"/>
    <w:rsid w:val="00430427"/>
    <w:rsid w:val="00430E7E"/>
    <w:rsid w:val="00441A0E"/>
    <w:rsid w:val="00450626"/>
    <w:rsid w:val="00492FFA"/>
    <w:rsid w:val="00493A13"/>
    <w:rsid w:val="005001AC"/>
    <w:rsid w:val="005002F2"/>
    <w:rsid w:val="0052359A"/>
    <w:rsid w:val="00525833"/>
    <w:rsid w:val="00537162"/>
    <w:rsid w:val="00561902"/>
    <w:rsid w:val="005728A0"/>
    <w:rsid w:val="005825EB"/>
    <w:rsid w:val="005B126E"/>
    <w:rsid w:val="005C1101"/>
    <w:rsid w:val="005D47EC"/>
    <w:rsid w:val="005D5291"/>
    <w:rsid w:val="005D738F"/>
    <w:rsid w:val="005F60FF"/>
    <w:rsid w:val="00626759"/>
    <w:rsid w:val="00632F3B"/>
    <w:rsid w:val="00642B44"/>
    <w:rsid w:val="0066084D"/>
    <w:rsid w:val="00660988"/>
    <w:rsid w:val="0066436B"/>
    <w:rsid w:val="0067276E"/>
    <w:rsid w:val="006A0FE0"/>
    <w:rsid w:val="006E426F"/>
    <w:rsid w:val="00705B15"/>
    <w:rsid w:val="00713561"/>
    <w:rsid w:val="007172A2"/>
    <w:rsid w:val="00766783"/>
    <w:rsid w:val="00774DE1"/>
    <w:rsid w:val="007916AF"/>
    <w:rsid w:val="007A4A91"/>
    <w:rsid w:val="007C2B52"/>
    <w:rsid w:val="007D4E1C"/>
    <w:rsid w:val="007E557C"/>
    <w:rsid w:val="007E6AFB"/>
    <w:rsid w:val="007F12D2"/>
    <w:rsid w:val="007F5A8A"/>
    <w:rsid w:val="0080479E"/>
    <w:rsid w:val="00815030"/>
    <w:rsid w:val="008272A3"/>
    <w:rsid w:val="00843033"/>
    <w:rsid w:val="0084463D"/>
    <w:rsid w:val="008460D0"/>
    <w:rsid w:val="00852306"/>
    <w:rsid w:val="00866CDE"/>
    <w:rsid w:val="008773A8"/>
    <w:rsid w:val="00886FCF"/>
    <w:rsid w:val="008931FE"/>
    <w:rsid w:val="008A2E3A"/>
    <w:rsid w:val="00901116"/>
    <w:rsid w:val="009169A1"/>
    <w:rsid w:val="00934503"/>
    <w:rsid w:val="00934D98"/>
    <w:rsid w:val="00960215"/>
    <w:rsid w:val="00965DAE"/>
    <w:rsid w:val="00972A17"/>
    <w:rsid w:val="00983FD0"/>
    <w:rsid w:val="00996E10"/>
    <w:rsid w:val="009A19FA"/>
    <w:rsid w:val="009A291C"/>
    <w:rsid w:val="009B43E2"/>
    <w:rsid w:val="009C006C"/>
    <w:rsid w:val="009D7199"/>
    <w:rsid w:val="009F172B"/>
    <w:rsid w:val="00A01BFB"/>
    <w:rsid w:val="00A21554"/>
    <w:rsid w:val="00A50E27"/>
    <w:rsid w:val="00A53BE5"/>
    <w:rsid w:val="00A620BC"/>
    <w:rsid w:val="00A62C78"/>
    <w:rsid w:val="00A737EA"/>
    <w:rsid w:val="00A73E13"/>
    <w:rsid w:val="00A809F7"/>
    <w:rsid w:val="00A90979"/>
    <w:rsid w:val="00AB1A50"/>
    <w:rsid w:val="00AD4AFE"/>
    <w:rsid w:val="00AD76B8"/>
    <w:rsid w:val="00AE1076"/>
    <w:rsid w:val="00AE158F"/>
    <w:rsid w:val="00AF6C75"/>
    <w:rsid w:val="00B10BDD"/>
    <w:rsid w:val="00B1382B"/>
    <w:rsid w:val="00B209EF"/>
    <w:rsid w:val="00B21A4C"/>
    <w:rsid w:val="00B23308"/>
    <w:rsid w:val="00B25499"/>
    <w:rsid w:val="00B37DBE"/>
    <w:rsid w:val="00B42C03"/>
    <w:rsid w:val="00B47D37"/>
    <w:rsid w:val="00B5078C"/>
    <w:rsid w:val="00B77427"/>
    <w:rsid w:val="00B932C5"/>
    <w:rsid w:val="00BA024C"/>
    <w:rsid w:val="00BA04F8"/>
    <w:rsid w:val="00BA3D13"/>
    <w:rsid w:val="00BC2DE2"/>
    <w:rsid w:val="00BC7463"/>
    <w:rsid w:val="00C35F23"/>
    <w:rsid w:val="00C50AFC"/>
    <w:rsid w:val="00C54BF6"/>
    <w:rsid w:val="00C578F4"/>
    <w:rsid w:val="00C729E3"/>
    <w:rsid w:val="00C81845"/>
    <w:rsid w:val="00C87ABC"/>
    <w:rsid w:val="00CC5B30"/>
    <w:rsid w:val="00CC5E8F"/>
    <w:rsid w:val="00CD101B"/>
    <w:rsid w:val="00CD6038"/>
    <w:rsid w:val="00CE0C05"/>
    <w:rsid w:val="00D010B9"/>
    <w:rsid w:val="00D17423"/>
    <w:rsid w:val="00D206BA"/>
    <w:rsid w:val="00D43981"/>
    <w:rsid w:val="00D92012"/>
    <w:rsid w:val="00DB09E2"/>
    <w:rsid w:val="00DC6A90"/>
    <w:rsid w:val="00DE1B15"/>
    <w:rsid w:val="00E05BC6"/>
    <w:rsid w:val="00E33B3F"/>
    <w:rsid w:val="00E3416A"/>
    <w:rsid w:val="00E40F7C"/>
    <w:rsid w:val="00E43640"/>
    <w:rsid w:val="00E566F9"/>
    <w:rsid w:val="00E6707E"/>
    <w:rsid w:val="00E8462B"/>
    <w:rsid w:val="00EA5079"/>
    <w:rsid w:val="00EA6E5E"/>
    <w:rsid w:val="00EC26CD"/>
    <w:rsid w:val="00ED38F9"/>
    <w:rsid w:val="00ED3A5A"/>
    <w:rsid w:val="00EE0AF9"/>
    <w:rsid w:val="00EE565A"/>
    <w:rsid w:val="00EE77AB"/>
    <w:rsid w:val="00EF2A4C"/>
    <w:rsid w:val="00EF4335"/>
    <w:rsid w:val="00EF65A8"/>
    <w:rsid w:val="00F01BFD"/>
    <w:rsid w:val="00F20B96"/>
    <w:rsid w:val="00F34F10"/>
    <w:rsid w:val="00F36A7A"/>
    <w:rsid w:val="00F54822"/>
    <w:rsid w:val="00F73CB4"/>
    <w:rsid w:val="00F84248"/>
    <w:rsid w:val="00F95578"/>
    <w:rsid w:val="00FC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D42F8E-A4A1-46E0-A8AC-C98AB521F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24C"/>
    <w:rPr>
      <w:lang w:val="ru-RU" w:eastAsia="ru-RU"/>
    </w:rPr>
  </w:style>
  <w:style w:type="paragraph" w:styleId="3">
    <w:name w:val="heading 3"/>
    <w:basedOn w:val="a"/>
    <w:next w:val="a"/>
    <w:qFormat/>
    <w:rsid w:val="00BA024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A024C"/>
    <w:pPr>
      <w:widowControl w:val="0"/>
      <w:jc w:val="both"/>
    </w:pPr>
    <w:rPr>
      <w:sz w:val="26"/>
    </w:rPr>
  </w:style>
  <w:style w:type="paragraph" w:customStyle="1" w:styleId="a4">
    <w:basedOn w:val="a"/>
    <w:rsid w:val="00BA024C"/>
    <w:rPr>
      <w:rFonts w:ascii="Verdana" w:hAnsi="Verdana"/>
      <w:lang w:val="en-US" w:eastAsia="en-US"/>
    </w:rPr>
  </w:style>
  <w:style w:type="paragraph" w:styleId="a5">
    <w:name w:val="Название"/>
    <w:basedOn w:val="a"/>
    <w:link w:val="a6"/>
    <w:qFormat/>
    <w:rsid w:val="00182D1D"/>
    <w:pPr>
      <w:jc w:val="center"/>
    </w:pPr>
    <w:rPr>
      <w:b/>
      <w:sz w:val="27"/>
      <w:lang w:val="uk-UA" w:eastAsia="ja-JP"/>
    </w:rPr>
  </w:style>
  <w:style w:type="paragraph" w:customStyle="1" w:styleId="CharChar">
    <w:name w:val=" Char Знак Знак Char Знак"/>
    <w:basedOn w:val="a"/>
    <w:rsid w:val="00182D1D"/>
    <w:rPr>
      <w:rFonts w:ascii="Verdana" w:hAnsi="Verdana"/>
      <w:lang w:val="en-US" w:eastAsia="en-US"/>
    </w:rPr>
  </w:style>
  <w:style w:type="paragraph" w:styleId="a7">
    <w:name w:val="footnote text"/>
    <w:basedOn w:val="a"/>
    <w:semiHidden/>
    <w:rsid w:val="00705B15"/>
    <w:rPr>
      <w:lang w:eastAsia="en-US"/>
    </w:rPr>
  </w:style>
  <w:style w:type="paragraph" w:styleId="a8">
    <w:name w:val="Body Text Indent"/>
    <w:basedOn w:val="a"/>
    <w:rsid w:val="00B10BDD"/>
    <w:pPr>
      <w:spacing w:after="120"/>
      <w:ind w:left="283"/>
    </w:pPr>
  </w:style>
  <w:style w:type="character" w:customStyle="1" w:styleId="a6">
    <w:name w:val="Название Знак"/>
    <w:basedOn w:val="a0"/>
    <w:link w:val="a5"/>
    <w:locked/>
    <w:rsid w:val="00CC5B30"/>
    <w:rPr>
      <w:b/>
      <w:sz w:val="27"/>
      <w:lang w:val="uk-UA" w:eastAsia="ja-JP" w:bidi="ar-SA"/>
    </w:rPr>
  </w:style>
  <w:style w:type="paragraph" w:customStyle="1" w:styleId="CharChar0">
    <w:name w:val="Char Знак Знак Char Знак"/>
    <w:basedOn w:val="a"/>
    <w:rsid w:val="00BA04F8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2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2020-08-05T05:51:00Z</cp:lastPrinted>
  <dcterms:created xsi:type="dcterms:W3CDTF">2020-08-13T06:53:00Z</dcterms:created>
  <dcterms:modified xsi:type="dcterms:W3CDTF">2020-08-13T06:53:00Z</dcterms:modified>
</cp:coreProperties>
</file>