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D50A6A" w:rsidP="006D2082">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 xml:space="preserve">Р О З П О Р Я Д Ж Е Н </w:t>
      </w:r>
      <w:proofErr w:type="spellStart"/>
      <w:r w:rsidRPr="00775906">
        <w:rPr>
          <w:sz w:val="36"/>
          <w:szCs w:val="36"/>
        </w:rPr>
        <w:t>Н</w:t>
      </w:r>
      <w:proofErr w:type="spellEnd"/>
      <w:r w:rsidRPr="00775906">
        <w:rPr>
          <w:sz w:val="36"/>
          <w:szCs w:val="36"/>
        </w:rPr>
        <w:t xml:space="preserve">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5F26C2" w:rsidRPr="00925851" w:rsidRDefault="00007628" w:rsidP="005F26C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uk-UA"/>
        </w:rPr>
        <w:t>27.04.</w:t>
      </w:r>
      <w:r w:rsidR="005F26C2" w:rsidRPr="00925851">
        <w:rPr>
          <w:sz w:val="28"/>
          <w:szCs w:val="28"/>
          <w:u w:val="single"/>
          <w:lang w:val="uk-UA"/>
        </w:rPr>
        <w:t>2020</w:t>
      </w:r>
      <w:r w:rsidR="005F26C2" w:rsidRPr="00925851">
        <w:rPr>
          <w:b/>
          <w:sz w:val="28"/>
          <w:szCs w:val="28"/>
          <w:lang w:val="uk-UA"/>
        </w:rPr>
        <w:t xml:space="preserve"> </w:t>
      </w:r>
      <w:r w:rsidR="005F26C2" w:rsidRPr="00925851">
        <w:rPr>
          <w:sz w:val="28"/>
          <w:szCs w:val="28"/>
          <w:lang w:val="uk-UA"/>
        </w:rPr>
        <w:t xml:space="preserve">№ </w:t>
      </w:r>
      <w:r w:rsidRPr="00007628">
        <w:rPr>
          <w:sz w:val="28"/>
          <w:szCs w:val="28"/>
          <w:u w:val="single"/>
          <w:lang w:val="uk-UA"/>
        </w:rPr>
        <w:t>173-р</w:t>
      </w:r>
      <w:r w:rsidR="005F26C2" w:rsidRPr="00925851">
        <w:rPr>
          <w:rFonts w:ascii="Times New Roman CYR" w:hAnsi="Times New Roman CYR" w:cs="Times New Roman CYR"/>
          <w:sz w:val="28"/>
          <w:szCs w:val="28"/>
          <w:lang w:val="uk-UA"/>
        </w:rPr>
        <w:t xml:space="preserve"> </w:t>
      </w:r>
      <w:r w:rsidR="005F26C2" w:rsidRPr="00583A3E">
        <w:rPr>
          <w:rFonts w:ascii="Times New Roman CYR" w:hAnsi="Times New Roman CYR" w:cs="Times New Roman CYR"/>
          <w:sz w:val="28"/>
          <w:szCs w:val="28"/>
          <w:lang w:val="uk-UA"/>
        </w:rPr>
        <w:t xml:space="preserve"> </w:t>
      </w:r>
      <w:r w:rsidR="005F26C2" w:rsidRPr="00925851">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5F26C2" w:rsidRPr="00925851">
        <w:rPr>
          <w:rFonts w:ascii="Times New Roman CYR" w:hAnsi="Times New Roman CYR" w:cs="Times New Roman CYR"/>
          <w:sz w:val="28"/>
          <w:szCs w:val="28"/>
          <w:lang w:val="uk-UA"/>
        </w:rPr>
        <w:t xml:space="preserve">                                </w:t>
      </w:r>
      <w:r w:rsidR="005F26C2"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3202B" w:rsidRPr="00E01990" w:rsidRDefault="007A634D" w:rsidP="005F26C2">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E01990">
        <w:rPr>
          <w:b/>
          <w:sz w:val="28"/>
          <w:szCs w:val="28"/>
          <w:lang w:val="uk-UA"/>
        </w:rPr>
        <w:t>Про</w:t>
      </w:r>
      <w:r w:rsidR="00A8788F" w:rsidRPr="00E01990">
        <w:rPr>
          <w:b/>
          <w:sz w:val="28"/>
          <w:szCs w:val="28"/>
          <w:lang w:val="uk-UA"/>
        </w:rPr>
        <w:t xml:space="preserve"> </w:t>
      </w:r>
      <w:r w:rsidR="007C23F6" w:rsidRPr="00E01990">
        <w:rPr>
          <w:b/>
          <w:sz w:val="28"/>
          <w:szCs w:val="28"/>
          <w:lang w:val="uk-UA"/>
        </w:rPr>
        <w:t>створення р</w:t>
      </w:r>
      <w:r w:rsidR="005F26C2" w:rsidRPr="00E01990">
        <w:rPr>
          <w:b/>
          <w:sz w:val="28"/>
          <w:szCs w:val="28"/>
          <w:lang w:val="uk-UA"/>
        </w:rPr>
        <w:t xml:space="preserve">обочої групи </w:t>
      </w:r>
      <w:r w:rsidR="00E01990" w:rsidRPr="00E01990">
        <w:rPr>
          <w:b/>
          <w:sz w:val="28"/>
          <w:szCs w:val="28"/>
          <w:lang w:val="uk-UA"/>
        </w:rPr>
        <w:t>з</w:t>
      </w:r>
      <w:r w:rsidR="005F26C2" w:rsidRPr="00E01990">
        <w:rPr>
          <w:b/>
          <w:sz w:val="28"/>
          <w:szCs w:val="28"/>
          <w:lang w:val="uk-UA"/>
        </w:rPr>
        <w:t xml:space="preserve"> перевір</w:t>
      </w:r>
      <w:r w:rsidR="00E01990" w:rsidRPr="00E01990">
        <w:rPr>
          <w:b/>
          <w:sz w:val="28"/>
          <w:szCs w:val="28"/>
          <w:lang w:val="uk-UA"/>
        </w:rPr>
        <w:t>ки документації</w:t>
      </w:r>
      <w:r w:rsidR="005F26C2" w:rsidRPr="00E01990">
        <w:rPr>
          <w:b/>
          <w:sz w:val="28"/>
          <w:szCs w:val="28"/>
          <w:lang w:val="uk-UA"/>
        </w:rPr>
        <w:t xml:space="preserve"> </w:t>
      </w:r>
      <w:r w:rsidR="00E01990" w:rsidRPr="00E01990">
        <w:rPr>
          <w:b/>
          <w:sz w:val="28"/>
          <w:szCs w:val="28"/>
          <w:lang w:val="uk-UA"/>
        </w:rPr>
        <w:t>по об’єкта</w:t>
      </w:r>
      <w:r w:rsidR="007644A5">
        <w:rPr>
          <w:b/>
          <w:sz w:val="28"/>
          <w:szCs w:val="28"/>
          <w:lang w:val="uk-UA"/>
        </w:rPr>
        <w:t>х</w:t>
      </w:r>
      <w:r w:rsidR="00E01990" w:rsidRPr="00E01990">
        <w:rPr>
          <w:b/>
          <w:sz w:val="28"/>
          <w:szCs w:val="28"/>
          <w:lang w:val="uk-UA"/>
        </w:rPr>
        <w:t xml:space="preserve"> «Капітальний ремонт п</w:t>
      </w:r>
      <w:r w:rsidR="005F26C2" w:rsidRPr="00E01990">
        <w:rPr>
          <w:b/>
          <w:sz w:val="28"/>
          <w:szCs w:val="28"/>
          <w:lang w:val="uk-UA"/>
        </w:rPr>
        <w:t>роспект</w:t>
      </w:r>
      <w:r w:rsidR="00E01990" w:rsidRPr="00E01990">
        <w:rPr>
          <w:b/>
          <w:sz w:val="28"/>
          <w:szCs w:val="28"/>
          <w:lang w:val="uk-UA"/>
        </w:rPr>
        <w:t>у</w:t>
      </w:r>
      <w:r w:rsidR="005F26C2" w:rsidRPr="00E01990">
        <w:rPr>
          <w:b/>
          <w:sz w:val="28"/>
          <w:szCs w:val="28"/>
          <w:lang w:val="uk-UA"/>
        </w:rPr>
        <w:t xml:space="preserve"> Незалежності»</w:t>
      </w:r>
      <w:r w:rsidR="00E01990" w:rsidRPr="00E01990">
        <w:rPr>
          <w:b/>
          <w:sz w:val="28"/>
          <w:szCs w:val="28"/>
          <w:lang w:val="uk-UA"/>
        </w:rPr>
        <w:t xml:space="preserve"> (від вул. Героїв Майдану до вул. Головної)</w:t>
      </w:r>
      <w:r w:rsidR="005F26C2" w:rsidRPr="00E01990">
        <w:rPr>
          <w:b/>
          <w:sz w:val="28"/>
          <w:szCs w:val="28"/>
          <w:lang w:val="uk-UA"/>
        </w:rPr>
        <w:t>,</w:t>
      </w:r>
      <w:r w:rsidR="00E01990" w:rsidRPr="00E01990">
        <w:rPr>
          <w:b/>
          <w:sz w:val="28"/>
          <w:szCs w:val="28"/>
          <w:lang w:val="uk-UA"/>
        </w:rPr>
        <w:t xml:space="preserve"> «Капітальний ремонт</w:t>
      </w:r>
      <w:r w:rsidR="005F26C2" w:rsidRPr="00E01990">
        <w:rPr>
          <w:b/>
          <w:sz w:val="28"/>
          <w:szCs w:val="28"/>
          <w:lang w:val="uk-UA"/>
        </w:rPr>
        <w:t xml:space="preserve"> </w:t>
      </w:r>
      <w:r w:rsidR="00E01990" w:rsidRPr="00E01990">
        <w:rPr>
          <w:b/>
          <w:sz w:val="28"/>
          <w:szCs w:val="28"/>
          <w:lang w:val="uk-UA"/>
        </w:rPr>
        <w:t>вулиці</w:t>
      </w:r>
      <w:r w:rsidR="005F26C2" w:rsidRPr="00E01990">
        <w:rPr>
          <w:b/>
          <w:sz w:val="28"/>
          <w:szCs w:val="28"/>
          <w:lang w:val="uk-UA"/>
        </w:rPr>
        <w:t xml:space="preserve"> Переясл</w:t>
      </w:r>
      <w:r w:rsidR="00E01990" w:rsidRPr="00E01990">
        <w:rPr>
          <w:b/>
          <w:sz w:val="28"/>
          <w:szCs w:val="28"/>
          <w:lang w:val="uk-UA"/>
        </w:rPr>
        <w:t>а</w:t>
      </w:r>
      <w:r w:rsidR="005F26C2" w:rsidRPr="00E01990">
        <w:rPr>
          <w:b/>
          <w:sz w:val="28"/>
          <w:szCs w:val="28"/>
          <w:lang w:val="uk-UA"/>
        </w:rPr>
        <w:t>вськ</w:t>
      </w:r>
      <w:r w:rsidR="00E01990" w:rsidRPr="00E01990">
        <w:rPr>
          <w:b/>
          <w:sz w:val="28"/>
          <w:szCs w:val="28"/>
          <w:lang w:val="uk-UA"/>
        </w:rPr>
        <w:t>ої</w:t>
      </w:r>
      <w:r w:rsidR="005F26C2" w:rsidRPr="00E01990">
        <w:rPr>
          <w:b/>
          <w:sz w:val="28"/>
          <w:szCs w:val="28"/>
          <w:lang w:val="uk-UA"/>
        </w:rPr>
        <w:t>»,</w:t>
      </w:r>
      <w:r w:rsidR="00E01990" w:rsidRPr="00E01990">
        <w:rPr>
          <w:b/>
          <w:sz w:val="28"/>
          <w:szCs w:val="28"/>
          <w:lang w:val="uk-UA"/>
        </w:rPr>
        <w:t xml:space="preserve"> «Капітальний ремонт вулиці</w:t>
      </w:r>
      <w:r w:rsidR="005F26C2" w:rsidRPr="00E01990">
        <w:rPr>
          <w:b/>
          <w:sz w:val="28"/>
          <w:szCs w:val="28"/>
          <w:lang w:val="uk-UA"/>
        </w:rPr>
        <w:t xml:space="preserve"> Героїв Майдану»</w:t>
      </w:r>
      <w:r w:rsidR="00E01990">
        <w:rPr>
          <w:b/>
          <w:sz w:val="28"/>
          <w:szCs w:val="28"/>
          <w:lang w:val="uk-UA"/>
        </w:rPr>
        <w:t xml:space="preserve"> (від вул. </w:t>
      </w:r>
      <w:proofErr w:type="spellStart"/>
      <w:r w:rsidR="00E01990">
        <w:rPr>
          <w:b/>
          <w:sz w:val="28"/>
          <w:szCs w:val="28"/>
          <w:lang w:val="uk-UA"/>
        </w:rPr>
        <w:t>О.Щербанюка</w:t>
      </w:r>
      <w:proofErr w:type="spellEnd"/>
      <w:r w:rsidR="00E01990">
        <w:rPr>
          <w:b/>
          <w:sz w:val="28"/>
          <w:szCs w:val="28"/>
          <w:lang w:val="uk-UA"/>
        </w:rPr>
        <w:t xml:space="preserve"> до проспекту Незалежності)</w:t>
      </w:r>
    </w:p>
    <w:p w:rsidR="003B42DB" w:rsidRPr="00925851" w:rsidRDefault="003B42DB" w:rsidP="00633FD3">
      <w:pPr>
        <w:keepNext/>
        <w:widowControl w:val="0"/>
        <w:shd w:val="clear" w:color="auto" w:fill="FFFFFF"/>
        <w:tabs>
          <w:tab w:val="left" w:pos="360"/>
          <w:tab w:val="left" w:pos="514"/>
        </w:tabs>
        <w:autoSpaceDE w:val="0"/>
        <w:autoSpaceDN w:val="0"/>
        <w:adjustRightInd w:val="0"/>
        <w:outlineLvl w:val="0"/>
        <w:rPr>
          <w:sz w:val="28"/>
          <w:szCs w:val="28"/>
          <w:lang w:val="uk-UA"/>
        </w:rPr>
      </w:pPr>
    </w:p>
    <w:p w:rsidR="003B42DB" w:rsidRDefault="00053373" w:rsidP="00925851">
      <w:pPr>
        <w:ind w:firstLine="709"/>
        <w:jc w:val="both"/>
        <w:rPr>
          <w:sz w:val="28"/>
          <w:szCs w:val="28"/>
          <w:lang w:val="uk-UA"/>
        </w:rPr>
      </w:pPr>
      <w:r w:rsidRPr="00E01990">
        <w:rPr>
          <w:sz w:val="28"/>
          <w:szCs w:val="28"/>
          <w:lang w:val="uk-UA"/>
        </w:rPr>
        <w:t>Відповідно до ст</w:t>
      </w:r>
      <w:r w:rsidR="003079EF" w:rsidRPr="00E01990">
        <w:rPr>
          <w:sz w:val="28"/>
          <w:szCs w:val="28"/>
          <w:lang w:val="uk-UA"/>
        </w:rPr>
        <w:t xml:space="preserve">атті </w:t>
      </w:r>
      <w:r w:rsidR="00237926" w:rsidRPr="00E01990">
        <w:rPr>
          <w:sz w:val="28"/>
          <w:szCs w:val="28"/>
          <w:lang w:val="uk-UA"/>
        </w:rPr>
        <w:t>42</w:t>
      </w:r>
      <w:r w:rsidR="006D25B8" w:rsidRPr="00E01990">
        <w:rPr>
          <w:sz w:val="28"/>
          <w:szCs w:val="28"/>
          <w:lang w:val="uk-UA"/>
        </w:rPr>
        <w:t xml:space="preserve"> </w:t>
      </w:r>
      <w:r w:rsidR="00237926" w:rsidRPr="00E01990">
        <w:rPr>
          <w:sz w:val="28"/>
          <w:szCs w:val="28"/>
          <w:lang w:val="uk-UA"/>
        </w:rPr>
        <w:t>Закону України «Про мі</w:t>
      </w:r>
      <w:r w:rsidR="005229A8" w:rsidRPr="00E01990">
        <w:rPr>
          <w:sz w:val="28"/>
          <w:szCs w:val="28"/>
          <w:lang w:val="uk-UA"/>
        </w:rPr>
        <w:t>сцеве самоврядування в Україні</w:t>
      </w:r>
      <w:r w:rsidR="006D25B8" w:rsidRPr="00E01990">
        <w:rPr>
          <w:sz w:val="28"/>
          <w:szCs w:val="28"/>
          <w:lang w:val="uk-UA"/>
        </w:rPr>
        <w:t>»</w:t>
      </w:r>
      <w:r w:rsidR="00B01AE8" w:rsidRPr="00E01990">
        <w:rPr>
          <w:sz w:val="28"/>
          <w:szCs w:val="28"/>
          <w:lang w:val="uk-UA"/>
        </w:rPr>
        <w:t>, з</w:t>
      </w:r>
      <w:r w:rsidR="007644A5">
        <w:rPr>
          <w:sz w:val="28"/>
          <w:szCs w:val="28"/>
          <w:lang w:val="uk-UA"/>
        </w:rPr>
        <w:t xml:space="preserve"> метою</w:t>
      </w:r>
      <w:r w:rsidR="00B01AE8" w:rsidRPr="00E01990">
        <w:rPr>
          <w:sz w:val="28"/>
          <w:szCs w:val="28"/>
          <w:lang w:val="uk-UA"/>
        </w:rPr>
        <w:t xml:space="preserve"> </w:t>
      </w:r>
      <w:r w:rsidR="00E01990" w:rsidRPr="00E01990">
        <w:rPr>
          <w:sz w:val="28"/>
          <w:szCs w:val="28"/>
          <w:lang w:val="uk-UA"/>
        </w:rPr>
        <w:t>перевірки документації по об’єкта</w:t>
      </w:r>
      <w:r w:rsidR="007644A5">
        <w:rPr>
          <w:sz w:val="28"/>
          <w:szCs w:val="28"/>
          <w:lang w:val="uk-UA"/>
        </w:rPr>
        <w:t>х</w:t>
      </w:r>
      <w:r w:rsidR="00E01990" w:rsidRPr="00E01990">
        <w:rPr>
          <w:sz w:val="28"/>
          <w:szCs w:val="28"/>
          <w:lang w:val="uk-UA"/>
        </w:rPr>
        <w:t xml:space="preserve"> «Капітальний ремонт проспекту Незалежності» (від вул. Героїв Майдану до вул. Головної), «Капітальний ремонт вулиці Переяславської», «Капітальний ремонт вулиці Героїв Майдану» (від вул. </w:t>
      </w:r>
      <w:proofErr w:type="spellStart"/>
      <w:r w:rsidR="00E01990" w:rsidRPr="00E01990">
        <w:rPr>
          <w:sz w:val="28"/>
          <w:szCs w:val="28"/>
          <w:lang w:val="uk-UA"/>
        </w:rPr>
        <w:t>О.Щербанюка</w:t>
      </w:r>
      <w:proofErr w:type="spellEnd"/>
      <w:r w:rsidR="00E01990" w:rsidRPr="00E01990">
        <w:rPr>
          <w:sz w:val="28"/>
          <w:szCs w:val="28"/>
          <w:lang w:val="uk-UA"/>
        </w:rPr>
        <w:t xml:space="preserve"> до проспекту Незалежності)</w:t>
      </w:r>
    </w:p>
    <w:p w:rsidR="00E01990" w:rsidRPr="002E5C6E" w:rsidRDefault="00E01990" w:rsidP="00925851">
      <w:pPr>
        <w:ind w:firstLine="709"/>
        <w:jc w:val="both"/>
        <w:rPr>
          <w:sz w:val="16"/>
          <w:szCs w:val="16"/>
          <w:lang w:val="uk-UA"/>
        </w:rPr>
      </w:pPr>
    </w:p>
    <w:p w:rsidR="003B42DB" w:rsidRDefault="003B42DB" w:rsidP="002E5C6E">
      <w:pPr>
        <w:jc w:val="center"/>
        <w:rPr>
          <w:b/>
          <w:sz w:val="28"/>
          <w:szCs w:val="28"/>
          <w:lang w:val="uk-UA"/>
        </w:rPr>
      </w:pPr>
      <w:r w:rsidRPr="00D30762">
        <w:rPr>
          <w:b/>
          <w:sz w:val="28"/>
          <w:szCs w:val="28"/>
          <w:lang w:val="uk-UA"/>
        </w:rPr>
        <w:t>З</w:t>
      </w:r>
      <w:r w:rsidR="005F26C2">
        <w:rPr>
          <w:b/>
          <w:sz w:val="28"/>
          <w:szCs w:val="28"/>
          <w:lang w:val="uk-UA"/>
        </w:rPr>
        <w:t xml:space="preserve"> </w:t>
      </w:r>
      <w:r w:rsidRPr="00D30762">
        <w:rPr>
          <w:b/>
          <w:sz w:val="28"/>
          <w:szCs w:val="28"/>
          <w:lang w:val="uk-UA"/>
        </w:rPr>
        <w:t>О</w:t>
      </w:r>
      <w:r w:rsidR="005F26C2">
        <w:rPr>
          <w:b/>
          <w:sz w:val="28"/>
          <w:szCs w:val="28"/>
          <w:lang w:val="uk-UA"/>
        </w:rPr>
        <w:t xml:space="preserve"> </w:t>
      </w:r>
      <w:r w:rsidRPr="00D30762">
        <w:rPr>
          <w:b/>
          <w:sz w:val="28"/>
          <w:szCs w:val="28"/>
          <w:lang w:val="uk-UA"/>
        </w:rPr>
        <w:t>Б</w:t>
      </w:r>
      <w:r w:rsidR="005F26C2">
        <w:rPr>
          <w:b/>
          <w:sz w:val="28"/>
          <w:szCs w:val="28"/>
          <w:lang w:val="uk-UA"/>
        </w:rPr>
        <w:t xml:space="preserve"> </w:t>
      </w:r>
      <w:r w:rsidRPr="00D30762">
        <w:rPr>
          <w:b/>
          <w:sz w:val="28"/>
          <w:szCs w:val="28"/>
          <w:lang w:val="uk-UA"/>
        </w:rPr>
        <w:t>О</w:t>
      </w:r>
      <w:r w:rsidR="005F26C2">
        <w:rPr>
          <w:b/>
          <w:sz w:val="28"/>
          <w:szCs w:val="28"/>
          <w:lang w:val="uk-UA"/>
        </w:rPr>
        <w:t xml:space="preserve"> </w:t>
      </w:r>
      <w:r w:rsidRPr="00D30762">
        <w:rPr>
          <w:b/>
          <w:sz w:val="28"/>
          <w:szCs w:val="28"/>
          <w:lang w:val="uk-UA"/>
        </w:rPr>
        <w:t>В</w:t>
      </w:r>
      <w:r w:rsidR="005F26C2">
        <w:rPr>
          <w:b/>
          <w:sz w:val="28"/>
          <w:szCs w:val="28"/>
          <w:lang w:val="uk-UA"/>
        </w:rPr>
        <w:t xml:space="preserve"> </w:t>
      </w:r>
      <w:r w:rsidRPr="00D30762">
        <w:rPr>
          <w:b/>
          <w:sz w:val="28"/>
          <w:szCs w:val="28"/>
          <w:lang w:val="uk-UA"/>
        </w:rPr>
        <w:t>’</w:t>
      </w:r>
      <w:r w:rsidR="005F26C2">
        <w:rPr>
          <w:b/>
          <w:sz w:val="28"/>
          <w:szCs w:val="28"/>
          <w:lang w:val="uk-UA"/>
        </w:rPr>
        <w:t xml:space="preserve"> </w:t>
      </w:r>
      <w:r w:rsidRPr="00D30762">
        <w:rPr>
          <w:b/>
          <w:sz w:val="28"/>
          <w:szCs w:val="28"/>
          <w:lang w:val="uk-UA"/>
        </w:rPr>
        <w:t>Я</w:t>
      </w:r>
      <w:r w:rsidR="005F26C2">
        <w:rPr>
          <w:b/>
          <w:sz w:val="28"/>
          <w:szCs w:val="28"/>
          <w:lang w:val="uk-UA"/>
        </w:rPr>
        <w:t xml:space="preserve"> </w:t>
      </w:r>
      <w:r w:rsidRPr="00D30762">
        <w:rPr>
          <w:b/>
          <w:sz w:val="28"/>
          <w:szCs w:val="28"/>
          <w:lang w:val="uk-UA"/>
        </w:rPr>
        <w:t>З</w:t>
      </w:r>
      <w:r w:rsidR="005F26C2">
        <w:rPr>
          <w:b/>
          <w:sz w:val="28"/>
          <w:szCs w:val="28"/>
          <w:lang w:val="uk-UA"/>
        </w:rPr>
        <w:t xml:space="preserve"> </w:t>
      </w:r>
      <w:r w:rsidRPr="00D30762">
        <w:rPr>
          <w:b/>
          <w:sz w:val="28"/>
          <w:szCs w:val="28"/>
          <w:lang w:val="uk-UA"/>
        </w:rPr>
        <w:t>У</w:t>
      </w:r>
      <w:r w:rsidR="005F26C2">
        <w:rPr>
          <w:b/>
          <w:sz w:val="28"/>
          <w:szCs w:val="28"/>
          <w:lang w:val="uk-UA"/>
        </w:rPr>
        <w:t xml:space="preserve"> </w:t>
      </w:r>
      <w:r w:rsidRPr="00D30762">
        <w:rPr>
          <w:b/>
          <w:sz w:val="28"/>
          <w:szCs w:val="28"/>
          <w:lang w:val="uk-UA"/>
        </w:rPr>
        <w:t>Ю</w:t>
      </w:r>
      <w:r w:rsidR="00D30762" w:rsidRPr="00D30762">
        <w:rPr>
          <w:b/>
          <w:sz w:val="28"/>
          <w:szCs w:val="28"/>
          <w:lang w:val="uk-UA"/>
        </w:rPr>
        <w:t xml:space="preserve"> :</w:t>
      </w:r>
    </w:p>
    <w:p w:rsidR="00633FD3" w:rsidRPr="002E5C6E" w:rsidRDefault="00633FD3" w:rsidP="003B42DB">
      <w:pPr>
        <w:ind w:firstLine="709"/>
        <w:jc w:val="center"/>
        <w:rPr>
          <w:b/>
          <w:sz w:val="16"/>
          <w:szCs w:val="16"/>
          <w:lang w:val="uk-UA"/>
        </w:rPr>
      </w:pPr>
    </w:p>
    <w:p w:rsidR="003B42DB" w:rsidRDefault="006D2082" w:rsidP="007C4C3B">
      <w:pPr>
        <w:ind w:firstLine="709"/>
        <w:jc w:val="both"/>
        <w:rPr>
          <w:sz w:val="28"/>
          <w:szCs w:val="28"/>
          <w:lang w:val="uk-UA"/>
        </w:rPr>
      </w:pPr>
      <w:r w:rsidRPr="00925851">
        <w:rPr>
          <w:b/>
          <w:bCs/>
          <w:sz w:val="28"/>
          <w:szCs w:val="28"/>
          <w:lang w:val="uk-UA"/>
        </w:rPr>
        <w:t>1.</w:t>
      </w:r>
      <w:r w:rsidRPr="00925851">
        <w:rPr>
          <w:sz w:val="28"/>
          <w:szCs w:val="28"/>
          <w:lang w:val="uk-UA"/>
        </w:rPr>
        <w:t xml:space="preserve"> </w:t>
      </w:r>
      <w:r w:rsidR="007644A5">
        <w:rPr>
          <w:sz w:val="28"/>
          <w:szCs w:val="28"/>
          <w:lang w:val="uk-UA"/>
        </w:rPr>
        <w:t>Створити</w:t>
      </w:r>
      <w:r w:rsidR="005F26C2" w:rsidRPr="005F26C2">
        <w:rPr>
          <w:sz w:val="28"/>
          <w:szCs w:val="28"/>
          <w:lang w:val="uk-UA"/>
        </w:rPr>
        <w:t xml:space="preserve"> </w:t>
      </w:r>
      <w:r w:rsidR="006D25B8">
        <w:rPr>
          <w:sz w:val="28"/>
          <w:szCs w:val="28"/>
          <w:lang w:val="uk-UA"/>
        </w:rPr>
        <w:t>р</w:t>
      </w:r>
      <w:r w:rsidR="005F26C2" w:rsidRPr="005F26C2">
        <w:rPr>
          <w:sz w:val="28"/>
          <w:szCs w:val="28"/>
          <w:lang w:val="uk-UA"/>
        </w:rPr>
        <w:t>обоч</w:t>
      </w:r>
      <w:r w:rsidR="007644A5">
        <w:rPr>
          <w:sz w:val="28"/>
          <w:szCs w:val="28"/>
          <w:lang w:val="uk-UA"/>
        </w:rPr>
        <w:t>у</w:t>
      </w:r>
      <w:r w:rsidR="005F26C2" w:rsidRPr="005F26C2">
        <w:rPr>
          <w:sz w:val="28"/>
          <w:szCs w:val="28"/>
          <w:lang w:val="uk-UA"/>
        </w:rPr>
        <w:t xml:space="preserve"> груп</w:t>
      </w:r>
      <w:r w:rsidR="007644A5">
        <w:rPr>
          <w:sz w:val="28"/>
          <w:szCs w:val="28"/>
          <w:lang w:val="uk-UA"/>
        </w:rPr>
        <w:t>у</w:t>
      </w:r>
      <w:r w:rsidR="005F26C2" w:rsidRPr="005F26C2">
        <w:rPr>
          <w:sz w:val="28"/>
          <w:szCs w:val="28"/>
          <w:lang w:val="uk-UA"/>
        </w:rPr>
        <w:t xml:space="preserve"> </w:t>
      </w:r>
      <w:r w:rsidR="007C4C3B">
        <w:rPr>
          <w:sz w:val="28"/>
          <w:szCs w:val="28"/>
          <w:lang w:val="uk-UA"/>
        </w:rPr>
        <w:t>з</w:t>
      </w:r>
      <w:r w:rsidR="005F26C2" w:rsidRPr="005F26C2">
        <w:rPr>
          <w:sz w:val="28"/>
          <w:szCs w:val="28"/>
          <w:lang w:val="uk-UA"/>
        </w:rPr>
        <w:t xml:space="preserve"> перевір</w:t>
      </w:r>
      <w:r w:rsidR="007C4C3B">
        <w:rPr>
          <w:sz w:val="28"/>
          <w:szCs w:val="28"/>
          <w:lang w:val="uk-UA"/>
        </w:rPr>
        <w:t>ки документації по об’єкта</w:t>
      </w:r>
      <w:r w:rsidR="007644A5">
        <w:rPr>
          <w:sz w:val="28"/>
          <w:szCs w:val="28"/>
          <w:lang w:val="uk-UA"/>
        </w:rPr>
        <w:t>х</w:t>
      </w:r>
      <w:r w:rsidR="005F26C2" w:rsidRPr="005F26C2">
        <w:rPr>
          <w:sz w:val="28"/>
          <w:szCs w:val="28"/>
          <w:lang w:val="uk-UA"/>
        </w:rPr>
        <w:t xml:space="preserve"> </w:t>
      </w:r>
      <w:r w:rsidR="00E01990" w:rsidRPr="00E01990">
        <w:rPr>
          <w:sz w:val="28"/>
          <w:szCs w:val="28"/>
          <w:lang w:val="uk-UA"/>
        </w:rPr>
        <w:t xml:space="preserve">«Капітальний ремонт проспекту Незалежності» (від вул. Героїв Майдану до </w:t>
      </w:r>
      <w:r w:rsidR="007644A5">
        <w:rPr>
          <w:sz w:val="28"/>
          <w:szCs w:val="28"/>
          <w:lang w:val="uk-UA"/>
        </w:rPr>
        <w:t xml:space="preserve">       </w:t>
      </w:r>
      <w:r w:rsidR="00E01990" w:rsidRPr="00E01990">
        <w:rPr>
          <w:sz w:val="28"/>
          <w:szCs w:val="28"/>
          <w:lang w:val="uk-UA"/>
        </w:rPr>
        <w:t xml:space="preserve">вул. Головної), «Капітальний ремонт вулиці Переяславської», «Капітальний ремонт вулиці Героїв Майдану» (від вул. </w:t>
      </w:r>
      <w:proofErr w:type="spellStart"/>
      <w:r w:rsidR="00E01990" w:rsidRPr="00E01990">
        <w:rPr>
          <w:sz w:val="28"/>
          <w:szCs w:val="28"/>
          <w:lang w:val="uk-UA"/>
        </w:rPr>
        <w:t>О.Щербанюка</w:t>
      </w:r>
      <w:proofErr w:type="spellEnd"/>
      <w:r w:rsidR="00E01990" w:rsidRPr="00E01990">
        <w:rPr>
          <w:sz w:val="28"/>
          <w:szCs w:val="28"/>
          <w:lang w:val="uk-UA"/>
        </w:rPr>
        <w:t xml:space="preserve"> до проспекту Незалежності)</w:t>
      </w:r>
      <w:r w:rsidR="00A8788F" w:rsidRPr="005F26C2">
        <w:rPr>
          <w:sz w:val="28"/>
          <w:szCs w:val="28"/>
          <w:lang w:val="uk-UA"/>
        </w:rPr>
        <w:t xml:space="preserve"> </w:t>
      </w:r>
      <w:r w:rsidR="00D30762" w:rsidRPr="005F26C2">
        <w:rPr>
          <w:sz w:val="28"/>
          <w:szCs w:val="28"/>
          <w:lang w:val="uk-UA"/>
        </w:rPr>
        <w:t>у</w:t>
      </w:r>
      <w:r w:rsidR="00E01990">
        <w:rPr>
          <w:sz w:val="28"/>
          <w:szCs w:val="28"/>
          <w:lang w:val="uk-UA"/>
        </w:rPr>
        <w:t xml:space="preserve"> </w:t>
      </w:r>
      <w:r w:rsidR="007644A5">
        <w:rPr>
          <w:sz w:val="28"/>
          <w:szCs w:val="28"/>
          <w:lang w:val="uk-UA"/>
        </w:rPr>
        <w:t>такому</w:t>
      </w:r>
      <w:r w:rsidR="00D30762" w:rsidRPr="005F26C2">
        <w:rPr>
          <w:sz w:val="28"/>
          <w:szCs w:val="28"/>
          <w:lang w:val="uk-UA"/>
        </w:rPr>
        <w:t xml:space="preserve"> складі:</w:t>
      </w:r>
    </w:p>
    <w:p w:rsidR="00D30762" w:rsidRPr="002E5C6E" w:rsidRDefault="00D30762" w:rsidP="002E5C6E">
      <w:pPr>
        <w:jc w:val="both"/>
        <w:rPr>
          <w:sz w:val="16"/>
          <w:szCs w:val="16"/>
          <w:lang w:val="uk-UA"/>
        </w:rPr>
      </w:pPr>
    </w:p>
    <w:tbl>
      <w:tblPr>
        <w:tblW w:w="9923" w:type="dxa"/>
        <w:tblLook w:val="04A0" w:firstRow="1" w:lastRow="0" w:firstColumn="1" w:lastColumn="0" w:noHBand="0" w:noVBand="1"/>
      </w:tblPr>
      <w:tblGrid>
        <w:gridCol w:w="3544"/>
        <w:gridCol w:w="6379"/>
      </w:tblGrid>
      <w:tr w:rsidR="002E5C6E" w:rsidRPr="009147A4" w:rsidTr="002E5C6E">
        <w:tc>
          <w:tcPr>
            <w:tcW w:w="3544" w:type="dxa"/>
            <w:shd w:val="clear" w:color="auto" w:fill="auto"/>
          </w:tcPr>
          <w:p w:rsidR="002E5C6E" w:rsidRPr="009147A4" w:rsidRDefault="002E5C6E" w:rsidP="002E5C6E">
            <w:pPr>
              <w:rPr>
                <w:b/>
                <w:sz w:val="28"/>
                <w:szCs w:val="28"/>
                <w:lang w:val="uk-UA"/>
              </w:rPr>
            </w:pPr>
            <w:r w:rsidRPr="009147A4">
              <w:rPr>
                <w:b/>
                <w:sz w:val="28"/>
                <w:szCs w:val="28"/>
                <w:lang w:val="uk-UA"/>
              </w:rPr>
              <w:t xml:space="preserve">Голова </w:t>
            </w:r>
            <w:r>
              <w:rPr>
                <w:b/>
                <w:sz w:val="28"/>
                <w:szCs w:val="28"/>
                <w:lang w:val="uk-UA"/>
              </w:rPr>
              <w:t>робочої групи</w:t>
            </w:r>
            <w:r w:rsidRPr="009147A4">
              <w:rPr>
                <w:b/>
                <w:sz w:val="28"/>
                <w:szCs w:val="28"/>
                <w:lang w:val="uk-UA"/>
              </w:rPr>
              <w:t>:</w:t>
            </w:r>
          </w:p>
          <w:p w:rsidR="002E5C6E" w:rsidRPr="009147A4" w:rsidRDefault="002E5C6E" w:rsidP="002E5C6E">
            <w:pPr>
              <w:rPr>
                <w:sz w:val="28"/>
                <w:szCs w:val="28"/>
                <w:lang w:val="uk-UA"/>
              </w:rPr>
            </w:pPr>
          </w:p>
        </w:tc>
        <w:tc>
          <w:tcPr>
            <w:tcW w:w="6379" w:type="dxa"/>
            <w:shd w:val="clear" w:color="auto" w:fill="auto"/>
          </w:tcPr>
          <w:p w:rsidR="002E5C6E" w:rsidRPr="009147A4" w:rsidRDefault="002E5C6E" w:rsidP="002E5C6E">
            <w:pPr>
              <w:ind w:left="34"/>
              <w:jc w:val="both"/>
              <w:rPr>
                <w:sz w:val="28"/>
                <w:szCs w:val="28"/>
                <w:lang w:val="uk-UA"/>
              </w:rPr>
            </w:pPr>
          </w:p>
        </w:tc>
      </w:tr>
      <w:tr w:rsidR="002E5C6E" w:rsidRPr="009147A4" w:rsidTr="002E5C6E">
        <w:tc>
          <w:tcPr>
            <w:tcW w:w="3544" w:type="dxa"/>
            <w:shd w:val="clear" w:color="auto" w:fill="auto"/>
          </w:tcPr>
          <w:p w:rsidR="002E5C6E" w:rsidRPr="009147A4" w:rsidRDefault="002E5C6E" w:rsidP="002E5C6E">
            <w:pPr>
              <w:jc w:val="both"/>
              <w:rPr>
                <w:sz w:val="28"/>
                <w:szCs w:val="28"/>
                <w:lang w:val="uk-UA"/>
              </w:rPr>
            </w:pPr>
            <w:proofErr w:type="spellStart"/>
            <w:r w:rsidRPr="009147A4">
              <w:rPr>
                <w:sz w:val="28"/>
                <w:szCs w:val="28"/>
                <w:lang w:val="uk-UA"/>
              </w:rPr>
              <w:t>Круглецький</w:t>
            </w:r>
            <w:proofErr w:type="spellEnd"/>
            <w:r w:rsidRPr="009147A4">
              <w:rPr>
                <w:sz w:val="28"/>
                <w:szCs w:val="28"/>
                <w:lang w:val="uk-UA"/>
              </w:rPr>
              <w:t xml:space="preserve"> </w:t>
            </w:r>
          </w:p>
          <w:p w:rsidR="002E5C6E" w:rsidRPr="009147A4" w:rsidRDefault="002E5C6E" w:rsidP="002E5C6E">
            <w:pPr>
              <w:jc w:val="both"/>
              <w:rPr>
                <w:b/>
                <w:sz w:val="28"/>
                <w:szCs w:val="28"/>
                <w:lang w:val="uk-UA"/>
              </w:rPr>
            </w:pPr>
            <w:r w:rsidRPr="009147A4">
              <w:rPr>
                <w:sz w:val="28"/>
                <w:szCs w:val="28"/>
                <w:lang w:val="uk-UA"/>
              </w:rPr>
              <w:t>Денис Валерійович</w:t>
            </w:r>
          </w:p>
        </w:tc>
        <w:tc>
          <w:tcPr>
            <w:tcW w:w="6379" w:type="dxa"/>
            <w:shd w:val="clear" w:color="auto" w:fill="auto"/>
          </w:tcPr>
          <w:p w:rsidR="002E5C6E" w:rsidRPr="009147A4" w:rsidRDefault="002E5C6E" w:rsidP="002E5C6E">
            <w:pPr>
              <w:ind w:left="34"/>
              <w:jc w:val="both"/>
              <w:rPr>
                <w:sz w:val="28"/>
                <w:szCs w:val="28"/>
                <w:lang w:val="uk-UA"/>
              </w:rPr>
            </w:pPr>
            <w:r w:rsidRPr="009147A4">
              <w:rPr>
                <w:sz w:val="28"/>
                <w:szCs w:val="28"/>
                <w:lang w:val="uk-UA"/>
              </w:rPr>
              <w:t>начальник відділу контрольно-перевірочної роботи міської ради</w:t>
            </w:r>
          </w:p>
        </w:tc>
      </w:tr>
      <w:tr w:rsidR="002E5C6E" w:rsidRPr="009147A4" w:rsidTr="002E5C6E">
        <w:tc>
          <w:tcPr>
            <w:tcW w:w="3544" w:type="dxa"/>
            <w:shd w:val="clear" w:color="auto" w:fill="auto"/>
          </w:tcPr>
          <w:p w:rsidR="002E5C6E" w:rsidRPr="002E5C6E" w:rsidRDefault="002E5C6E" w:rsidP="002E5C6E">
            <w:pPr>
              <w:jc w:val="both"/>
              <w:rPr>
                <w:b/>
                <w:sz w:val="16"/>
                <w:szCs w:val="16"/>
                <w:lang w:val="uk-UA"/>
              </w:rPr>
            </w:pPr>
          </w:p>
          <w:p w:rsidR="002E5C6E" w:rsidRDefault="002E5C6E" w:rsidP="002E5C6E">
            <w:pPr>
              <w:jc w:val="both"/>
              <w:rPr>
                <w:b/>
                <w:sz w:val="28"/>
                <w:szCs w:val="28"/>
                <w:lang w:val="uk-UA"/>
              </w:rPr>
            </w:pPr>
            <w:r>
              <w:rPr>
                <w:b/>
                <w:sz w:val="28"/>
                <w:szCs w:val="28"/>
                <w:lang w:val="uk-UA"/>
              </w:rPr>
              <w:t xml:space="preserve">Заступник голови </w:t>
            </w:r>
          </w:p>
          <w:p w:rsidR="002E5C6E" w:rsidRPr="009147A4" w:rsidRDefault="002E5C6E" w:rsidP="002E5C6E">
            <w:pPr>
              <w:jc w:val="both"/>
              <w:rPr>
                <w:b/>
                <w:sz w:val="28"/>
                <w:szCs w:val="28"/>
                <w:lang w:val="uk-UA"/>
              </w:rPr>
            </w:pPr>
            <w:r>
              <w:rPr>
                <w:b/>
                <w:sz w:val="28"/>
                <w:szCs w:val="28"/>
                <w:lang w:val="uk-UA"/>
              </w:rPr>
              <w:t>робочої групи:</w:t>
            </w:r>
          </w:p>
        </w:tc>
        <w:tc>
          <w:tcPr>
            <w:tcW w:w="6379" w:type="dxa"/>
            <w:shd w:val="clear" w:color="auto" w:fill="auto"/>
          </w:tcPr>
          <w:p w:rsidR="002E5C6E" w:rsidRPr="009147A4" w:rsidRDefault="002E5C6E" w:rsidP="002E5C6E">
            <w:pPr>
              <w:ind w:left="34"/>
              <w:jc w:val="both"/>
              <w:rPr>
                <w:sz w:val="28"/>
                <w:szCs w:val="28"/>
                <w:lang w:val="uk-UA"/>
              </w:rPr>
            </w:pPr>
          </w:p>
        </w:tc>
      </w:tr>
      <w:tr w:rsidR="002E5C6E" w:rsidRPr="009147A4" w:rsidTr="002E5C6E">
        <w:tc>
          <w:tcPr>
            <w:tcW w:w="3544" w:type="dxa"/>
            <w:shd w:val="clear" w:color="auto" w:fill="auto"/>
          </w:tcPr>
          <w:p w:rsidR="002E5C6E" w:rsidRPr="009147A4" w:rsidRDefault="002E5C6E" w:rsidP="002E5C6E">
            <w:pPr>
              <w:jc w:val="both"/>
              <w:rPr>
                <w:b/>
                <w:sz w:val="28"/>
                <w:szCs w:val="28"/>
                <w:lang w:val="uk-UA"/>
              </w:rPr>
            </w:pPr>
          </w:p>
        </w:tc>
        <w:tc>
          <w:tcPr>
            <w:tcW w:w="6379" w:type="dxa"/>
            <w:shd w:val="clear" w:color="auto" w:fill="auto"/>
          </w:tcPr>
          <w:p w:rsidR="002E5C6E" w:rsidRPr="009147A4" w:rsidRDefault="002E5C6E" w:rsidP="002E5C6E">
            <w:pPr>
              <w:ind w:left="34"/>
              <w:jc w:val="both"/>
              <w:rPr>
                <w:sz w:val="28"/>
                <w:szCs w:val="28"/>
                <w:lang w:val="uk-UA"/>
              </w:rPr>
            </w:pPr>
          </w:p>
        </w:tc>
      </w:tr>
      <w:tr w:rsidR="002E5C6E" w:rsidRPr="009147A4" w:rsidTr="002E5C6E">
        <w:tc>
          <w:tcPr>
            <w:tcW w:w="3544" w:type="dxa"/>
            <w:shd w:val="clear" w:color="auto" w:fill="auto"/>
          </w:tcPr>
          <w:p w:rsidR="002E5C6E" w:rsidRDefault="002E5C6E" w:rsidP="002E5C6E">
            <w:pPr>
              <w:jc w:val="both"/>
              <w:rPr>
                <w:sz w:val="28"/>
                <w:szCs w:val="28"/>
                <w:lang w:val="uk-UA"/>
              </w:rPr>
            </w:pPr>
            <w:proofErr w:type="spellStart"/>
            <w:r>
              <w:rPr>
                <w:sz w:val="28"/>
                <w:szCs w:val="28"/>
                <w:lang w:val="uk-UA"/>
              </w:rPr>
              <w:t>Пижівський</w:t>
            </w:r>
            <w:proofErr w:type="spellEnd"/>
          </w:p>
          <w:p w:rsidR="002E5C6E" w:rsidRPr="009147A4" w:rsidRDefault="002E5C6E" w:rsidP="002E5C6E">
            <w:pPr>
              <w:jc w:val="both"/>
              <w:rPr>
                <w:b/>
                <w:sz w:val="28"/>
                <w:szCs w:val="28"/>
                <w:lang w:val="uk-UA"/>
              </w:rPr>
            </w:pPr>
            <w:r>
              <w:rPr>
                <w:sz w:val="28"/>
                <w:szCs w:val="28"/>
                <w:lang w:val="uk-UA"/>
              </w:rPr>
              <w:t>Сергій Петрович</w:t>
            </w:r>
          </w:p>
        </w:tc>
        <w:tc>
          <w:tcPr>
            <w:tcW w:w="6379" w:type="dxa"/>
            <w:shd w:val="clear" w:color="auto" w:fill="auto"/>
          </w:tcPr>
          <w:p w:rsidR="002E5C6E" w:rsidRPr="009147A4" w:rsidRDefault="002E5C6E" w:rsidP="002E5C6E">
            <w:pPr>
              <w:ind w:left="34"/>
              <w:jc w:val="both"/>
              <w:rPr>
                <w:sz w:val="28"/>
                <w:szCs w:val="28"/>
                <w:lang w:val="uk-UA"/>
              </w:rPr>
            </w:pPr>
            <w:r>
              <w:rPr>
                <w:sz w:val="28"/>
                <w:szCs w:val="28"/>
                <w:lang w:val="uk-UA"/>
              </w:rPr>
              <w:t>начальник інспекції державного архітектурно – будівельного контролю міської ради</w:t>
            </w:r>
          </w:p>
        </w:tc>
      </w:tr>
      <w:tr w:rsidR="002E5C6E" w:rsidRPr="009147A4" w:rsidTr="002E5C6E">
        <w:tc>
          <w:tcPr>
            <w:tcW w:w="3544" w:type="dxa"/>
            <w:shd w:val="clear" w:color="auto" w:fill="auto"/>
          </w:tcPr>
          <w:p w:rsidR="002E5C6E" w:rsidRPr="002E5C6E" w:rsidRDefault="002E5C6E" w:rsidP="002E5C6E">
            <w:pPr>
              <w:jc w:val="both"/>
              <w:rPr>
                <w:b/>
                <w:sz w:val="16"/>
                <w:szCs w:val="16"/>
                <w:lang w:val="uk-UA"/>
              </w:rPr>
            </w:pPr>
          </w:p>
          <w:p w:rsidR="002E5C6E" w:rsidRPr="009147A4" w:rsidRDefault="002E5C6E" w:rsidP="002E5C6E">
            <w:pPr>
              <w:jc w:val="both"/>
              <w:rPr>
                <w:b/>
                <w:sz w:val="28"/>
                <w:szCs w:val="28"/>
                <w:lang w:val="uk-UA"/>
              </w:rPr>
            </w:pPr>
            <w:r w:rsidRPr="009147A4">
              <w:rPr>
                <w:b/>
                <w:sz w:val="28"/>
                <w:szCs w:val="28"/>
                <w:lang w:val="uk-UA"/>
              </w:rPr>
              <w:t xml:space="preserve">Члени </w:t>
            </w:r>
            <w:r>
              <w:rPr>
                <w:b/>
                <w:sz w:val="28"/>
                <w:szCs w:val="28"/>
                <w:lang w:val="uk-UA"/>
              </w:rPr>
              <w:t>робочої групи</w:t>
            </w:r>
            <w:r w:rsidRPr="009147A4">
              <w:rPr>
                <w:b/>
                <w:sz w:val="28"/>
                <w:szCs w:val="28"/>
                <w:lang w:val="uk-UA"/>
              </w:rPr>
              <w:t>:</w:t>
            </w:r>
          </w:p>
        </w:tc>
        <w:tc>
          <w:tcPr>
            <w:tcW w:w="6379" w:type="dxa"/>
            <w:shd w:val="clear" w:color="auto" w:fill="auto"/>
          </w:tcPr>
          <w:p w:rsidR="002E5C6E" w:rsidRPr="009147A4" w:rsidRDefault="002E5C6E" w:rsidP="002E5C6E">
            <w:pPr>
              <w:ind w:left="34"/>
              <w:jc w:val="both"/>
              <w:rPr>
                <w:sz w:val="28"/>
                <w:szCs w:val="28"/>
                <w:lang w:val="uk-UA"/>
              </w:rPr>
            </w:pPr>
          </w:p>
        </w:tc>
      </w:tr>
      <w:tr w:rsidR="002E5C6E" w:rsidRPr="009147A4" w:rsidTr="002E5C6E">
        <w:tc>
          <w:tcPr>
            <w:tcW w:w="3544" w:type="dxa"/>
            <w:shd w:val="clear" w:color="auto" w:fill="auto"/>
          </w:tcPr>
          <w:p w:rsidR="002E5C6E" w:rsidRPr="009147A4" w:rsidRDefault="002E5C6E" w:rsidP="002E5C6E">
            <w:pPr>
              <w:jc w:val="both"/>
              <w:rPr>
                <w:b/>
                <w:sz w:val="28"/>
                <w:szCs w:val="28"/>
                <w:lang w:val="uk-UA"/>
              </w:rPr>
            </w:pPr>
          </w:p>
        </w:tc>
        <w:tc>
          <w:tcPr>
            <w:tcW w:w="6379" w:type="dxa"/>
            <w:shd w:val="clear" w:color="auto" w:fill="auto"/>
          </w:tcPr>
          <w:p w:rsidR="002E5C6E" w:rsidRPr="009147A4" w:rsidRDefault="002E5C6E" w:rsidP="002E5C6E">
            <w:pPr>
              <w:ind w:left="34"/>
              <w:jc w:val="both"/>
              <w:rPr>
                <w:sz w:val="28"/>
                <w:szCs w:val="28"/>
                <w:lang w:val="uk-UA"/>
              </w:rPr>
            </w:pPr>
          </w:p>
        </w:tc>
      </w:tr>
      <w:tr w:rsidR="002E5C6E" w:rsidRPr="005F26C2" w:rsidTr="002E5C6E">
        <w:tc>
          <w:tcPr>
            <w:tcW w:w="3544" w:type="dxa"/>
            <w:shd w:val="clear" w:color="auto" w:fill="auto"/>
          </w:tcPr>
          <w:p w:rsidR="002E5C6E" w:rsidRDefault="002E5C6E" w:rsidP="002E5C6E">
            <w:pPr>
              <w:jc w:val="both"/>
              <w:rPr>
                <w:sz w:val="28"/>
                <w:szCs w:val="28"/>
                <w:lang w:val="uk-UA"/>
              </w:rPr>
            </w:pPr>
            <w:proofErr w:type="spellStart"/>
            <w:r>
              <w:rPr>
                <w:sz w:val="28"/>
                <w:szCs w:val="28"/>
                <w:lang w:val="uk-UA"/>
              </w:rPr>
              <w:t>Дущак</w:t>
            </w:r>
            <w:proofErr w:type="spellEnd"/>
          </w:p>
          <w:p w:rsidR="002E5C6E" w:rsidRPr="009147A4" w:rsidRDefault="002E5C6E" w:rsidP="002E5C6E">
            <w:pPr>
              <w:jc w:val="both"/>
              <w:rPr>
                <w:sz w:val="28"/>
                <w:szCs w:val="28"/>
                <w:lang w:val="uk-UA"/>
              </w:rPr>
            </w:pPr>
            <w:r>
              <w:rPr>
                <w:sz w:val="28"/>
                <w:szCs w:val="28"/>
                <w:lang w:val="uk-UA"/>
              </w:rPr>
              <w:t>Едуард Іванович</w:t>
            </w:r>
          </w:p>
        </w:tc>
        <w:tc>
          <w:tcPr>
            <w:tcW w:w="6379" w:type="dxa"/>
            <w:shd w:val="clear" w:color="auto" w:fill="auto"/>
          </w:tcPr>
          <w:p w:rsidR="002E5C6E" w:rsidRPr="009147A4" w:rsidRDefault="002E5C6E" w:rsidP="002E5C6E">
            <w:pPr>
              <w:tabs>
                <w:tab w:val="left" w:pos="354"/>
              </w:tabs>
              <w:ind w:left="34"/>
              <w:jc w:val="both"/>
              <w:rPr>
                <w:sz w:val="28"/>
                <w:szCs w:val="28"/>
                <w:lang w:val="uk-UA"/>
              </w:rPr>
            </w:pPr>
            <w:r>
              <w:rPr>
                <w:sz w:val="28"/>
                <w:szCs w:val="28"/>
                <w:lang w:val="uk-UA"/>
              </w:rPr>
              <w:t xml:space="preserve">начальник Чернівецького міського комунального підрядного шляхово – </w:t>
            </w:r>
            <w:proofErr w:type="spellStart"/>
            <w:r>
              <w:rPr>
                <w:sz w:val="28"/>
                <w:szCs w:val="28"/>
                <w:lang w:val="uk-UA"/>
              </w:rPr>
              <w:t>ексопуалатаційного</w:t>
            </w:r>
            <w:proofErr w:type="spellEnd"/>
            <w:r>
              <w:rPr>
                <w:sz w:val="28"/>
                <w:szCs w:val="28"/>
                <w:lang w:val="uk-UA"/>
              </w:rPr>
              <w:t xml:space="preserve"> підприємства</w:t>
            </w:r>
          </w:p>
        </w:tc>
      </w:tr>
    </w:tbl>
    <w:p w:rsidR="007C4C3B" w:rsidRDefault="007C4C3B">
      <w:r>
        <w:br w:type="page"/>
      </w:r>
    </w:p>
    <w:tbl>
      <w:tblPr>
        <w:tblpPr w:leftFromText="180" w:rightFromText="180" w:horzAnchor="margin" w:tblpY="525"/>
        <w:tblW w:w="9923" w:type="dxa"/>
        <w:tblLook w:val="04A0" w:firstRow="1" w:lastRow="0" w:firstColumn="1" w:lastColumn="0" w:noHBand="0" w:noVBand="1"/>
      </w:tblPr>
      <w:tblGrid>
        <w:gridCol w:w="3544"/>
        <w:gridCol w:w="6379"/>
      </w:tblGrid>
      <w:tr w:rsidR="002E5C6E" w:rsidRPr="00007628" w:rsidTr="007C4C3B">
        <w:tc>
          <w:tcPr>
            <w:tcW w:w="3544" w:type="dxa"/>
            <w:shd w:val="clear" w:color="auto" w:fill="auto"/>
          </w:tcPr>
          <w:p w:rsidR="002E5C6E" w:rsidRDefault="002E5C6E" w:rsidP="002E5C6E">
            <w:pPr>
              <w:jc w:val="both"/>
              <w:rPr>
                <w:sz w:val="28"/>
                <w:szCs w:val="28"/>
                <w:lang w:val="uk-UA"/>
              </w:rPr>
            </w:pPr>
            <w:r>
              <w:rPr>
                <w:sz w:val="28"/>
                <w:szCs w:val="28"/>
                <w:lang w:val="uk-UA"/>
              </w:rPr>
              <w:lastRenderedPageBreak/>
              <w:t>Леонтій</w:t>
            </w:r>
          </w:p>
          <w:p w:rsidR="002E5C6E" w:rsidRPr="009147A4" w:rsidRDefault="002E5C6E" w:rsidP="002E5C6E">
            <w:pPr>
              <w:jc w:val="both"/>
              <w:rPr>
                <w:sz w:val="28"/>
                <w:szCs w:val="28"/>
                <w:lang w:val="uk-UA"/>
              </w:rPr>
            </w:pPr>
            <w:r>
              <w:rPr>
                <w:sz w:val="28"/>
                <w:szCs w:val="28"/>
                <w:lang w:val="uk-UA"/>
              </w:rPr>
              <w:t>Георгій Георгійович</w:t>
            </w:r>
          </w:p>
        </w:tc>
        <w:tc>
          <w:tcPr>
            <w:tcW w:w="6379" w:type="dxa"/>
            <w:shd w:val="clear" w:color="auto" w:fill="auto"/>
          </w:tcPr>
          <w:p w:rsidR="002E5C6E" w:rsidRDefault="002E5C6E" w:rsidP="002E5C6E">
            <w:pPr>
              <w:tabs>
                <w:tab w:val="left" w:pos="354"/>
              </w:tabs>
              <w:ind w:left="34"/>
              <w:jc w:val="both"/>
              <w:rPr>
                <w:sz w:val="28"/>
                <w:szCs w:val="28"/>
                <w:lang w:val="uk-UA"/>
              </w:rPr>
            </w:pPr>
            <w:r>
              <w:rPr>
                <w:sz w:val="28"/>
                <w:szCs w:val="28"/>
                <w:lang w:val="uk-UA"/>
              </w:rPr>
              <w:t>провідний фахівець з питань забезпечення життєдіяльності міста при виконавчому комітеті міської ради</w:t>
            </w:r>
          </w:p>
          <w:p w:rsidR="002E5C6E" w:rsidRPr="009147A4" w:rsidRDefault="002E5C6E" w:rsidP="002E5C6E">
            <w:pPr>
              <w:tabs>
                <w:tab w:val="left" w:pos="354"/>
              </w:tabs>
              <w:ind w:left="34"/>
              <w:jc w:val="both"/>
              <w:rPr>
                <w:sz w:val="28"/>
                <w:szCs w:val="28"/>
                <w:lang w:val="uk-UA"/>
              </w:rPr>
            </w:pPr>
          </w:p>
        </w:tc>
      </w:tr>
      <w:tr w:rsidR="002E5C6E" w:rsidRPr="002E5C6E" w:rsidTr="007C4C3B">
        <w:tc>
          <w:tcPr>
            <w:tcW w:w="3544" w:type="dxa"/>
            <w:shd w:val="clear" w:color="auto" w:fill="auto"/>
          </w:tcPr>
          <w:p w:rsidR="002E5C6E" w:rsidRDefault="002E5C6E" w:rsidP="002E5C6E">
            <w:pPr>
              <w:jc w:val="both"/>
              <w:rPr>
                <w:sz w:val="28"/>
                <w:szCs w:val="28"/>
                <w:lang w:val="uk-UA"/>
              </w:rPr>
            </w:pPr>
            <w:proofErr w:type="spellStart"/>
            <w:r>
              <w:rPr>
                <w:sz w:val="28"/>
                <w:szCs w:val="28"/>
                <w:lang w:val="uk-UA"/>
              </w:rPr>
              <w:t>Обшанський</w:t>
            </w:r>
            <w:proofErr w:type="spellEnd"/>
          </w:p>
          <w:p w:rsidR="002E5C6E" w:rsidRPr="009147A4" w:rsidRDefault="002E5C6E" w:rsidP="002E5C6E">
            <w:pPr>
              <w:jc w:val="both"/>
              <w:rPr>
                <w:sz w:val="28"/>
                <w:szCs w:val="28"/>
                <w:lang w:val="uk-UA"/>
              </w:rPr>
            </w:pPr>
            <w:r>
              <w:rPr>
                <w:sz w:val="28"/>
                <w:szCs w:val="28"/>
                <w:lang w:val="uk-UA"/>
              </w:rPr>
              <w:t>Сергій Валерійович</w:t>
            </w:r>
          </w:p>
        </w:tc>
        <w:tc>
          <w:tcPr>
            <w:tcW w:w="6379" w:type="dxa"/>
            <w:shd w:val="clear" w:color="auto" w:fill="auto"/>
          </w:tcPr>
          <w:p w:rsidR="002E5C6E" w:rsidRPr="009147A4" w:rsidRDefault="002E5C6E" w:rsidP="002E5C6E">
            <w:pPr>
              <w:tabs>
                <w:tab w:val="left" w:pos="212"/>
                <w:tab w:val="left" w:pos="1026"/>
              </w:tabs>
              <w:ind w:left="34"/>
              <w:jc w:val="both"/>
              <w:rPr>
                <w:sz w:val="28"/>
                <w:szCs w:val="28"/>
                <w:lang w:val="uk-UA"/>
              </w:rPr>
            </w:pPr>
            <w:r>
              <w:rPr>
                <w:sz w:val="28"/>
                <w:szCs w:val="28"/>
                <w:lang w:val="uk-UA"/>
              </w:rPr>
              <w:t xml:space="preserve">начальник управління контролю за </w:t>
            </w:r>
            <w:proofErr w:type="spellStart"/>
            <w:r>
              <w:rPr>
                <w:sz w:val="28"/>
                <w:szCs w:val="28"/>
                <w:lang w:val="uk-UA"/>
              </w:rPr>
              <w:t>благоустроєм</w:t>
            </w:r>
            <w:proofErr w:type="spellEnd"/>
            <w:r>
              <w:rPr>
                <w:sz w:val="28"/>
                <w:szCs w:val="28"/>
                <w:lang w:val="uk-UA"/>
              </w:rPr>
              <w:t xml:space="preserve"> міста міської ради</w:t>
            </w:r>
          </w:p>
        </w:tc>
      </w:tr>
      <w:tr w:rsidR="002E5C6E" w:rsidRPr="009147A4" w:rsidTr="007C4C3B">
        <w:tc>
          <w:tcPr>
            <w:tcW w:w="3544" w:type="dxa"/>
            <w:shd w:val="clear" w:color="auto" w:fill="auto"/>
          </w:tcPr>
          <w:p w:rsidR="002E5C6E" w:rsidRPr="009147A4" w:rsidRDefault="002E5C6E" w:rsidP="002E5C6E">
            <w:pPr>
              <w:jc w:val="both"/>
              <w:rPr>
                <w:sz w:val="28"/>
                <w:szCs w:val="28"/>
                <w:lang w:val="uk-UA"/>
              </w:rPr>
            </w:pPr>
          </w:p>
        </w:tc>
        <w:tc>
          <w:tcPr>
            <w:tcW w:w="6379" w:type="dxa"/>
            <w:shd w:val="clear" w:color="auto" w:fill="auto"/>
          </w:tcPr>
          <w:p w:rsidR="002E5C6E" w:rsidRPr="009147A4" w:rsidRDefault="002E5C6E" w:rsidP="002E5C6E">
            <w:pPr>
              <w:ind w:left="34"/>
              <w:jc w:val="both"/>
              <w:rPr>
                <w:sz w:val="28"/>
                <w:szCs w:val="28"/>
                <w:lang w:val="uk-UA"/>
              </w:rPr>
            </w:pPr>
          </w:p>
        </w:tc>
      </w:tr>
      <w:tr w:rsidR="002E5C6E" w:rsidRPr="009147A4" w:rsidTr="007C4C3B">
        <w:tc>
          <w:tcPr>
            <w:tcW w:w="3544" w:type="dxa"/>
            <w:shd w:val="clear" w:color="auto" w:fill="auto"/>
          </w:tcPr>
          <w:p w:rsidR="002E5C6E" w:rsidRDefault="002E5C6E" w:rsidP="002E5C6E">
            <w:pPr>
              <w:jc w:val="both"/>
              <w:rPr>
                <w:sz w:val="28"/>
                <w:szCs w:val="28"/>
                <w:lang w:val="uk-UA"/>
              </w:rPr>
            </w:pPr>
            <w:proofErr w:type="spellStart"/>
            <w:r>
              <w:rPr>
                <w:sz w:val="28"/>
                <w:szCs w:val="28"/>
                <w:lang w:val="uk-UA"/>
              </w:rPr>
              <w:t>Сакало</w:t>
            </w:r>
            <w:proofErr w:type="spellEnd"/>
          </w:p>
          <w:p w:rsidR="002E5C6E" w:rsidRPr="009147A4" w:rsidRDefault="002E5C6E" w:rsidP="002E5C6E">
            <w:pPr>
              <w:jc w:val="both"/>
              <w:rPr>
                <w:sz w:val="28"/>
                <w:szCs w:val="28"/>
                <w:lang w:val="uk-UA"/>
              </w:rPr>
            </w:pPr>
            <w:r>
              <w:rPr>
                <w:sz w:val="28"/>
                <w:szCs w:val="28"/>
                <w:lang w:val="uk-UA"/>
              </w:rPr>
              <w:t xml:space="preserve">Руслан </w:t>
            </w:r>
            <w:proofErr w:type="spellStart"/>
            <w:r>
              <w:rPr>
                <w:sz w:val="28"/>
                <w:szCs w:val="28"/>
                <w:lang w:val="uk-UA"/>
              </w:rPr>
              <w:t>Октавіянович</w:t>
            </w:r>
            <w:proofErr w:type="spellEnd"/>
          </w:p>
        </w:tc>
        <w:tc>
          <w:tcPr>
            <w:tcW w:w="6379" w:type="dxa"/>
            <w:shd w:val="clear" w:color="auto" w:fill="auto"/>
          </w:tcPr>
          <w:p w:rsidR="002E5C6E" w:rsidRDefault="002E5C6E" w:rsidP="002E5C6E">
            <w:pPr>
              <w:ind w:left="34"/>
              <w:jc w:val="both"/>
              <w:rPr>
                <w:sz w:val="28"/>
                <w:szCs w:val="28"/>
                <w:lang w:val="uk-UA"/>
              </w:rPr>
            </w:pPr>
            <w:r>
              <w:rPr>
                <w:sz w:val="28"/>
                <w:szCs w:val="28"/>
                <w:lang w:val="uk-UA"/>
              </w:rPr>
              <w:t>провідний фахівець відділу технагляду за капітальним будівництвом при департаменті житлово – комунального господарства міської ради</w:t>
            </w:r>
          </w:p>
          <w:p w:rsidR="002E5C6E" w:rsidRPr="009147A4" w:rsidRDefault="002E5C6E" w:rsidP="002E5C6E">
            <w:pPr>
              <w:ind w:left="34"/>
              <w:jc w:val="both"/>
              <w:rPr>
                <w:sz w:val="28"/>
                <w:szCs w:val="28"/>
                <w:lang w:val="uk-UA"/>
              </w:rPr>
            </w:pPr>
          </w:p>
        </w:tc>
      </w:tr>
      <w:tr w:rsidR="002E5C6E" w:rsidRPr="009147A4" w:rsidTr="007C4C3B">
        <w:tc>
          <w:tcPr>
            <w:tcW w:w="3544" w:type="dxa"/>
            <w:shd w:val="clear" w:color="auto" w:fill="auto"/>
          </w:tcPr>
          <w:p w:rsidR="002E5C6E" w:rsidRDefault="002E5C6E" w:rsidP="002E5C6E">
            <w:pPr>
              <w:jc w:val="both"/>
              <w:rPr>
                <w:sz w:val="28"/>
                <w:szCs w:val="28"/>
                <w:lang w:val="uk-UA"/>
              </w:rPr>
            </w:pPr>
            <w:proofErr w:type="spellStart"/>
            <w:r>
              <w:rPr>
                <w:sz w:val="28"/>
                <w:szCs w:val="28"/>
                <w:lang w:val="uk-UA"/>
              </w:rPr>
              <w:t>Сірман</w:t>
            </w:r>
            <w:proofErr w:type="spellEnd"/>
          </w:p>
          <w:p w:rsidR="002E5C6E" w:rsidRPr="009147A4" w:rsidRDefault="002E5C6E" w:rsidP="002E5C6E">
            <w:pPr>
              <w:jc w:val="both"/>
              <w:rPr>
                <w:sz w:val="28"/>
                <w:szCs w:val="28"/>
                <w:lang w:val="uk-UA"/>
              </w:rPr>
            </w:pPr>
            <w:proofErr w:type="spellStart"/>
            <w:r>
              <w:rPr>
                <w:sz w:val="28"/>
                <w:szCs w:val="28"/>
                <w:lang w:val="uk-UA"/>
              </w:rPr>
              <w:t>Наталля</w:t>
            </w:r>
            <w:proofErr w:type="spellEnd"/>
            <w:r>
              <w:rPr>
                <w:sz w:val="28"/>
                <w:szCs w:val="28"/>
                <w:lang w:val="uk-UA"/>
              </w:rPr>
              <w:t xml:space="preserve"> Василівна</w:t>
            </w:r>
          </w:p>
        </w:tc>
        <w:tc>
          <w:tcPr>
            <w:tcW w:w="6379" w:type="dxa"/>
            <w:shd w:val="clear" w:color="auto" w:fill="auto"/>
          </w:tcPr>
          <w:p w:rsidR="002E5C6E" w:rsidRPr="00EC4A42" w:rsidRDefault="002E5C6E" w:rsidP="002E5C6E">
            <w:pPr>
              <w:ind w:left="34"/>
              <w:jc w:val="both"/>
              <w:rPr>
                <w:sz w:val="28"/>
                <w:szCs w:val="28"/>
                <w:lang w:val="uk-UA"/>
              </w:rPr>
            </w:pPr>
            <w:r>
              <w:rPr>
                <w:sz w:val="28"/>
                <w:szCs w:val="28"/>
                <w:lang w:val="uk-UA"/>
              </w:rPr>
              <w:t>заступник начальник інспекції державного архітектурно – будівельного контролю міської ради</w:t>
            </w:r>
          </w:p>
        </w:tc>
      </w:tr>
    </w:tbl>
    <w:p w:rsidR="00D30762" w:rsidRPr="003B42DB" w:rsidRDefault="00D30762" w:rsidP="00D30762">
      <w:pPr>
        <w:ind w:firstLine="708"/>
        <w:jc w:val="both"/>
        <w:rPr>
          <w:sz w:val="28"/>
          <w:szCs w:val="28"/>
          <w:lang w:val="uk-UA"/>
        </w:rPr>
      </w:pPr>
    </w:p>
    <w:p w:rsidR="00D30762" w:rsidRDefault="00D30762" w:rsidP="00CE73FA">
      <w:pPr>
        <w:rPr>
          <w:lang w:val="uk-UA"/>
        </w:rPr>
      </w:pPr>
    </w:p>
    <w:p w:rsidR="002E5C6E" w:rsidRDefault="002E5C6E" w:rsidP="007C23F6">
      <w:pPr>
        <w:tabs>
          <w:tab w:val="left" w:pos="993"/>
        </w:tabs>
        <w:spacing w:line="216" w:lineRule="auto"/>
        <w:ind w:firstLine="709"/>
        <w:jc w:val="both"/>
        <w:rPr>
          <w:b/>
          <w:sz w:val="28"/>
          <w:szCs w:val="28"/>
          <w:lang w:val="uk-UA"/>
        </w:rPr>
      </w:pPr>
    </w:p>
    <w:p w:rsidR="007C23F6" w:rsidRPr="009537A5" w:rsidRDefault="00033306" w:rsidP="007C23F6">
      <w:pPr>
        <w:tabs>
          <w:tab w:val="left" w:pos="993"/>
        </w:tabs>
        <w:spacing w:line="216" w:lineRule="auto"/>
        <w:ind w:firstLine="709"/>
        <w:jc w:val="both"/>
        <w:rPr>
          <w:sz w:val="28"/>
          <w:szCs w:val="28"/>
          <w:lang w:val="uk-UA"/>
        </w:rPr>
      </w:pPr>
      <w:r w:rsidRPr="00033306">
        <w:rPr>
          <w:b/>
          <w:sz w:val="28"/>
          <w:szCs w:val="28"/>
          <w:lang w:val="uk-UA"/>
        </w:rPr>
        <w:t>2.</w:t>
      </w:r>
      <w:r>
        <w:rPr>
          <w:sz w:val="28"/>
          <w:szCs w:val="28"/>
          <w:lang w:val="uk-UA"/>
        </w:rPr>
        <w:t xml:space="preserve"> </w:t>
      </w:r>
      <w:r w:rsidR="007C23F6" w:rsidRPr="009537A5">
        <w:rPr>
          <w:sz w:val="28"/>
          <w:szCs w:val="28"/>
          <w:lang w:val="uk-UA"/>
        </w:rPr>
        <w:t>Робочій групі</w:t>
      </w:r>
      <w:r w:rsidR="007C4C3B">
        <w:rPr>
          <w:sz w:val="28"/>
          <w:szCs w:val="28"/>
          <w:lang w:val="uk-UA"/>
        </w:rPr>
        <w:t xml:space="preserve"> висновки та пропозиції, за результатами опрацювання матеріалів, подати на розгляд Чернівецькому міському голові</w:t>
      </w:r>
      <w:r w:rsidR="007C23F6" w:rsidRPr="009537A5">
        <w:rPr>
          <w:sz w:val="28"/>
          <w:szCs w:val="28"/>
          <w:lang w:val="uk-UA"/>
        </w:rPr>
        <w:t>.</w:t>
      </w:r>
    </w:p>
    <w:p w:rsidR="00B01AE8" w:rsidRDefault="00B01AE8" w:rsidP="00033306">
      <w:pPr>
        <w:jc w:val="both"/>
        <w:rPr>
          <w:sz w:val="28"/>
          <w:szCs w:val="28"/>
          <w:lang w:val="uk-UA"/>
        </w:rPr>
      </w:pPr>
    </w:p>
    <w:p w:rsidR="00D30762" w:rsidRDefault="00B01AE8" w:rsidP="00B01AE8">
      <w:pPr>
        <w:ind w:firstLine="709"/>
        <w:jc w:val="both"/>
        <w:rPr>
          <w:sz w:val="28"/>
          <w:szCs w:val="28"/>
          <w:lang w:val="uk-UA"/>
        </w:rPr>
      </w:pPr>
      <w:r w:rsidRPr="00B01AE8">
        <w:rPr>
          <w:b/>
          <w:sz w:val="28"/>
          <w:szCs w:val="28"/>
          <w:lang w:val="uk-UA"/>
        </w:rPr>
        <w:t>3.</w:t>
      </w:r>
      <w:r>
        <w:rPr>
          <w:sz w:val="28"/>
          <w:szCs w:val="28"/>
          <w:lang w:val="uk-UA"/>
        </w:rPr>
        <w:t xml:space="preserve"> </w:t>
      </w:r>
      <w:r w:rsidR="00033306">
        <w:rPr>
          <w:sz w:val="28"/>
          <w:szCs w:val="28"/>
          <w:lang w:val="uk-UA"/>
        </w:rPr>
        <w:t xml:space="preserve">Розпорядження підлягає оприлюдненню на офіційному </w:t>
      </w:r>
      <w:proofErr w:type="spellStart"/>
      <w:r w:rsidR="00033306">
        <w:rPr>
          <w:sz w:val="28"/>
          <w:szCs w:val="28"/>
          <w:lang w:val="uk-UA"/>
        </w:rPr>
        <w:t>вебпорталі</w:t>
      </w:r>
      <w:proofErr w:type="spellEnd"/>
      <w:r w:rsidR="00033306">
        <w:rPr>
          <w:sz w:val="28"/>
          <w:szCs w:val="28"/>
          <w:lang w:val="uk-UA"/>
        </w:rPr>
        <w:t xml:space="preserve"> Чернівецької міської ради.</w:t>
      </w:r>
    </w:p>
    <w:p w:rsidR="00033306" w:rsidRDefault="00033306" w:rsidP="00033306">
      <w:pPr>
        <w:jc w:val="both"/>
        <w:rPr>
          <w:sz w:val="28"/>
          <w:szCs w:val="28"/>
          <w:lang w:val="uk-UA"/>
        </w:rPr>
      </w:pPr>
    </w:p>
    <w:p w:rsidR="00033306" w:rsidRPr="00033306" w:rsidRDefault="00033306" w:rsidP="00033306">
      <w:pPr>
        <w:jc w:val="both"/>
        <w:rPr>
          <w:sz w:val="28"/>
          <w:szCs w:val="28"/>
          <w:lang w:val="uk-UA"/>
        </w:rPr>
      </w:pPr>
      <w:r>
        <w:rPr>
          <w:sz w:val="28"/>
          <w:szCs w:val="28"/>
          <w:lang w:val="uk-UA"/>
        </w:rPr>
        <w:tab/>
      </w:r>
      <w:r w:rsidR="00633FD3" w:rsidRPr="008409D9">
        <w:rPr>
          <w:b/>
          <w:sz w:val="28"/>
          <w:szCs w:val="28"/>
          <w:lang w:val="uk-UA"/>
        </w:rPr>
        <w:t>4</w:t>
      </w:r>
      <w:r w:rsidRPr="008409D9">
        <w:rPr>
          <w:b/>
          <w:sz w:val="28"/>
          <w:szCs w:val="28"/>
          <w:lang w:val="uk-UA"/>
        </w:rPr>
        <w:t>.</w:t>
      </w:r>
      <w:r>
        <w:rPr>
          <w:sz w:val="28"/>
          <w:szCs w:val="28"/>
          <w:lang w:val="uk-UA"/>
        </w:rPr>
        <w:t xml:space="preserve">  Контроль за виконанням цього розпорядження </w:t>
      </w:r>
      <w:r w:rsidR="00B01AE8">
        <w:rPr>
          <w:sz w:val="28"/>
          <w:szCs w:val="28"/>
          <w:lang w:val="uk-UA"/>
        </w:rPr>
        <w:t>залишаю за собою</w:t>
      </w:r>
      <w:r>
        <w:rPr>
          <w:sz w:val="28"/>
          <w:szCs w:val="28"/>
          <w:lang w:val="uk-UA"/>
        </w:rPr>
        <w:t>.</w:t>
      </w:r>
    </w:p>
    <w:p w:rsidR="00D30762" w:rsidRDefault="00D30762" w:rsidP="00CE73FA">
      <w:pPr>
        <w:rPr>
          <w:lang w:val="uk-UA"/>
        </w:rPr>
      </w:pPr>
    </w:p>
    <w:p w:rsidR="00D30762" w:rsidRDefault="00D30762" w:rsidP="00CE73FA">
      <w:pPr>
        <w:rPr>
          <w:lang w:val="uk-UA"/>
        </w:rPr>
      </w:pPr>
    </w:p>
    <w:p w:rsidR="00D30762" w:rsidRPr="006D27DC" w:rsidRDefault="00D30762" w:rsidP="00CE73FA">
      <w:pPr>
        <w:rPr>
          <w:lang w:val="uk-UA"/>
        </w:rPr>
      </w:pPr>
    </w:p>
    <w:p w:rsidR="00CE73FA" w:rsidRPr="00925851" w:rsidRDefault="00CE73FA" w:rsidP="00CE73FA">
      <w:pPr>
        <w:pStyle w:val="8"/>
        <w:ind w:firstLine="0"/>
        <w:jc w:val="left"/>
        <w:rPr>
          <w:rFonts w:ascii="Times New Roman" w:hAnsi="Times New Roman"/>
          <w:b/>
        </w:rPr>
      </w:pPr>
      <w:r w:rsidRPr="00925851">
        <w:rPr>
          <w:b/>
        </w:rPr>
        <w:t xml:space="preserve">Чернівецький міський голова                                                                 О. </w:t>
      </w:r>
      <w:proofErr w:type="spellStart"/>
      <w:r w:rsidRPr="00925851">
        <w:rPr>
          <w:b/>
        </w:rPr>
        <w:t>Каспрук</w:t>
      </w:r>
      <w:proofErr w:type="spellEnd"/>
    </w:p>
    <w:p w:rsidR="006D2082" w:rsidRPr="00925851" w:rsidRDefault="006D2082" w:rsidP="006D2082">
      <w:pPr>
        <w:jc w:val="both"/>
        <w:rPr>
          <w:b/>
          <w:sz w:val="28"/>
          <w:szCs w:val="28"/>
          <w:lang w:val="uk-UA"/>
        </w:rPr>
      </w:pPr>
    </w:p>
    <w:p w:rsidR="006D2082" w:rsidRPr="00775906" w:rsidRDefault="008409D9" w:rsidP="008409D9">
      <w:pPr>
        <w:widowControl w:val="0"/>
        <w:tabs>
          <w:tab w:val="left" w:pos="7513"/>
        </w:tabs>
        <w:autoSpaceDE w:val="0"/>
        <w:autoSpaceDN w:val="0"/>
        <w:adjustRightInd w:val="0"/>
        <w:spacing w:before="20" w:after="20"/>
        <w:rPr>
          <w:lang w:val="uk-UA"/>
        </w:rPr>
      </w:pPr>
      <w:r w:rsidRPr="00775906">
        <w:rPr>
          <w:lang w:val="uk-UA"/>
        </w:rPr>
        <w:t xml:space="preserve"> </w:t>
      </w:r>
    </w:p>
    <w:p w:rsidR="000431FB" w:rsidRDefault="000431FB">
      <w:pPr>
        <w:rPr>
          <w:rFonts w:ascii="Times New Roman CYR" w:hAnsi="Times New Roman CYR" w:cs="Times New Roman CYR"/>
          <w:b/>
          <w:bCs/>
          <w:sz w:val="24"/>
          <w:szCs w:val="24"/>
          <w:lang w:val="uk-UA"/>
        </w:rPr>
      </w:pPr>
      <w:bookmarkStart w:id="0" w:name="_GoBack"/>
      <w:bookmarkEnd w:id="0"/>
    </w:p>
    <w:sectPr w:rsidR="000431FB" w:rsidSect="008409D9">
      <w:headerReference w:type="even" r:id="rId8"/>
      <w:footerReference w:type="even" r:id="rId9"/>
      <w:footerReference w:type="default" r:id="rId10"/>
      <w:pgSz w:w="12240" w:h="15840"/>
      <w:pgMar w:top="851" w:right="794" w:bottom="567"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028" w:rsidRDefault="005D4028">
      <w:r>
        <w:separator/>
      </w:r>
    </w:p>
  </w:endnote>
  <w:endnote w:type="continuationSeparator" w:id="0">
    <w:p w:rsidR="005D4028" w:rsidRDefault="005D4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70D12" w:rsidRDefault="00B70D12"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028" w:rsidRDefault="005D4028">
      <w:r>
        <w:separator/>
      </w:r>
    </w:p>
  </w:footnote>
  <w:footnote w:type="continuationSeparator" w:id="0">
    <w:p w:rsidR="005D4028" w:rsidRDefault="005D40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70D12" w:rsidRDefault="00B70D12">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0D176652"/>
    <w:multiLevelType w:val="hybridMultilevel"/>
    <w:tmpl w:val="04F21A88"/>
    <w:lvl w:ilvl="0" w:tplc="3AC634E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54078E"/>
    <w:multiLevelType w:val="hybridMultilevel"/>
    <w:tmpl w:val="7B8AE4FE"/>
    <w:lvl w:ilvl="0" w:tplc="33B872B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333503B"/>
    <w:multiLevelType w:val="hybridMultilevel"/>
    <w:tmpl w:val="6B669042"/>
    <w:lvl w:ilvl="0" w:tplc="E6A4C05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B9977DB"/>
    <w:multiLevelType w:val="singleLevel"/>
    <w:tmpl w:val="B4C096F6"/>
    <w:lvl w:ilvl="0">
      <w:numFmt w:val="bullet"/>
      <w:lvlText w:val="-"/>
      <w:lvlJc w:val="left"/>
      <w:pPr>
        <w:tabs>
          <w:tab w:val="num" w:pos="1211"/>
        </w:tabs>
        <w:ind w:left="1211" w:hanging="360"/>
      </w:pPr>
    </w:lvl>
  </w:abstractNum>
  <w:abstractNum w:abstractNumId="7" w15:restartNumberingAfterBreak="0">
    <w:nsid w:val="1FE54005"/>
    <w:multiLevelType w:val="hybridMultilevel"/>
    <w:tmpl w:val="8A7C4FFE"/>
    <w:lvl w:ilvl="0" w:tplc="9C560A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0CF692A"/>
    <w:multiLevelType w:val="hybridMultilevel"/>
    <w:tmpl w:val="DA7A11CA"/>
    <w:lvl w:ilvl="0" w:tplc="23002A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2501953"/>
    <w:multiLevelType w:val="hybridMultilevel"/>
    <w:tmpl w:val="7C4AB6D4"/>
    <w:lvl w:ilvl="0" w:tplc="3B9E66DC">
      <w:start w:val="1"/>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0" w15:restartNumberingAfterBreak="0">
    <w:nsid w:val="231503D8"/>
    <w:multiLevelType w:val="hybridMultilevel"/>
    <w:tmpl w:val="13E6BE58"/>
    <w:lvl w:ilvl="0" w:tplc="EBFA713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B9524F4"/>
    <w:multiLevelType w:val="hybridMultilevel"/>
    <w:tmpl w:val="8BB08140"/>
    <w:lvl w:ilvl="0" w:tplc="F94A55E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77B2615"/>
    <w:multiLevelType w:val="hybridMultilevel"/>
    <w:tmpl w:val="3F445D82"/>
    <w:lvl w:ilvl="0" w:tplc="EE4A2A1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14"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5A7513B5"/>
    <w:multiLevelType w:val="hybridMultilevel"/>
    <w:tmpl w:val="1ED66B0C"/>
    <w:lvl w:ilvl="0" w:tplc="36CEFED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num>
  <w:num w:numId="3">
    <w:abstractNumId w:val="1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3"/>
    <w:lvlOverride w:ilvl="0">
      <w:startOverride w:val="1"/>
    </w:lvlOverride>
  </w:num>
  <w:num w:numId="10">
    <w:abstractNumId w:val="5"/>
  </w:num>
  <w:num w:numId="11">
    <w:abstractNumId w:val="17"/>
  </w:num>
  <w:num w:numId="12">
    <w:abstractNumId w:val="11"/>
  </w:num>
  <w:num w:numId="13">
    <w:abstractNumId w:val="7"/>
  </w:num>
  <w:num w:numId="14">
    <w:abstractNumId w:val="3"/>
  </w:num>
  <w:num w:numId="15">
    <w:abstractNumId w:val="4"/>
  </w:num>
  <w:num w:numId="16">
    <w:abstractNumId w:val="8"/>
  </w:num>
  <w:num w:numId="17">
    <w:abstractNumId w:val="10"/>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07628"/>
    <w:rsid w:val="000101FF"/>
    <w:rsid w:val="0001096C"/>
    <w:rsid w:val="0001542F"/>
    <w:rsid w:val="00020AA0"/>
    <w:rsid w:val="00021F97"/>
    <w:rsid w:val="00023D18"/>
    <w:rsid w:val="00024D87"/>
    <w:rsid w:val="00024D89"/>
    <w:rsid w:val="0002503C"/>
    <w:rsid w:val="00032BAF"/>
    <w:rsid w:val="00032CB0"/>
    <w:rsid w:val="00033306"/>
    <w:rsid w:val="00037F9C"/>
    <w:rsid w:val="0004134C"/>
    <w:rsid w:val="000425E3"/>
    <w:rsid w:val="000431FB"/>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68F"/>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36A4"/>
    <w:rsid w:val="000E7394"/>
    <w:rsid w:val="000E763E"/>
    <w:rsid w:val="000F1418"/>
    <w:rsid w:val="000F1449"/>
    <w:rsid w:val="000F1917"/>
    <w:rsid w:val="000F3ACC"/>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0C9C"/>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D7860"/>
    <w:rsid w:val="001E090A"/>
    <w:rsid w:val="001E24FA"/>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0DDF"/>
    <w:rsid w:val="002E4AE8"/>
    <w:rsid w:val="002E53AF"/>
    <w:rsid w:val="002E5C6E"/>
    <w:rsid w:val="002E66FA"/>
    <w:rsid w:val="002E7788"/>
    <w:rsid w:val="002F08DC"/>
    <w:rsid w:val="002F3797"/>
    <w:rsid w:val="002F4267"/>
    <w:rsid w:val="002F4AA2"/>
    <w:rsid w:val="002F6C2C"/>
    <w:rsid w:val="00300FEC"/>
    <w:rsid w:val="00305BF6"/>
    <w:rsid w:val="003079EF"/>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5EAE"/>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2DB"/>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14EC"/>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4BB"/>
    <w:rsid w:val="004B3F71"/>
    <w:rsid w:val="004B4CDC"/>
    <w:rsid w:val="004B5FD6"/>
    <w:rsid w:val="004B6DDB"/>
    <w:rsid w:val="004C0191"/>
    <w:rsid w:val="004C244B"/>
    <w:rsid w:val="004C3375"/>
    <w:rsid w:val="004C38BC"/>
    <w:rsid w:val="004D1803"/>
    <w:rsid w:val="004D1875"/>
    <w:rsid w:val="004D2DF8"/>
    <w:rsid w:val="004D30EA"/>
    <w:rsid w:val="004D41EF"/>
    <w:rsid w:val="004D508F"/>
    <w:rsid w:val="004D6F29"/>
    <w:rsid w:val="004E03FD"/>
    <w:rsid w:val="004E1E11"/>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A3E"/>
    <w:rsid w:val="00583E02"/>
    <w:rsid w:val="00584D7F"/>
    <w:rsid w:val="00585115"/>
    <w:rsid w:val="0058520E"/>
    <w:rsid w:val="0059417E"/>
    <w:rsid w:val="005953AB"/>
    <w:rsid w:val="00595936"/>
    <w:rsid w:val="00597CC1"/>
    <w:rsid w:val="005A12FA"/>
    <w:rsid w:val="005A5311"/>
    <w:rsid w:val="005B0A3A"/>
    <w:rsid w:val="005B3621"/>
    <w:rsid w:val="005B4254"/>
    <w:rsid w:val="005B547D"/>
    <w:rsid w:val="005C16DE"/>
    <w:rsid w:val="005C215B"/>
    <w:rsid w:val="005C484E"/>
    <w:rsid w:val="005C5F0F"/>
    <w:rsid w:val="005C725A"/>
    <w:rsid w:val="005C7B89"/>
    <w:rsid w:val="005D044F"/>
    <w:rsid w:val="005D0C53"/>
    <w:rsid w:val="005D16D3"/>
    <w:rsid w:val="005D3384"/>
    <w:rsid w:val="005D4028"/>
    <w:rsid w:val="005D40A1"/>
    <w:rsid w:val="005D6FD0"/>
    <w:rsid w:val="005E297E"/>
    <w:rsid w:val="005E3551"/>
    <w:rsid w:val="005E369B"/>
    <w:rsid w:val="005E4DBF"/>
    <w:rsid w:val="005E4F87"/>
    <w:rsid w:val="005F26C2"/>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3FD3"/>
    <w:rsid w:val="006340D9"/>
    <w:rsid w:val="006349AF"/>
    <w:rsid w:val="00634F11"/>
    <w:rsid w:val="00635550"/>
    <w:rsid w:val="0064045B"/>
    <w:rsid w:val="00641512"/>
    <w:rsid w:val="00641762"/>
    <w:rsid w:val="00642C53"/>
    <w:rsid w:val="00644A3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4866"/>
    <w:rsid w:val="006B5AC7"/>
    <w:rsid w:val="006B5E75"/>
    <w:rsid w:val="006B67AF"/>
    <w:rsid w:val="006B7B6F"/>
    <w:rsid w:val="006C1222"/>
    <w:rsid w:val="006C5EB7"/>
    <w:rsid w:val="006C7C3D"/>
    <w:rsid w:val="006D046D"/>
    <w:rsid w:val="006D2082"/>
    <w:rsid w:val="006D25B8"/>
    <w:rsid w:val="006D27DC"/>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4A5"/>
    <w:rsid w:val="00764960"/>
    <w:rsid w:val="00764B94"/>
    <w:rsid w:val="00765EBE"/>
    <w:rsid w:val="00775906"/>
    <w:rsid w:val="00783C37"/>
    <w:rsid w:val="00785E9A"/>
    <w:rsid w:val="00790421"/>
    <w:rsid w:val="00791277"/>
    <w:rsid w:val="00792ECD"/>
    <w:rsid w:val="0079315B"/>
    <w:rsid w:val="00795E37"/>
    <w:rsid w:val="007A5732"/>
    <w:rsid w:val="007A5A29"/>
    <w:rsid w:val="007A634D"/>
    <w:rsid w:val="007B10B2"/>
    <w:rsid w:val="007B237F"/>
    <w:rsid w:val="007B3664"/>
    <w:rsid w:val="007B5A44"/>
    <w:rsid w:val="007B69B0"/>
    <w:rsid w:val="007B7414"/>
    <w:rsid w:val="007C1108"/>
    <w:rsid w:val="007C23F6"/>
    <w:rsid w:val="007C2E74"/>
    <w:rsid w:val="007C3AA2"/>
    <w:rsid w:val="007C431C"/>
    <w:rsid w:val="007C4C3B"/>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372BF"/>
    <w:rsid w:val="008409D9"/>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93D3C"/>
    <w:rsid w:val="00894FA7"/>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47A4"/>
    <w:rsid w:val="00916D2D"/>
    <w:rsid w:val="0092146A"/>
    <w:rsid w:val="00925851"/>
    <w:rsid w:val="00925D47"/>
    <w:rsid w:val="0092657F"/>
    <w:rsid w:val="00931761"/>
    <w:rsid w:val="0093202B"/>
    <w:rsid w:val="0093593D"/>
    <w:rsid w:val="0093688C"/>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6300"/>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88F"/>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AE8"/>
    <w:rsid w:val="00B01B3C"/>
    <w:rsid w:val="00B02AA5"/>
    <w:rsid w:val="00B04D69"/>
    <w:rsid w:val="00B0645E"/>
    <w:rsid w:val="00B071DB"/>
    <w:rsid w:val="00B07F02"/>
    <w:rsid w:val="00B13F4E"/>
    <w:rsid w:val="00B1498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623D"/>
    <w:rsid w:val="00B47D8A"/>
    <w:rsid w:val="00B50572"/>
    <w:rsid w:val="00B50B6A"/>
    <w:rsid w:val="00B50B99"/>
    <w:rsid w:val="00B5111D"/>
    <w:rsid w:val="00B51AF7"/>
    <w:rsid w:val="00B536AA"/>
    <w:rsid w:val="00B5392E"/>
    <w:rsid w:val="00B55969"/>
    <w:rsid w:val="00B578BF"/>
    <w:rsid w:val="00B621AC"/>
    <w:rsid w:val="00B65901"/>
    <w:rsid w:val="00B6625A"/>
    <w:rsid w:val="00B70D12"/>
    <w:rsid w:val="00B727CF"/>
    <w:rsid w:val="00B72D44"/>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3548"/>
    <w:rsid w:val="00BC38B3"/>
    <w:rsid w:val="00BC3EEE"/>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4607"/>
    <w:rsid w:val="00D16E23"/>
    <w:rsid w:val="00D26168"/>
    <w:rsid w:val="00D30762"/>
    <w:rsid w:val="00D30CDA"/>
    <w:rsid w:val="00D32B0D"/>
    <w:rsid w:val="00D33645"/>
    <w:rsid w:val="00D36C58"/>
    <w:rsid w:val="00D40485"/>
    <w:rsid w:val="00D41B46"/>
    <w:rsid w:val="00D47C52"/>
    <w:rsid w:val="00D506C6"/>
    <w:rsid w:val="00D50A6A"/>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96BCA"/>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1990"/>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C4A42"/>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5503E"/>
    <w:rsid w:val="00F6058D"/>
    <w:rsid w:val="00F627AE"/>
    <w:rsid w:val="00F63F29"/>
    <w:rsid w:val="00F654F0"/>
    <w:rsid w:val="00F73DAA"/>
    <w:rsid w:val="00F76D35"/>
    <w:rsid w:val="00F804A5"/>
    <w:rsid w:val="00F8522F"/>
    <w:rsid w:val="00F8782C"/>
    <w:rsid w:val="00F91DD7"/>
    <w:rsid w:val="00F92D52"/>
    <w:rsid w:val="00F9416B"/>
    <w:rsid w:val="00F970FA"/>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2EF"/>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683486-1C5C-4BFC-BA35-55045F3D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sz w:val="28"/>
      <w:szCs w:val="28"/>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 w:type="paragraph" w:styleId="af0">
    <w:name w:val="List Paragraph"/>
    <w:basedOn w:val="a"/>
    <w:uiPriority w:val="34"/>
    <w:qFormat/>
    <w:rsid w:val="00140C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Nadia</cp:lastModifiedBy>
  <cp:revision>2</cp:revision>
  <cp:lastPrinted>2020-04-28T13:21:00Z</cp:lastPrinted>
  <dcterms:created xsi:type="dcterms:W3CDTF">2020-05-04T09:04:00Z</dcterms:created>
  <dcterms:modified xsi:type="dcterms:W3CDTF">2020-05-04T09:04:00Z</dcterms:modified>
</cp:coreProperties>
</file>