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B1" w:rsidRPr="00AA3F60" w:rsidRDefault="00D84235" w:rsidP="002A692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BB1" w:rsidRPr="00AA3F60" w:rsidRDefault="00192BB1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192BB1" w:rsidRPr="002A692B" w:rsidRDefault="00192BB1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192BB1" w:rsidRPr="002A692B" w:rsidRDefault="00192BB1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192BB1" w:rsidRDefault="00192BB1" w:rsidP="002A692B">
      <w:pPr>
        <w:pStyle w:val="10"/>
        <w:rPr>
          <w:color w:val="000000"/>
          <w:sz w:val="16"/>
          <w:szCs w:val="16"/>
        </w:rPr>
      </w:pPr>
    </w:p>
    <w:p w:rsidR="00192BB1" w:rsidRPr="00F9639E" w:rsidRDefault="00192BB1">
      <w:pPr>
        <w:pStyle w:val="10"/>
        <w:jc w:val="center"/>
        <w:rPr>
          <w:b/>
          <w:color w:val="000000"/>
          <w:sz w:val="16"/>
          <w:szCs w:val="16"/>
        </w:rPr>
      </w:pPr>
    </w:p>
    <w:p w:rsidR="00192BB1" w:rsidRPr="00F9639E" w:rsidRDefault="00192BB1">
      <w:pPr>
        <w:pStyle w:val="10"/>
        <w:jc w:val="both"/>
        <w:rPr>
          <w:b/>
          <w:color w:val="000000"/>
          <w:sz w:val="16"/>
          <w:szCs w:val="16"/>
        </w:rPr>
      </w:pPr>
    </w:p>
    <w:p w:rsidR="00192BB1" w:rsidRPr="006F6AFD" w:rsidRDefault="00A41AF8">
      <w:pPr>
        <w:pStyle w:val="10"/>
        <w:jc w:val="both"/>
        <w:rPr>
          <w:color w:val="000000"/>
          <w:sz w:val="28"/>
          <w:szCs w:val="28"/>
        </w:rPr>
      </w:pPr>
      <w:r w:rsidRPr="00A41AF8">
        <w:rPr>
          <w:b/>
          <w:sz w:val="28"/>
          <w:szCs w:val="28"/>
          <w:u w:val="single"/>
        </w:rPr>
        <w:t>23.</w:t>
      </w:r>
      <w:r w:rsidR="00192BB1" w:rsidRPr="00A41AF8">
        <w:rPr>
          <w:b/>
          <w:sz w:val="28"/>
          <w:szCs w:val="28"/>
          <w:u w:val="single"/>
        </w:rPr>
        <w:t>03.2020</w:t>
      </w:r>
      <w:r w:rsidR="00192BB1" w:rsidRPr="00A41AF8">
        <w:rPr>
          <w:b/>
          <w:color w:val="000000"/>
          <w:sz w:val="28"/>
          <w:szCs w:val="28"/>
        </w:rPr>
        <w:t xml:space="preserve"> №  </w:t>
      </w:r>
      <w:r w:rsidRPr="00A41AF8">
        <w:rPr>
          <w:b/>
          <w:color w:val="000000"/>
          <w:sz w:val="28"/>
          <w:szCs w:val="28"/>
        </w:rPr>
        <w:t>120</w:t>
      </w:r>
      <w:r w:rsidR="00192BB1" w:rsidRPr="00F9639E">
        <w:rPr>
          <w:b/>
          <w:color w:val="000000"/>
          <w:sz w:val="28"/>
          <w:szCs w:val="28"/>
        </w:rPr>
        <w:tab/>
      </w:r>
      <w:r w:rsidR="00192BB1" w:rsidRPr="00F9639E">
        <w:rPr>
          <w:b/>
          <w:color w:val="000000"/>
          <w:sz w:val="28"/>
          <w:szCs w:val="28"/>
        </w:rPr>
        <w:tab/>
      </w:r>
      <w:r w:rsidR="00192BB1" w:rsidRPr="00F9639E">
        <w:rPr>
          <w:b/>
          <w:color w:val="000000"/>
          <w:sz w:val="28"/>
          <w:szCs w:val="28"/>
        </w:rPr>
        <w:tab/>
      </w:r>
      <w:r w:rsidR="00192BB1" w:rsidRPr="00F9639E">
        <w:rPr>
          <w:b/>
          <w:color w:val="000000"/>
          <w:sz w:val="28"/>
          <w:szCs w:val="28"/>
        </w:rPr>
        <w:tab/>
      </w:r>
      <w:r w:rsidR="00192BB1" w:rsidRPr="00F9639E">
        <w:rPr>
          <w:b/>
          <w:color w:val="000000"/>
          <w:sz w:val="28"/>
          <w:szCs w:val="28"/>
        </w:rPr>
        <w:tab/>
      </w:r>
      <w:r w:rsidR="00192BB1" w:rsidRPr="00F9639E">
        <w:rPr>
          <w:b/>
          <w:color w:val="000000"/>
          <w:sz w:val="28"/>
          <w:szCs w:val="28"/>
        </w:rPr>
        <w:tab/>
        <w:t xml:space="preserve">                 </w:t>
      </w:r>
      <w:r w:rsidR="00192BB1" w:rsidRPr="006F6AFD">
        <w:rPr>
          <w:color w:val="000000"/>
          <w:sz w:val="28"/>
          <w:szCs w:val="28"/>
        </w:rPr>
        <w:t>м. Чернівці</w:t>
      </w:r>
    </w:p>
    <w:p w:rsidR="00192BB1" w:rsidRPr="006F6AFD" w:rsidRDefault="00192BB1">
      <w:pPr>
        <w:pStyle w:val="10"/>
        <w:rPr>
          <w:color w:val="000000"/>
          <w:sz w:val="16"/>
          <w:szCs w:val="16"/>
        </w:rPr>
      </w:pPr>
    </w:p>
    <w:p w:rsidR="00192BB1" w:rsidRDefault="00192BB1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192BB1" w:rsidRDefault="00192BB1" w:rsidP="00160B1F">
      <w:pPr>
        <w:pStyle w:val="10"/>
        <w:jc w:val="center"/>
        <w:rPr>
          <w:b/>
          <w:color w:val="000000"/>
          <w:sz w:val="28"/>
          <w:szCs w:val="28"/>
        </w:rPr>
      </w:pPr>
      <w:bookmarkStart w:id="0" w:name="_GoBack"/>
      <w:r w:rsidRPr="00667942">
        <w:rPr>
          <w:b/>
          <w:color w:val="000000"/>
          <w:sz w:val="28"/>
          <w:szCs w:val="28"/>
        </w:rPr>
        <w:t xml:space="preserve">Про </w:t>
      </w:r>
      <w:r w:rsidR="00160B1F">
        <w:rPr>
          <w:b/>
          <w:color w:val="000000"/>
          <w:sz w:val="28"/>
          <w:szCs w:val="28"/>
        </w:rPr>
        <w:t>скасування земельних торгів з продажу земельних ділянок</w:t>
      </w:r>
      <w:bookmarkEnd w:id="0"/>
    </w:p>
    <w:p w:rsidR="00160B1F" w:rsidRDefault="00160B1F" w:rsidP="00160B1F">
      <w:pPr>
        <w:pStyle w:val="10"/>
        <w:jc w:val="center"/>
        <w:rPr>
          <w:color w:val="000000"/>
          <w:sz w:val="28"/>
          <w:szCs w:val="28"/>
        </w:rPr>
      </w:pPr>
    </w:p>
    <w:p w:rsidR="00192BB1" w:rsidRDefault="00192BB1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</w:t>
      </w:r>
      <w:r w:rsidR="00160B1F">
        <w:rPr>
          <w:color w:val="000000"/>
          <w:sz w:val="28"/>
          <w:szCs w:val="28"/>
        </w:rPr>
        <w:t>ті</w:t>
      </w:r>
      <w:r>
        <w:rPr>
          <w:color w:val="000000"/>
          <w:sz w:val="28"/>
          <w:szCs w:val="28"/>
        </w:rPr>
        <w:t xml:space="preserve"> 42 Закону України “Про місцеве самоврядування в Україні”,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 xml:space="preserve">», постанови Кабінету Міністрів України від 11.03.2020р. №211, із змінами від 16.03.2020р. №215, </w:t>
      </w:r>
      <w:r>
        <w:rPr>
          <w:color w:val="000000"/>
          <w:sz w:val="28"/>
          <w:szCs w:val="28"/>
          <w:highlight w:val="white"/>
        </w:rPr>
        <w:t xml:space="preserve"> з метою запобігання поширенню коронавірусної хвороби (COVID-19), </w:t>
      </w:r>
    </w:p>
    <w:p w:rsidR="00192BB1" w:rsidRPr="006F6AFD" w:rsidRDefault="00192BB1">
      <w:pPr>
        <w:pStyle w:val="10"/>
        <w:jc w:val="both"/>
        <w:rPr>
          <w:color w:val="000000"/>
          <w:sz w:val="28"/>
          <w:szCs w:val="28"/>
          <w:highlight w:val="white"/>
        </w:rPr>
      </w:pPr>
    </w:p>
    <w:p w:rsidR="00192BB1" w:rsidRPr="006F6AFD" w:rsidRDefault="00192BB1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192BB1" w:rsidRDefault="00192BB1">
      <w:pPr>
        <w:pStyle w:val="10"/>
        <w:jc w:val="center"/>
        <w:rPr>
          <w:color w:val="000000"/>
          <w:sz w:val="32"/>
          <w:szCs w:val="32"/>
        </w:rPr>
      </w:pPr>
    </w:p>
    <w:p w:rsidR="00160B1F" w:rsidRDefault="00192BB1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160B1F">
        <w:rPr>
          <w:color w:val="000000"/>
          <w:sz w:val="28"/>
          <w:szCs w:val="28"/>
        </w:rPr>
        <w:t>Скасувати призначені на 25 березня 2020 року земельні торги з продажу земельних ділянок з кадастровими номерами:</w:t>
      </w:r>
    </w:p>
    <w:p w:rsidR="00192BB1" w:rsidRDefault="00160B1F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7310136900:54:002:0005 на вул.Каштановій,112 площею 20 га з цільовим призначенням для ведення товарного сільськогосподарського виробництва;</w:t>
      </w:r>
    </w:p>
    <w:p w:rsidR="00160B1F" w:rsidRDefault="00160B1F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7310136300:15:004:1238 на вул.Калузькій,12-А площею 0,0995 га з цільовим призначенням для будівництва і обслуговування житлового будинку, господарських будівель і споруд (присадибна ділянка);</w:t>
      </w:r>
    </w:p>
    <w:p w:rsidR="00160B1F" w:rsidRDefault="00160B1F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7310136900:47:001:0116 на вул.Д.Лукіяновича,4-В площею 0,1125 га з цільовим призначенням 03.07;</w:t>
      </w:r>
    </w:p>
    <w:p w:rsidR="00160B1F" w:rsidRDefault="00160B1F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7310136600:35:002:0112 на вул. Олени Пчілки-Комунальників площею 0,3270 з цільовим призначенням 03.07. </w:t>
      </w:r>
    </w:p>
    <w:p w:rsidR="00490255" w:rsidRDefault="00490255" w:rsidP="00160B1F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684F42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Департаменту містобудівного комплексу та земельних відносин довести вказане розпорядження до відома виконавця та учасників торгів.</w:t>
      </w:r>
    </w:p>
    <w:p w:rsidR="00192BB1" w:rsidRDefault="00684F42">
      <w:pPr>
        <w:pStyle w:val="10"/>
        <w:tabs>
          <w:tab w:val="left" w:pos="993"/>
        </w:tabs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192BB1">
        <w:rPr>
          <w:b/>
          <w:color w:val="000000"/>
          <w:sz w:val="28"/>
          <w:szCs w:val="28"/>
        </w:rPr>
        <w:t>.</w:t>
      </w:r>
      <w:r w:rsidR="00192BB1" w:rsidRPr="003F1CCF">
        <w:rPr>
          <w:b/>
          <w:color w:val="000000"/>
          <w:sz w:val="28"/>
          <w:szCs w:val="28"/>
        </w:rPr>
        <w:t xml:space="preserve"> </w:t>
      </w:r>
      <w:r w:rsidR="00192BB1">
        <w:rPr>
          <w:color w:val="000000"/>
          <w:sz w:val="28"/>
          <w:szCs w:val="28"/>
        </w:rPr>
        <w:t xml:space="preserve"> Розпорядження підлягає оприлюдненню на офіційному вебпорталі Чернівецької міської ради.</w:t>
      </w:r>
    </w:p>
    <w:p w:rsidR="00192BB1" w:rsidRDefault="00192BB1">
      <w:pPr>
        <w:pStyle w:val="10"/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84F42">
        <w:rPr>
          <w:color w:val="000000"/>
          <w:sz w:val="28"/>
          <w:szCs w:val="28"/>
        </w:rPr>
        <w:t>4</w:t>
      </w:r>
      <w:r w:rsidRPr="003F1CCF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Контроль за виконанням  цього  розпорядження</w:t>
      </w:r>
      <w:r w:rsidR="00490255">
        <w:rPr>
          <w:color w:val="000000"/>
          <w:sz w:val="28"/>
          <w:szCs w:val="28"/>
        </w:rPr>
        <w:t xml:space="preserve"> покласти на заступника міського голови з питань діяльності виконавчих органів ради В.Середюка</w:t>
      </w:r>
      <w:r>
        <w:rPr>
          <w:color w:val="000000"/>
          <w:sz w:val="28"/>
          <w:szCs w:val="28"/>
        </w:rPr>
        <w:t>.</w:t>
      </w:r>
    </w:p>
    <w:p w:rsidR="00192BB1" w:rsidRDefault="00192BB1">
      <w:pPr>
        <w:pStyle w:val="10"/>
        <w:spacing w:after="120"/>
        <w:rPr>
          <w:color w:val="000000"/>
          <w:sz w:val="28"/>
          <w:szCs w:val="28"/>
        </w:rPr>
      </w:pPr>
    </w:p>
    <w:p w:rsidR="00192BB1" w:rsidRDefault="00192BB1">
      <w:pPr>
        <w:pStyle w:val="10"/>
        <w:rPr>
          <w:color w:val="000000"/>
          <w:sz w:val="28"/>
          <w:szCs w:val="28"/>
        </w:rPr>
      </w:pPr>
    </w:p>
    <w:p w:rsidR="00192BB1" w:rsidRDefault="00192BB1" w:rsidP="00A41AF8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sectPr w:rsidR="00192BB1" w:rsidSect="00043D6B">
      <w:headerReference w:type="even" r:id="rId8"/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F6" w:rsidRDefault="00F93CF6">
      <w:r>
        <w:separator/>
      </w:r>
    </w:p>
  </w:endnote>
  <w:endnote w:type="continuationSeparator" w:id="0">
    <w:p w:rsidR="00F93CF6" w:rsidRDefault="00F9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F6" w:rsidRDefault="00F93CF6">
      <w:r>
        <w:separator/>
      </w:r>
    </w:p>
  </w:footnote>
  <w:footnote w:type="continuationSeparator" w:id="0">
    <w:p w:rsidR="00F93CF6" w:rsidRDefault="00F93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B1" w:rsidRDefault="00192BB1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92BB1" w:rsidRDefault="00192BB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BB1" w:rsidRDefault="00192BB1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1AF8">
      <w:rPr>
        <w:rStyle w:val="aa"/>
        <w:noProof/>
      </w:rPr>
      <w:t>2</w:t>
    </w:r>
    <w:r>
      <w:rPr>
        <w:rStyle w:val="aa"/>
      </w:rPr>
      <w:fldChar w:fldCharType="end"/>
    </w:r>
  </w:p>
  <w:p w:rsidR="00192BB1" w:rsidRDefault="00192BB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0EB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749D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74E9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1E28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4AD7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005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6696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E3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1CE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2AE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104180"/>
    <w:rsid w:val="00160B1F"/>
    <w:rsid w:val="00192BB1"/>
    <w:rsid w:val="002A692B"/>
    <w:rsid w:val="003F1CCF"/>
    <w:rsid w:val="00462796"/>
    <w:rsid w:val="00490255"/>
    <w:rsid w:val="00667942"/>
    <w:rsid w:val="00684F42"/>
    <w:rsid w:val="006C615A"/>
    <w:rsid w:val="006F6AFD"/>
    <w:rsid w:val="007C36F2"/>
    <w:rsid w:val="007C3FD7"/>
    <w:rsid w:val="007F70CC"/>
    <w:rsid w:val="00A41AF8"/>
    <w:rsid w:val="00AA3F60"/>
    <w:rsid w:val="00C528C5"/>
    <w:rsid w:val="00D72128"/>
    <w:rsid w:val="00D84235"/>
    <w:rsid w:val="00F93CF6"/>
    <w:rsid w:val="00F9639E"/>
    <w:rsid w:val="00FE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42865CE-36A7-41AC-8EF4-468A48EF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E3656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3656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E3656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E3656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E3656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E36567"/>
    <w:rPr>
      <w:rFonts w:asciiTheme="minorHAnsi" w:eastAsiaTheme="minorEastAsia" w:hAnsiTheme="minorHAnsi" w:cstheme="minorBidi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E3656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E36567"/>
    <w:rPr>
      <w:rFonts w:asciiTheme="majorHAnsi" w:eastAsiaTheme="majorEastAsia" w:hAnsiTheme="majorHAnsi" w:cstheme="majorBidi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36567"/>
    <w:rPr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9025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9025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deputylaw</dc:creator>
  <cp:keywords/>
  <dc:description/>
  <cp:lastModifiedBy>kompvid2</cp:lastModifiedBy>
  <cp:revision>2</cp:revision>
  <cp:lastPrinted>2020-03-23T14:23:00Z</cp:lastPrinted>
  <dcterms:created xsi:type="dcterms:W3CDTF">2020-03-24T10:58:00Z</dcterms:created>
  <dcterms:modified xsi:type="dcterms:W3CDTF">2020-03-24T10:58:00Z</dcterms:modified>
</cp:coreProperties>
</file>