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97A" w:rsidRPr="00722550" w:rsidRDefault="00D1497A" w:rsidP="00022C7B">
      <w:pPr>
        <w:pStyle w:val="a9"/>
        <w:jc w:val="right"/>
        <w:rPr>
          <w:sz w:val="28"/>
          <w:szCs w:val="28"/>
        </w:rPr>
      </w:pPr>
      <w:bookmarkStart w:id="0" w:name="_GoBack"/>
      <w:bookmarkEnd w:id="0"/>
      <w:r w:rsidRPr="00722550">
        <w:rPr>
          <w:sz w:val="28"/>
          <w:szCs w:val="28"/>
        </w:rPr>
        <w:t xml:space="preserve">                                                                                         </w:t>
      </w:r>
    </w:p>
    <w:p w:rsidR="00FF2959" w:rsidRPr="00A621BD" w:rsidRDefault="00FF2959" w:rsidP="00022C7B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="008F7959"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621B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</w:t>
      </w:r>
      <w:r w:rsidR="00063582" w:rsidRPr="00C821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</w:t>
      </w:r>
      <w:r w:rsidR="00022C7B" w:rsidRPr="00C821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</w:t>
      </w:r>
      <w:r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>Додаток 2</w:t>
      </w:r>
    </w:p>
    <w:p w:rsidR="008F7959" w:rsidRPr="00A621BD" w:rsidRDefault="00FF2959" w:rsidP="00022C7B">
      <w:pPr>
        <w:spacing w:after="0" w:line="240" w:lineRule="auto"/>
        <w:ind w:left="5760" w:hanging="2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</w:t>
      </w:r>
      <w:r w:rsidR="00022C7B" w:rsidRPr="00C821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</w:t>
      </w:r>
      <w:r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розпорядження </w:t>
      </w:r>
    </w:p>
    <w:p w:rsidR="00254F87" w:rsidRPr="00A621BD" w:rsidRDefault="008F7959" w:rsidP="00022C7B">
      <w:pPr>
        <w:spacing w:after="0" w:line="240" w:lineRule="auto"/>
        <w:ind w:left="5760" w:hanging="240"/>
        <w:jc w:val="both"/>
        <w:rPr>
          <w:rFonts w:ascii="Times New Roman" w:hAnsi="Times New Roman"/>
          <w:b/>
          <w:bCs/>
          <w:sz w:val="28"/>
          <w:szCs w:val="28"/>
        </w:rPr>
      </w:pPr>
      <w:r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A621BD" w:rsidRPr="00A621B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</w:t>
      </w:r>
      <w:r w:rsidR="00FF2959"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Чернівецького</w:t>
      </w:r>
      <w:r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F2959"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міського</w:t>
      </w:r>
      <w:r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F2959"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голови                                                                                         </w:t>
      </w:r>
      <w:r w:rsidRPr="00A62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:rsidR="008F7959" w:rsidRPr="00476F37" w:rsidRDefault="008F7959" w:rsidP="00022C7B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uk-UA"/>
        </w:rPr>
      </w:pPr>
      <w:r w:rsidRPr="00476F37">
        <w:rPr>
          <w:rFonts w:ascii="Times New Roman" w:eastAsia="Times New Roman" w:hAnsi="Times New Roman"/>
          <w:b/>
          <w:bCs/>
          <w:kern w:val="32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</w:t>
      </w:r>
      <w:r w:rsidR="00063582" w:rsidRPr="00476F37">
        <w:rPr>
          <w:rFonts w:ascii="Times New Roman" w:eastAsia="Times New Roman" w:hAnsi="Times New Roman"/>
          <w:b/>
          <w:bCs/>
          <w:kern w:val="32"/>
          <w:sz w:val="28"/>
          <w:szCs w:val="28"/>
          <w:lang w:val="ru-RU" w:eastAsia="uk-UA"/>
        </w:rPr>
        <w:t xml:space="preserve">            </w:t>
      </w:r>
      <w:r w:rsidR="00022C7B" w:rsidRPr="00476F37">
        <w:rPr>
          <w:rFonts w:ascii="Times New Roman" w:eastAsia="Times New Roman" w:hAnsi="Times New Roman"/>
          <w:b/>
          <w:bCs/>
          <w:kern w:val="32"/>
          <w:sz w:val="28"/>
          <w:szCs w:val="28"/>
          <w:lang w:val="ru-RU" w:eastAsia="uk-UA"/>
        </w:rPr>
        <w:t xml:space="preserve">          </w:t>
      </w:r>
      <w:r w:rsidRPr="00476F37">
        <w:rPr>
          <w:rFonts w:ascii="Times New Roman" w:eastAsia="Times New Roman" w:hAnsi="Times New Roman"/>
          <w:b/>
          <w:bCs/>
          <w:kern w:val="32"/>
          <w:sz w:val="28"/>
          <w:szCs w:val="28"/>
          <w:lang w:eastAsia="uk-UA"/>
        </w:rPr>
        <w:t xml:space="preserve"> </w:t>
      </w:r>
      <w:r w:rsidR="00476F37" w:rsidRPr="00476F37">
        <w:rPr>
          <w:rFonts w:ascii="Times New Roman" w:hAnsi="Times New Roman"/>
          <w:b/>
          <w:sz w:val="28"/>
          <w:szCs w:val="28"/>
          <w:lang w:val="ru-RU"/>
        </w:rPr>
        <w:t>09.12.2019</w:t>
      </w:r>
      <w:r w:rsidR="00476F37" w:rsidRPr="00476F37">
        <w:rPr>
          <w:rFonts w:ascii="Times New Roman" w:hAnsi="Times New Roman"/>
          <w:b/>
          <w:sz w:val="28"/>
          <w:szCs w:val="28"/>
        </w:rPr>
        <w:t>№</w:t>
      </w:r>
      <w:r w:rsidR="00476F37" w:rsidRPr="00476F37">
        <w:rPr>
          <w:rFonts w:ascii="Times New Roman" w:hAnsi="Times New Roman"/>
          <w:b/>
          <w:sz w:val="28"/>
          <w:szCs w:val="28"/>
          <w:lang w:val="ru-RU"/>
        </w:rPr>
        <w:t>496-р</w:t>
      </w:r>
    </w:p>
    <w:p w:rsidR="00880671" w:rsidRPr="00A621BD" w:rsidRDefault="00A320E7" w:rsidP="00A320E7">
      <w:pPr>
        <w:pStyle w:val="a9"/>
        <w:tabs>
          <w:tab w:val="left" w:pos="718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ab/>
      </w:r>
      <w:r w:rsidR="00880671" w:rsidRPr="00A621BD">
        <w:rPr>
          <w:b/>
          <w:sz w:val="28"/>
          <w:szCs w:val="28"/>
        </w:rPr>
        <w:t>ПЛАН-ГРАФІК</w:t>
      </w:r>
    </w:p>
    <w:p w:rsidR="00880671" w:rsidRPr="00722550" w:rsidRDefault="00880671" w:rsidP="00880671">
      <w:pPr>
        <w:pStyle w:val="a9"/>
        <w:jc w:val="center"/>
        <w:rPr>
          <w:b/>
          <w:sz w:val="28"/>
          <w:szCs w:val="28"/>
        </w:rPr>
      </w:pPr>
      <w:r w:rsidRPr="00722550">
        <w:rPr>
          <w:b/>
          <w:sz w:val="28"/>
          <w:szCs w:val="28"/>
        </w:rPr>
        <w:t xml:space="preserve">проведення практичної підготовки осіб керівного складу і фахівців, діяльність яких пов'язана </w:t>
      </w:r>
    </w:p>
    <w:p w:rsidR="00A621BD" w:rsidRPr="00C82118" w:rsidRDefault="00880671" w:rsidP="00880671">
      <w:pPr>
        <w:pStyle w:val="a9"/>
        <w:jc w:val="center"/>
        <w:rPr>
          <w:b/>
          <w:sz w:val="28"/>
          <w:szCs w:val="28"/>
          <w:lang w:val="ru-RU"/>
        </w:rPr>
      </w:pPr>
      <w:r w:rsidRPr="00722550">
        <w:rPr>
          <w:b/>
          <w:sz w:val="28"/>
          <w:szCs w:val="28"/>
        </w:rPr>
        <w:t>з організацією і здійсненням заходів цивільного захисту на підприємствах, установах, організаціях,</w:t>
      </w:r>
    </w:p>
    <w:p w:rsidR="00C82118" w:rsidRPr="00722550" w:rsidRDefault="00880671" w:rsidP="00880671">
      <w:pPr>
        <w:pStyle w:val="a9"/>
        <w:jc w:val="center"/>
        <w:rPr>
          <w:b/>
          <w:sz w:val="28"/>
          <w:szCs w:val="28"/>
        </w:rPr>
      </w:pPr>
      <w:r w:rsidRPr="00722550">
        <w:rPr>
          <w:b/>
          <w:sz w:val="28"/>
          <w:szCs w:val="28"/>
        </w:rPr>
        <w:t xml:space="preserve"> у 2020 році</w:t>
      </w:r>
      <w:r w:rsidR="00A621BD">
        <w:rPr>
          <w:b/>
          <w:sz w:val="28"/>
          <w:szCs w:val="28"/>
          <w:lang w:val="en-US"/>
        </w:rPr>
        <w:t xml:space="preserve"> </w:t>
      </w:r>
      <w:r w:rsidRPr="00722550">
        <w:rPr>
          <w:b/>
          <w:sz w:val="28"/>
          <w:szCs w:val="28"/>
        </w:rPr>
        <w:t>м. Чернівців</w:t>
      </w:r>
    </w:p>
    <w:tbl>
      <w:tblPr>
        <w:tblStyle w:val="a3"/>
        <w:tblW w:w="15446" w:type="dxa"/>
        <w:tblInd w:w="-3" w:type="dxa"/>
        <w:tblLook w:val="04A0" w:firstRow="1" w:lastRow="0" w:firstColumn="1" w:lastColumn="0" w:noHBand="0" w:noVBand="1"/>
      </w:tblPr>
      <w:tblGrid>
        <w:gridCol w:w="704"/>
        <w:gridCol w:w="5103"/>
        <w:gridCol w:w="2410"/>
        <w:gridCol w:w="2551"/>
        <w:gridCol w:w="2410"/>
        <w:gridCol w:w="2268"/>
      </w:tblGrid>
      <w:tr w:rsidR="00C82118" w:rsidTr="00C82118">
        <w:trPr>
          <w:trHeight w:val="512"/>
        </w:trPr>
        <w:tc>
          <w:tcPr>
            <w:tcW w:w="704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82118" w:rsidRDefault="00C82118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</w:t>
            </w:r>
          </w:p>
          <w:p w:rsid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Найменування підприємства, установи, організації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Спеціальне об'єктове навчання</w:t>
            </w:r>
          </w:p>
        </w:tc>
        <w:tc>
          <w:tcPr>
            <w:tcW w:w="2551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Об'єктове тренування навчального закладу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Спеціальне об'єктове тренування</w:t>
            </w:r>
          </w:p>
        </w:tc>
      </w:tr>
      <w:tr w:rsidR="00C82118" w:rsidTr="00C82118">
        <w:trPr>
          <w:trHeight w:val="346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82118" w:rsidRDefault="00C8211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82118" w:rsidRDefault="00C8211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82118" w:rsidRDefault="00C8211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82118" w:rsidRDefault="00C82118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спеціалізованої служби цивільного захисту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формування цивільного захисту</w:t>
            </w: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82118" w:rsidRPr="00A320E7" w:rsidRDefault="00C82118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АЗС «СТЕЛС»</w:t>
            </w:r>
          </w:p>
          <w:p w:rsidR="00C82118" w:rsidRPr="00A320E7" w:rsidRDefault="00C82118" w:rsidP="00C82118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ФОП Кушнірюк Іван Степанович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26-27.08/ КЦЗ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82118" w:rsidRPr="00A320E7" w:rsidRDefault="00C82118" w:rsidP="00C82118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АЗС № 7  ТОВ «Катлея»</w:t>
            </w:r>
            <w:r w:rsidRPr="00A320E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2118" w:rsidRPr="00A320E7" w:rsidRDefault="00C82118">
            <w:pPr>
              <w:shd w:val="clear" w:color="auto" w:fill="FFFFFF" w:themeFill="background1"/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25-26.11/ КЦЗ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>Чернівецький обласний меморіальний музей Володимира Івасюка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26-27.02/ КЦЗ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>Чернівецький  музей історії та культури  євреїв Буковини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29-30.04/ КЦЗ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>Приватний вищий навчальний заклад «Буковинський університет»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28.02/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>Чернівецький торговельно-економічний інститут Київського національного торговельно-економічного університету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25.02/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rStyle w:val="a4"/>
                <w:b w:val="0"/>
                <w:sz w:val="26"/>
                <w:szCs w:val="26"/>
                <w:shd w:val="clear" w:color="auto" w:fill="FFFFFF"/>
              </w:rPr>
              <w:t>Вищий державний навчальний заклад України</w:t>
            </w:r>
            <w:r w:rsidRPr="00A320E7">
              <w:rPr>
                <w:b/>
                <w:sz w:val="26"/>
                <w:szCs w:val="26"/>
              </w:rPr>
              <w:t xml:space="preserve"> «</w:t>
            </w:r>
            <w:r w:rsidRPr="00A320E7">
              <w:rPr>
                <w:sz w:val="26"/>
                <w:szCs w:val="26"/>
              </w:rPr>
              <w:t>Буковинський державний медичний університет»</w:t>
            </w:r>
          </w:p>
          <w:p w:rsidR="00A320E7" w:rsidRPr="00A320E7" w:rsidRDefault="00A320E7">
            <w:pPr>
              <w:pStyle w:val="a9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23.04/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>Чернівецький індустріальний коледж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10.06/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>Чернівецька філія Львівського технікуму залізничного транспорту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29.10/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>Чернівецький медичний коледж Буковинського державного медичного університету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20.10/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rPr>
          <w:trHeight w:val="53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>Комунальний заклад</w:t>
            </w:r>
          </w:p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>«Чернівецьке обласне училище мистецтв ім. Сидора Воробкевича»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28.10/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>Педагогічний коледж ЧНУ</w:t>
            </w:r>
          </w:p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 xml:space="preserve"> ім. Ю. Федьковича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27.10/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>Державний вищий навчальний заклад</w:t>
            </w:r>
          </w:p>
          <w:p w:rsidR="00C82118" w:rsidRPr="00A320E7" w:rsidRDefault="00C82118">
            <w:pPr>
              <w:pStyle w:val="a9"/>
              <w:rPr>
                <w:sz w:val="26"/>
                <w:szCs w:val="26"/>
              </w:rPr>
            </w:pPr>
            <w:r w:rsidRPr="00A320E7">
              <w:rPr>
                <w:sz w:val="26"/>
                <w:szCs w:val="26"/>
              </w:rPr>
              <w:t>«Чернівецький політехнічний коледж»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24.11/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shd w:val="clear" w:color="auto" w:fill="FFFFFF"/>
              <w:tabs>
                <w:tab w:val="left" w:pos="2528"/>
              </w:tabs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 xml:space="preserve"> АЗС № 4  ТОВ «Катлея»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06-07.05. / КЦЗ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>
            <w:pPr>
              <w:shd w:val="clear" w:color="auto" w:fill="FFFFFF"/>
              <w:tabs>
                <w:tab w:val="left" w:pos="2528"/>
              </w:tabs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 xml:space="preserve"> АЗС  ТОВ «Стелс»</w:t>
            </w:r>
            <w:r w:rsidRPr="00A320E7">
              <w:rPr>
                <w:rFonts w:ascii="Times New Roman" w:hAnsi="Times New Roman"/>
                <w:sz w:val="26"/>
                <w:szCs w:val="26"/>
              </w:rPr>
              <w:tab/>
            </w:r>
          </w:p>
          <w:p w:rsidR="00C82118" w:rsidRPr="00A320E7" w:rsidRDefault="00C82118" w:rsidP="00C82118">
            <w:pPr>
              <w:shd w:val="clear" w:color="auto" w:fill="FFFFFF"/>
              <w:tabs>
                <w:tab w:val="left" w:pos="2528"/>
              </w:tabs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ФОП Луківський Іван Георгійович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15-16.10/ КЦЗ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C82118" w:rsidRPr="00A320E7" w:rsidRDefault="00C82118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АЗК ТОВ «ПРЕМІУМ ТЕКС»</w:t>
            </w:r>
          </w:p>
          <w:p w:rsidR="00C82118" w:rsidRPr="00A320E7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ТОВ «ПРЕМІУМ ТЕКС»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11-12.06/ КЦЗ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C82118" w:rsidRPr="00A320E7" w:rsidRDefault="00C82118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АЗС ТОВ Метро-Ойл</w:t>
            </w:r>
          </w:p>
          <w:p w:rsidR="00C82118" w:rsidRPr="00A320E7" w:rsidRDefault="00C82118" w:rsidP="00C82118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ФОП Мерзляков Руслан Петрович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30-31.03/ КЦЗ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C82118" w:rsidRPr="00A320E7" w:rsidRDefault="00C82118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 xml:space="preserve">Нафтобаза </w:t>
            </w:r>
          </w:p>
          <w:p w:rsidR="00C82118" w:rsidRPr="00A320E7" w:rsidRDefault="00C82118" w:rsidP="00C82118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ТОВ «ТЕХНО-нафта-плюс»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hd w:val="clear" w:color="auto" w:fill="FFFFFF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21-22.05/ КЦЗ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C82118" w:rsidRPr="00A320E7" w:rsidRDefault="00C82118">
            <w:pPr>
              <w:shd w:val="clear" w:color="auto" w:fill="FFFFFF"/>
              <w:spacing w:line="200" w:lineRule="atLeast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Чернівецький державний технікум технологій  виробництва та економіки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2118" w:rsidRPr="00A320E7" w:rsidRDefault="00C82118">
            <w:pPr>
              <w:shd w:val="clear" w:color="auto" w:fill="FFFFFF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03.04/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rPr>
          <w:trHeight w:val="5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C82118" w:rsidRPr="00A320E7" w:rsidRDefault="00C82118" w:rsidP="00C82118">
            <w:pPr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 xml:space="preserve">АЗС ТОВ «ОККО-Рітейл», ПАТ «Концерн Галнафтогаз»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16-17.04 / КЦЗ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rPr>
          <w:trHeight w:val="58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12" w:space="0" w:color="auto"/>
              <w:right w:val="single" w:sz="4" w:space="0" w:color="000001"/>
            </w:tcBorders>
            <w:shd w:val="clear" w:color="auto" w:fill="FFFFFF"/>
            <w:hideMark/>
          </w:tcPr>
          <w:p w:rsidR="00C82118" w:rsidRPr="00A320E7" w:rsidRDefault="00C82118">
            <w:pPr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 xml:space="preserve">Модульна АЗС </w:t>
            </w:r>
          </w:p>
          <w:p w:rsidR="00C82118" w:rsidRPr="00A320E7" w:rsidRDefault="00C82118">
            <w:pPr>
              <w:tabs>
                <w:tab w:val="left" w:pos="2528"/>
              </w:tabs>
              <w:spacing w:line="254" w:lineRule="auto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ТОВ ОФСЕТ ДРУК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2118" w:rsidRPr="00A320E7" w:rsidRDefault="00C821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2118" w:rsidRPr="00A320E7" w:rsidRDefault="00C82118" w:rsidP="006459D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07-08.05/ КЦЗ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000001"/>
              <w:bottom w:val="single" w:sz="8" w:space="0" w:color="auto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tabs>
                <w:tab w:val="left" w:pos="2528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 xml:space="preserve">Служба транспортного забезпечення </w:t>
            </w:r>
            <w:r w:rsidR="006459DF" w:rsidRPr="00A320E7">
              <w:rPr>
                <w:rFonts w:ascii="Times New Roman" w:eastAsia="Times New Roman" w:hAnsi="Times New Roman"/>
                <w:sz w:val="26"/>
                <w:szCs w:val="26"/>
              </w:rPr>
              <w:t xml:space="preserve">цивільного захисту  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82118" w:rsidRPr="00C82118" w:rsidRDefault="00C82118">
            <w:pPr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C82118">
              <w:rPr>
                <w:rFonts w:ascii="Times New Roman" w:hAnsi="Times New Roman"/>
                <w:sz w:val="27"/>
                <w:szCs w:val="27"/>
              </w:rPr>
              <w:t>Х/ КЦЗ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0607E9" w:rsidP="000607E9">
            <w:pPr>
              <w:tabs>
                <w:tab w:val="left" w:pos="2528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320E7">
              <w:rPr>
                <w:rFonts w:ascii="Times New Roman" w:eastAsia="Times New Roman" w:hAnsi="Times New Roman"/>
                <w:sz w:val="26"/>
                <w:szCs w:val="26"/>
              </w:rPr>
              <w:t xml:space="preserve">Служба енергетики цивільного захисту </w:t>
            </w:r>
            <w:r w:rsidR="00C82118" w:rsidRPr="00A320E7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C82118" w:rsidRDefault="00C82118">
            <w:pPr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C82118">
              <w:rPr>
                <w:rFonts w:ascii="Times New Roman" w:hAnsi="Times New Roman"/>
                <w:sz w:val="27"/>
                <w:szCs w:val="27"/>
              </w:rPr>
              <w:t>Х/ КЦЗ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>
            <w:pPr>
              <w:tabs>
                <w:tab w:val="left" w:pos="2528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color w:val="000000"/>
                <w:sz w:val="26"/>
                <w:szCs w:val="26"/>
              </w:rPr>
              <w:t>Служба публічного (громадського) порядку</w:t>
            </w:r>
            <w:r w:rsidRPr="00A320E7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6459DF" w:rsidRPr="00A320E7">
              <w:rPr>
                <w:rFonts w:ascii="Times New Roman" w:eastAsia="Times New Roman" w:hAnsi="Times New Roman"/>
                <w:sz w:val="26"/>
                <w:szCs w:val="26"/>
              </w:rPr>
              <w:t xml:space="preserve">цивільного захисту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C82118" w:rsidRDefault="00C82118">
            <w:pPr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C82118">
              <w:rPr>
                <w:rFonts w:ascii="Times New Roman" w:hAnsi="Times New Roman"/>
                <w:sz w:val="27"/>
                <w:szCs w:val="27"/>
              </w:rPr>
              <w:t>Х/ КЦЗ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tabs>
                <w:tab w:val="left" w:pos="2528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Чернівецький державний комерційний технікум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30.10/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ПАТ «Чернівціобленерго» м. Чернівці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25.06/ КЦЗ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0E7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Державний вищий навчальний заклад «Чернівецький коледж дизайну та економіки»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20.03/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Державний вищий навчальний заклад «Чернівецький транспортний коледж»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17.04/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Коледж Приватного вищого навчального закладу «Буковинський університет»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22.05/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Коледж Чернівецького національного університету імені Юрія Федьковича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29.05/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C82118" w:rsidRPr="00A320E7" w:rsidRDefault="00C82118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Чернівецька філія Приватного акціонерного товариства «Вищий навчальний заклад «Міжрегіональна Академія управління персоналом»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05.11/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Чернівецька філія Товариства з обмеженою відповідальністю Медичний коледж «Монада»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10.09/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Чернівецький національний університет імені Юрія Федьковича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17.09/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Чернівецький коледж Львівського національного аграрного університету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15.10/ КЦЗ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32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Показовий День цивільного захисту в</w:t>
            </w:r>
          </w:p>
          <w:p w:rsidR="00C82118" w:rsidRPr="00A320E7" w:rsidRDefault="00C82118" w:rsidP="00C82118">
            <w:pPr>
              <w:tabs>
                <w:tab w:val="left" w:pos="2528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ЗОШ № ____Чернівецької міської ради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Квітень / КЦЗ</w:t>
            </w:r>
            <w:r w:rsidRPr="00A320E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+ </w:t>
            </w:r>
            <w:r w:rsidRPr="00A320E7">
              <w:rPr>
                <w:rFonts w:ascii="Times New Roman" w:hAnsi="Times New Roman"/>
                <w:sz w:val="26"/>
                <w:szCs w:val="26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12" w:space="0" w:color="auto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spacing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32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Показовий Тиждень безпеки дитини</w:t>
            </w:r>
            <w:r w:rsidRPr="00A320E7">
              <w:rPr>
                <w:rFonts w:ascii="Times New Roman" w:eastAsia="Times New Roman" w:hAnsi="Times New Roman"/>
                <w:sz w:val="26"/>
                <w:szCs w:val="26"/>
              </w:rPr>
              <w:t xml:space="preserve"> в ДНЗ № ____</w:t>
            </w:r>
            <w:r w:rsidRPr="00A320E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20E7">
              <w:rPr>
                <w:rFonts w:ascii="Times New Roman" w:eastAsia="Times New Roman" w:hAnsi="Times New Roman"/>
                <w:sz w:val="26"/>
                <w:szCs w:val="26"/>
              </w:rPr>
              <w:t>Чернівецької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2118" w:rsidRPr="00A320E7" w:rsidRDefault="00C82118">
            <w:pPr>
              <w:spacing w:line="254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2118" w:rsidRPr="00A320E7" w:rsidRDefault="00C821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2118" w:rsidRPr="00A320E7" w:rsidRDefault="00C82118">
            <w:pPr>
              <w:spacing w:line="254" w:lineRule="auto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Травень / КЦЗ</w:t>
            </w:r>
            <w:r w:rsidRPr="00A320E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+ </w:t>
            </w:r>
            <w:r w:rsidRPr="00A320E7">
              <w:rPr>
                <w:rFonts w:ascii="Times New Roman" w:hAnsi="Times New Roman"/>
                <w:sz w:val="26"/>
                <w:szCs w:val="26"/>
              </w:rPr>
              <w:t>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pacing w:line="254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 w:rsidP="00C82118">
            <w:pPr>
              <w:shd w:val="clear" w:color="auto" w:fill="FFFFFF" w:themeFill="background1"/>
              <w:spacing w:line="240" w:lineRule="auto"/>
              <w:rPr>
                <w:rStyle w:val="a4"/>
                <w:rFonts w:ascii="Times New Roman" w:hAnsi="Times New Roman"/>
                <w:b w:val="0"/>
                <w:sz w:val="26"/>
                <w:szCs w:val="26"/>
                <w:shd w:val="clear" w:color="auto" w:fill="FFFFFF"/>
              </w:rPr>
            </w:pPr>
            <w:r w:rsidRPr="00A320E7">
              <w:rPr>
                <w:rStyle w:val="a4"/>
                <w:rFonts w:ascii="Times New Roman" w:hAnsi="Times New Roman"/>
                <w:b w:val="0"/>
                <w:sz w:val="26"/>
                <w:szCs w:val="26"/>
                <w:shd w:val="clear" w:color="auto" w:fill="FFFFFF"/>
              </w:rPr>
              <w:t>Заклади загальної середньої освіти</w:t>
            </w:r>
            <w:r w:rsidRPr="00A320E7">
              <w:rPr>
                <w:rFonts w:ascii="Times New Roman" w:hAnsi="Times New Roman"/>
                <w:sz w:val="26"/>
                <w:szCs w:val="26"/>
              </w:rPr>
              <w:t xml:space="preserve"> Чернівецької міської ради</w:t>
            </w:r>
            <w:r w:rsidRPr="00A320E7">
              <w:rPr>
                <w:rStyle w:val="a4"/>
                <w:rFonts w:ascii="Times New Roman" w:hAnsi="Times New Roman"/>
                <w:b w:val="0"/>
                <w:sz w:val="26"/>
                <w:szCs w:val="26"/>
              </w:rPr>
              <w:t xml:space="preserve"> </w:t>
            </w:r>
            <w:r w:rsidRPr="00A320E7">
              <w:rPr>
                <w:rStyle w:val="a4"/>
                <w:rFonts w:ascii="Times New Roman" w:hAnsi="Times New Roman"/>
                <w:b w:val="0"/>
                <w:sz w:val="26"/>
                <w:szCs w:val="26"/>
                <w:shd w:val="clear" w:color="auto" w:fill="FFFFFF"/>
              </w:rPr>
              <w:t>(День цивільного захисту)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Квітень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82118" w:rsidTr="00C821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A320E7" w:rsidRDefault="00C82118">
            <w:pPr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39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2118" w:rsidRPr="00A320E7" w:rsidRDefault="00C82118">
            <w:pPr>
              <w:shd w:val="clear" w:color="auto" w:fill="FFFFFF" w:themeFill="background1"/>
              <w:spacing w:line="240" w:lineRule="auto"/>
              <w:rPr>
                <w:rStyle w:val="a4"/>
                <w:rFonts w:ascii="Times New Roman" w:hAnsi="Times New Roman"/>
                <w:b w:val="0"/>
                <w:sz w:val="26"/>
                <w:szCs w:val="26"/>
                <w:shd w:val="clear" w:color="auto" w:fill="FFFFFF"/>
              </w:rPr>
            </w:pPr>
            <w:r w:rsidRPr="00A320E7">
              <w:rPr>
                <w:rStyle w:val="a4"/>
                <w:rFonts w:ascii="Times New Roman" w:hAnsi="Times New Roman"/>
                <w:b w:val="0"/>
                <w:sz w:val="26"/>
                <w:szCs w:val="26"/>
                <w:shd w:val="clear" w:color="auto" w:fill="FFFFFF"/>
              </w:rPr>
              <w:t>Заклади дошкільної освіти</w:t>
            </w:r>
            <w:r w:rsidRPr="00A320E7">
              <w:rPr>
                <w:rFonts w:ascii="Times New Roman" w:hAnsi="Times New Roman"/>
                <w:sz w:val="26"/>
                <w:szCs w:val="26"/>
              </w:rPr>
              <w:t xml:space="preserve"> Чернівецької міської ради</w:t>
            </w:r>
          </w:p>
          <w:p w:rsidR="00C82118" w:rsidRPr="00A320E7" w:rsidRDefault="00C82118">
            <w:pPr>
              <w:shd w:val="clear" w:color="auto" w:fill="FFFFFF" w:themeFill="background1"/>
              <w:spacing w:line="240" w:lineRule="auto"/>
              <w:rPr>
                <w:rStyle w:val="a4"/>
                <w:rFonts w:ascii="Times New Roman" w:hAnsi="Times New Roman"/>
                <w:b w:val="0"/>
                <w:sz w:val="26"/>
                <w:szCs w:val="26"/>
                <w:shd w:val="clear" w:color="auto" w:fill="FFFFFF"/>
              </w:rPr>
            </w:pPr>
            <w:r w:rsidRPr="00A320E7">
              <w:rPr>
                <w:rStyle w:val="a4"/>
                <w:rFonts w:ascii="Times New Roman" w:hAnsi="Times New Roman"/>
                <w:b w:val="0"/>
                <w:sz w:val="26"/>
                <w:szCs w:val="26"/>
                <w:shd w:val="clear" w:color="auto" w:fill="FFFFFF"/>
              </w:rPr>
              <w:t>( Тиждень безпеки дитини )</w:t>
            </w:r>
          </w:p>
          <w:p w:rsidR="00C82118" w:rsidRPr="00A320E7" w:rsidRDefault="00C82118">
            <w:pPr>
              <w:shd w:val="clear" w:color="auto" w:fill="FFFFFF" w:themeFill="background1"/>
              <w:spacing w:line="240" w:lineRule="auto"/>
              <w:rPr>
                <w:rStyle w:val="a4"/>
                <w:rFonts w:ascii="Times New Roman" w:hAnsi="Times New Roman"/>
                <w:b w:val="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A320E7" w:rsidRDefault="00C82118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2118" w:rsidRPr="00A320E7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20E7">
              <w:rPr>
                <w:rFonts w:ascii="Times New Roman" w:hAnsi="Times New Roman"/>
                <w:sz w:val="26"/>
                <w:szCs w:val="26"/>
              </w:rPr>
              <w:t>травень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18" w:rsidRPr="00C82118" w:rsidRDefault="00C82118">
            <w:pPr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118" w:rsidRPr="00C82118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063582" w:rsidRDefault="00063582" w:rsidP="00063582">
      <w:pPr>
        <w:tabs>
          <w:tab w:val="left" w:pos="9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ab/>
      </w:r>
    </w:p>
    <w:p w:rsidR="00DC0E5C" w:rsidRPr="00722550" w:rsidRDefault="00416CFB" w:rsidP="00063582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722550">
        <w:rPr>
          <w:rFonts w:ascii="Times New Roman" w:hAnsi="Times New Roman"/>
          <w:b/>
          <w:sz w:val="24"/>
          <w:szCs w:val="24"/>
        </w:rPr>
        <w:t>Примітка.</w:t>
      </w:r>
      <w:r w:rsidRPr="00722550">
        <w:rPr>
          <w:rFonts w:ascii="Times New Roman" w:hAnsi="Times New Roman"/>
          <w:sz w:val="24"/>
          <w:szCs w:val="24"/>
        </w:rPr>
        <w:t xml:space="preserve"> </w:t>
      </w:r>
      <w:r w:rsidR="00261A8E" w:rsidRPr="00722550">
        <w:rPr>
          <w:rFonts w:ascii="Times New Roman" w:hAnsi="Times New Roman"/>
          <w:sz w:val="24"/>
          <w:szCs w:val="24"/>
        </w:rPr>
        <w:t>1.</w:t>
      </w:r>
      <w:r w:rsidRPr="00722550">
        <w:rPr>
          <w:rFonts w:ascii="Times New Roman" w:hAnsi="Times New Roman"/>
          <w:i/>
          <w:sz w:val="24"/>
          <w:szCs w:val="24"/>
        </w:rPr>
        <w:t xml:space="preserve">Крім терміну проведення навчання і тренування, через дріб у відповідній графі позначається: </w:t>
      </w:r>
      <w:r w:rsidRPr="00722550">
        <w:rPr>
          <w:rFonts w:ascii="Times New Roman" w:hAnsi="Times New Roman"/>
          <w:b/>
          <w:i/>
          <w:sz w:val="24"/>
          <w:szCs w:val="24"/>
        </w:rPr>
        <w:t>КЦЗ</w:t>
      </w:r>
      <w:r w:rsidRPr="00722550">
        <w:rPr>
          <w:rFonts w:ascii="Times New Roman" w:hAnsi="Times New Roman"/>
          <w:i/>
          <w:sz w:val="24"/>
          <w:szCs w:val="24"/>
        </w:rPr>
        <w:t xml:space="preserve"> - навчання, у підготовці якого беруть участь працівники курсів цивільного захисту; </w:t>
      </w:r>
      <w:r w:rsidRPr="00722550">
        <w:rPr>
          <w:rFonts w:ascii="Times New Roman" w:hAnsi="Times New Roman"/>
          <w:b/>
          <w:i/>
          <w:sz w:val="24"/>
          <w:szCs w:val="24"/>
        </w:rPr>
        <w:t>П</w:t>
      </w:r>
      <w:r w:rsidRPr="00722550">
        <w:rPr>
          <w:rFonts w:ascii="Times New Roman" w:hAnsi="Times New Roman"/>
          <w:i/>
          <w:sz w:val="24"/>
          <w:szCs w:val="24"/>
        </w:rPr>
        <w:t xml:space="preserve"> - показове навчання (тренування); </w:t>
      </w:r>
      <w:r w:rsidRPr="00722550">
        <w:rPr>
          <w:rFonts w:ascii="Times New Roman" w:hAnsi="Times New Roman"/>
          <w:b/>
          <w:i/>
          <w:sz w:val="24"/>
          <w:szCs w:val="24"/>
        </w:rPr>
        <w:t>Е</w:t>
      </w:r>
      <w:r w:rsidRPr="00722550">
        <w:rPr>
          <w:rFonts w:ascii="Times New Roman" w:hAnsi="Times New Roman"/>
          <w:i/>
          <w:sz w:val="24"/>
          <w:szCs w:val="24"/>
        </w:rPr>
        <w:t xml:space="preserve"> - експериментальне навчання (тренування).</w:t>
      </w:r>
    </w:p>
    <w:p w:rsidR="00261A8E" w:rsidRPr="00022C7B" w:rsidRDefault="00261A8E" w:rsidP="007F5A3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22550">
        <w:rPr>
          <w:rFonts w:ascii="Times New Roman" w:hAnsi="Times New Roman"/>
          <w:i/>
          <w:sz w:val="24"/>
          <w:szCs w:val="24"/>
        </w:rPr>
        <w:t xml:space="preserve">                   </w:t>
      </w:r>
      <w:r w:rsidR="00063582" w:rsidRPr="00022C7B">
        <w:rPr>
          <w:rFonts w:ascii="Times New Roman" w:hAnsi="Times New Roman"/>
          <w:i/>
          <w:sz w:val="24"/>
          <w:szCs w:val="24"/>
        </w:rPr>
        <w:t xml:space="preserve">           </w:t>
      </w:r>
      <w:r w:rsidRPr="00722550">
        <w:rPr>
          <w:rFonts w:ascii="Times New Roman" w:hAnsi="Times New Roman"/>
          <w:i/>
          <w:sz w:val="24"/>
          <w:szCs w:val="24"/>
        </w:rPr>
        <w:t xml:space="preserve"> </w:t>
      </w:r>
      <w:r w:rsidRPr="00722550">
        <w:rPr>
          <w:rFonts w:ascii="Times New Roman" w:hAnsi="Times New Roman"/>
          <w:sz w:val="24"/>
          <w:szCs w:val="24"/>
        </w:rPr>
        <w:t xml:space="preserve">2. </w:t>
      </w:r>
      <w:r w:rsidRPr="00722550">
        <w:rPr>
          <w:rFonts w:ascii="Times New Roman" w:hAnsi="Times New Roman"/>
          <w:b/>
          <w:sz w:val="24"/>
          <w:szCs w:val="24"/>
        </w:rPr>
        <w:t>Х</w:t>
      </w:r>
      <w:r w:rsidRPr="00722550">
        <w:rPr>
          <w:rFonts w:ascii="Times New Roman" w:hAnsi="Times New Roman"/>
          <w:sz w:val="24"/>
          <w:szCs w:val="24"/>
        </w:rPr>
        <w:t xml:space="preserve"> – </w:t>
      </w:r>
      <w:r w:rsidRPr="00722550">
        <w:rPr>
          <w:rFonts w:ascii="Times New Roman" w:hAnsi="Times New Roman"/>
          <w:i/>
          <w:sz w:val="24"/>
          <w:szCs w:val="24"/>
        </w:rPr>
        <w:t>згідно плану</w:t>
      </w:r>
      <w:r w:rsidR="00DE7616" w:rsidRPr="00722550">
        <w:rPr>
          <w:rFonts w:ascii="Times New Roman" w:hAnsi="Times New Roman"/>
          <w:i/>
          <w:sz w:val="24"/>
          <w:szCs w:val="24"/>
        </w:rPr>
        <w:t xml:space="preserve"> основних заходів з підготовки Чернівецької міської ланки територіальної підсистеми Єдиної державної системи цивільного захисту Чернівецької області на 2020 рік</w:t>
      </w:r>
    </w:p>
    <w:p w:rsidR="006638D2" w:rsidRPr="00022C7B" w:rsidRDefault="006638D2" w:rsidP="006638D2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6638D2" w:rsidRPr="006638D2" w:rsidRDefault="006638D2" w:rsidP="006638D2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8"/>
          <w:szCs w:val="28"/>
        </w:rPr>
      </w:pPr>
      <w:r w:rsidRPr="006638D2">
        <w:rPr>
          <w:rFonts w:ascii="Times New Roman" w:hAnsi="Times New Roman"/>
          <w:b/>
          <w:sz w:val="28"/>
          <w:szCs w:val="28"/>
        </w:rPr>
        <w:lastRenderedPageBreak/>
        <w:t xml:space="preserve">Секретар виконавчого комітету </w:t>
      </w:r>
    </w:p>
    <w:p w:rsidR="006638D2" w:rsidRPr="006638D2" w:rsidRDefault="006638D2" w:rsidP="006638D2">
      <w:pPr>
        <w:spacing w:after="0" w:line="240" w:lineRule="auto"/>
        <w:ind w:left="-900" w:firstLine="900"/>
        <w:jc w:val="both"/>
        <w:rPr>
          <w:rFonts w:ascii="Times New Roman" w:hAnsi="Times New Roman"/>
          <w:sz w:val="24"/>
          <w:szCs w:val="24"/>
        </w:rPr>
      </w:pPr>
      <w:r w:rsidRPr="006638D2">
        <w:rPr>
          <w:rFonts w:ascii="Times New Roman" w:hAnsi="Times New Roman"/>
          <w:b/>
          <w:sz w:val="28"/>
          <w:szCs w:val="28"/>
        </w:rPr>
        <w:t>Чернівецької міської ради</w:t>
      </w:r>
      <w:r w:rsidRPr="006638D2">
        <w:rPr>
          <w:rFonts w:ascii="Times New Roman" w:hAnsi="Times New Roman"/>
          <w:b/>
          <w:sz w:val="28"/>
          <w:szCs w:val="28"/>
        </w:rPr>
        <w:tab/>
      </w:r>
      <w:r w:rsidRPr="006638D2">
        <w:rPr>
          <w:rFonts w:ascii="Times New Roman" w:hAnsi="Times New Roman"/>
          <w:b/>
          <w:sz w:val="28"/>
          <w:szCs w:val="28"/>
        </w:rPr>
        <w:tab/>
      </w:r>
      <w:r w:rsidRPr="006638D2">
        <w:rPr>
          <w:rFonts w:ascii="Times New Roman" w:hAnsi="Times New Roman"/>
          <w:b/>
          <w:sz w:val="28"/>
          <w:szCs w:val="28"/>
        </w:rPr>
        <w:tab/>
      </w:r>
      <w:r w:rsidRPr="006638D2">
        <w:rPr>
          <w:rFonts w:ascii="Times New Roman" w:hAnsi="Times New Roman"/>
          <w:b/>
          <w:sz w:val="28"/>
          <w:szCs w:val="28"/>
        </w:rPr>
        <w:tab/>
      </w:r>
      <w:r w:rsidRPr="006638D2">
        <w:rPr>
          <w:rFonts w:ascii="Times New Roman" w:hAnsi="Times New Roman"/>
          <w:b/>
          <w:sz w:val="28"/>
          <w:szCs w:val="28"/>
        </w:rPr>
        <w:tab/>
        <w:t xml:space="preserve">                                </w:t>
      </w:r>
      <w:r w:rsidRPr="006638D2">
        <w:rPr>
          <w:rFonts w:ascii="Times New Roman" w:hAnsi="Times New Roman"/>
          <w:b/>
          <w:sz w:val="28"/>
          <w:szCs w:val="28"/>
          <w:lang w:val="ru-RU"/>
        </w:rPr>
        <w:tab/>
      </w:r>
      <w:r w:rsidRPr="006638D2">
        <w:rPr>
          <w:rFonts w:ascii="Times New Roman" w:hAnsi="Times New Roman"/>
          <w:b/>
          <w:sz w:val="28"/>
          <w:szCs w:val="28"/>
          <w:lang w:val="ru-RU"/>
        </w:rPr>
        <w:tab/>
      </w:r>
      <w:r w:rsidRPr="006638D2">
        <w:rPr>
          <w:rFonts w:ascii="Times New Roman" w:hAnsi="Times New Roman"/>
          <w:b/>
          <w:sz w:val="28"/>
          <w:szCs w:val="28"/>
          <w:lang w:val="ru-RU"/>
        </w:rPr>
        <w:tab/>
      </w:r>
      <w:r w:rsidRPr="006638D2">
        <w:rPr>
          <w:rFonts w:ascii="Times New Roman" w:hAnsi="Times New Roman"/>
          <w:b/>
          <w:sz w:val="28"/>
          <w:szCs w:val="28"/>
          <w:lang w:val="ru-RU"/>
        </w:rPr>
        <w:tab/>
      </w:r>
      <w:r w:rsidRPr="006638D2">
        <w:rPr>
          <w:rFonts w:ascii="Times New Roman" w:hAnsi="Times New Roman"/>
          <w:b/>
          <w:sz w:val="28"/>
          <w:szCs w:val="28"/>
          <w:lang w:val="ru-RU"/>
        </w:rPr>
        <w:tab/>
      </w:r>
      <w:r w:rsidRPr="006638D2">
        <w:rPr>
          <w:rFonts w:ascii="Times New Roman" w:hAnsi="Times New Roman"/>
          <w:b/>
          <w:sz w:val="28"/>
          <w:szCs w:val="28"/>
          <w:lang w:val="ru-RU"/>
        </w:rPr>
        <w:tab/>
      </w:r>
      <w:r w:rsidRPr="006638D2">
        <w:rPr>
          <w:rFonts w:ascii="Times New Roman" w:hAnsi="Times New Roman"/>
          <w:b/>
          <w:sz w:val="28"/>
          <w:szCs w:val="28"/>
          <w:lang w:val="ru-RU"/>
        </w:rPr>
        <w:tab/>
      </w:r>
      <w:r w:rsidRPr="006638D2">
        <w:rPr>
          <w:rFonts w:ascii="Times New Roman" w:hAnsi="Times New Roman"/>
          <w:b/>
          <w:sz w:val="28"/>
          <w:szCs w:val="28"/>
        </w:rPr>
        <w:t xml:space="preserve">А. Бабюк </w:t>
      </w:r>
    </w:p>
    <w:p w:rsidR="00A621BD" w:rsidRPr="006638D2" w:rsidRDefault="00A621BD" w:rsidP="006638D2">
      <w:pPr>
        <w:spacing w:after="0" w:line="240" w:lineRule="auto"/>
        <w:ind w:firstLine="900"/>
        <w:rPr>
          <w:rFonts w:ascii="Times New Roman" w:hAnsi="Times New Roman"/>
          <w:sz w:val="24"/>
          <w:szCs w:val="24"/>
        </w:rPr>
      </w:pPr>
    </w:p>
    <w:sectPr w:rsidR="00A621BD" w:rsidRPr="006638D2" w:rsidSect="00A320E7"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43CB7"/>
    <w:multiLevelType w:val="hybridMultilevel"/>
    <w:tmpl w:val="D1484C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E53C3"/>
    <w:multiLevelType w:val="hybridMultilevel"/>
    <w:tmpl w:val="013C9F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D45C27"/>
    <w:multiLevelType w:val="hybridMultilevel"/>
    <w:tmpl w:val="415858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57E9A"/>
    <w:multiLevelType w:val="hybridMultilevel"/>
    <w:tmpl w:val="5070395A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14"/>
    <w:rsid w:val="00006DB0"/>
    <w:rsid w:val="00006F9C"/>
    <w:rsid w:val="00022C7B"/>
    <w:rsid w:val="00025694"/>
    <w:rsid w:val="00032E45"/>
    <w:rsid w:val="00034005"/>
    <w:rsid w:val="00036200"/>
    <w:rsid w:val="0004321B"/>
    <w:rsid w:val="000546DC"/>
    <w:rsid w:val="000607E9"/>
    <w:rsid w:val="00063582"/>
    <w:rsid w:val="0007545D"/>
    <w:rsid w:val="000B4ADD"/>
    <w:rsid w:val="000C4E35"/>
    <w:rsid w:val="000C7A67"/>
    <w:rsid w:val="000E4116"/>
    <w:rsid w:val="000F2B53"/>
    <w:rsid w:val="000F560D"/>
    <w:rsid w:val="0012095E"/>
    <w:rsid w:val="001815EB"/>
    <w:rsid w:val="00186CB8"/>
    <w:rsid w:val="001953C6"/>
    <w:rsid w:val="001B737C"/>
    <w:rsid w:val="001B7470"/>
    <w:rsid w:val="001E064E"/>
    <w:rsid w:val="001E09FA"/>
    <w:rsid w:val="00250EAC"/>
    <w:rsid w:val="00254F87"/>
    <w:rsid w:val="00261A8E"/>
    <w:rsid w:val="00281B0C"/>
    <w:rsid w:val="002837F2"/>
    <w:rsid w:val="002A41AA"/>
    <w:rsid w:val="002A6E27"/>
    <w:rsid w:val="002B59D4"/>
    <w:rsid w:val="002C1729"/>
    <w:rsid w:val="002E7023"/>
    <w:rsid w:val="00312B00"/>
    <w:rsid w:val="00320A7B"/>
    <w:rsid w:val="00341400"/>
    <w:rsid w:val="00396197"/>
    <w:rsid w:val="003A24EF"/>
    <w:rsid w:val="003A2CFF"/>
    <w:rsid w:val="003B5B38"/>
    <w:rsid w:val="003C431F"/>
    <w:rsid w:val="003C7F13"/>
    <w:rsid w:val="003D0FF0"/>
    <w:rsid w:val="003D5673"/>
    <w:rsid w:val="003F078E"/>
    <w:rsid w:val="003F385E"/>
    <w:rsid w:val="0040208E"/>
    <w:rsid w:val="00402E77"/>
    <w:rsid w:val="00407CA6"/>
    <w:rsid w:val="00416CFB"/>
    <w:rsid w:val="00456FF7"/>
    <w:rsid w:val="004675B6"/>
    <w:rsid w:val="004713DD"/>
    <w:rsid w:val="00476F37"/>
    <w:rsid w:val="00482FDB"/>
    <w:rsid w:val="004876AE"/>
    <w:rsid w:val="00491602"/>
    <w:rsid w:val="004A7491"/>
    <w:rsid w:val="004C4FF4"/>
    <w:rsid w:val="004D0FBC"/>
    <w:rsid w:val="004D42D5"/>
    <w:rsid w:val="005031C8"/>
    <w:rsid w:val="005066C0"/>
    <w:rsid w:val="00516329"/>
    <w:rsid w:val="005235C2"/>
    <w:rsid w:val="005239F5"/>
    <w:rsid w:val="0053200C"/>
    <w:rsid w:val="0058420D"/>
    <w:rsid w:val="00596B7D"/>
    <w:rsid w:val="005A1632"/>
    <w:rsid w:val="005B4279"/>
    <w:rsid w:val="005B6869"/>
    <w:rsid w:val="005C651B"/>
    <w:rsid w:val="005D0252"/>
    <w:rsid w:val="005D327C"/>
    <w:rsid w:val="005D6A41"/>
    <w:rsid w:val="005D7D5F"/>
    <w:rsid w:val="005E6DAD"/>
    <w:rsid w:val="005F6E59"/>
    <w:rsid w:val="006459DF"/>
    <w:rsid w:val="00652061"/>
    <w:rsid w:val="00660139"/>
    <w:rsid w:val="006638D2"/>
    <w:rsid w:val="00680587"/>
    <w:rsid w:val="00681C0F"/>
    <w:rsid w:val="006E6090"/>
    <w:rsid w:val="006E76DC"/>
    <w:rsid w:val="006F49F6"/>
    <w:rsid w:val="007015DA"/>
    <w:rsid w:val="00714BE9"/>
    <w:rsid w:val="00720C00"/>
    <w:rsid w:val="00722550"/>
    <w:rsid w:val="00725051"/>
    <w:rsid w:val="00736B4B"/>
    <w:rsid w:val="007807AE"/>
    <w:rsid w:val="0078091F"/>
    <w:rsid w:val="007A2E19"/>
    <w:rsid w:val="007A3967"/>
    <w:rsid w:val="007A3B20"/>
    <w:rsid w:val="007B1FAF"/>
    <w:rsid w:val="007C3E71"/>
    <w:rsid w:val="007D1CBC"/>
    <w:rsid w:val="007D62CB"/>
    <w:rsid w:val="007F5A31"/>
    <w:rsid w:val="007F6B5B"/>
    <w:rsid w:val="0082601A"/>
    <w:rsid w:val="0085098F"/>
    <w:rsid w:val="00856889"/>
    <w:rsid w:val="00857549"/>
    <w:rsid w:val="008632DA"/>
    <w:rsid w:val="008670FD"/>
    <w:rsid w:val="00880671"/>
    <w:rsid w:val="008824E9"/>
    <w:rsid w:val="00893C5F"/>
    <w:rsid w:val="008A5449"/>
    <w:rsid w:val="008D2EA0"/>
    <w:rsid w:val="008D7221"/>
    <w:rsid w:val="008F7959"/>
    <w:rsid w:val="0091475C"/>
    <w:rsid w:val="00922F71"/>
    <w:rsid w:val="009319C4"/>
    <w:rsid w:val="009324B2"/>
    <w:rsid w:val="00935D49"/>
    <w:rsid w:val="0094328F"/>
    <w:rsid w:val="00955F2E"/>
    <w:rsid w:val="00962C61"/>
    <w:rsid w:val="00967F8B"/>
    <w:rsid w:val="0098191D"/>
    <w:rsid w:val="009B4D04"/>
    <w:rsid w:val="009E4287"/>
    <w:rsid w:val="009F39E0"/>
    <w:rsid w:val="00A0732C"/>
    <w:rsid w:val="00A10A90"/>
    <w:rsid w:val="00A16285"/>
    <w:rsid w:val="00A27919"/>
    <w:rsid w:val="00A320E7"/>
    <w:rsid w:val="00A36087"/>
    <w:rsid w:val="00A56DCF"/>
    <w:rsid w:val="00A621BD"/>
    <w:rsid w:val="00A73790"/>
    <w:rsid w:val="00A80931"/>
    <w:rsid w:val="00A946BC"/>
    <w:rsid w:val="00AB2E56"/>
    <w:rsid w:val="00AC385C"/>
    <w:rsid w:val="00AE64BD"/>
    <w:rsid w:val="00AF5B1B"/>
    <w:rsid w:val="00B076E4"/>
    <w:rsid w:val="00B10A68"/>
    <w:rsid w:val="00B21339"/>
    <w:rsid w:val="00B21778"/>
    <w:rsid w:val="00B37A66"/>
    <w:rsid w:val="00B47096"/>
    <w:rsid w:val="00BB364A"/>
    <w:rsid w:val="00BC7B85"/>
    <w:rsid w:val="00C17DB7"/>
    <w:rsid w:val="00C20CEF"/>
    <w:rsid w:val="00C25AF2"/>
    <w:rsid w:val="00C60B5E"/>
    <w:rsid w:val="00C643E9"/>
    <w:rsid w:val="00C72445"/>
    <w:rsid w:val="00C82118"/>
    <w:rsid w:val="00CB083F"/>
    <w:rsid w:val="00CE40B2"/>
    <w:rsid w:val="00CE621A"/>
    <w:rsid w:val="00CF4E7D"/>
    <w:rsid w:val="00D02711"/>
    <w:rsid w:val="00D10D8F"/>
    <w:rsid w:val="00D1497A"/>
    <w:rsid w:val="00D166F8"/>
    <w:rsid w:val="00D1787B"/>
    <w:rsid w:val="00D21FA6"/>
    <w:rsid w:val="00D24925"/>
    <w:rsid w:val="00D31989"/>
    <w:rsid w:val="00D52BFA"/>
    <w:rsid w:val="00D76CF5"/>
    <w:rsid w:val="00D92789"/>
    <w:rsid w:val="00D94265"/>
    <w:rsid w:val="00DA2682"/>
    <w:rsid w:val="00DB4A26"/>
    <w:rsid w:val="00DB63D3"/>
    <w:rsid w:val="00DC0E5C"/>
    <w:rsid w:val="00DD256C"/>
    <w:rsid w:val="00DE7616"/>
    <w:rsid w:val="00DF1E15"/>
    <w:rsid w:val="00DF4016"/>
    <w:rsid w:val="00E0695B"/>
    <w:rsid w:val="00E50778"/>
    <w:rsid w:val="00E64D7A"/>
    <w:rsid w:val="00E862E6"/>
    <w:rsid w:val="00E92014"/>
    <w:rsid w:val="00EA1BB2"/>
    <w:rsid w:val="00EA3ECE"/>
    <w:rsid w:val="00EA5523"/>
    <w:rsid w:val="00EB736E"/>
    <w:rsid w:val="00EC6F69"/>
    <w:rsid w:val="00EC7FA5"/>
    <w:rsid w:val="00EE2444"/>
    <w:rsid w:val="00EE2CEF"/>
    <w:rsid w:val="00F00484"/>
    <w:rsid w:val="00F12E4B"/>
    <w:rsid w:val="00F26811"/>
    <w:rsid w:val="00F517E9"/>
    <w:rsid w:val="00F81B07"/>
    <w:rsid w:val="00F8666F"/>
    <w:rsid w:val="00F964E7"/>
    <w:rsid w:val="00FD6AC4"/>
    <w:rsid w:val="00FF2959"/>
    <w:rsid w:val="00FF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82B39E-3B75-47E2-B0A2-E32B3C49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B00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81C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5">
    <w:name w:val="heading 5"/>
    <w:basedOn w:val="a"/>
    <w:link w:val="50"/>
    <w:qFormat/>
    <w:rsid w:val="00F00484"/>
    <w:pPr>
      <w:keepNext/>
      <w:suppressAutoHyphens/>
      <w:spacing w:after="0" w:line="240" w:lineRule="auto"/>
      <w:jc w:val="both"/>
      <w:outlineLvl w:val="4"/>
    </w:pPr>
    <w:rPr>
      <w:rFonts w:ascii="Times New Roman" w:eastAsia="Times New Roman" w:hAnsi="Times New Roman"/>
      <w:color w:val="00000A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81C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Strong"/>
    <w:uiPriority w:val="22"/>
    <w:qFormat/>
    <w:rsid w:val="00681C0F"/>
    <w:rPr>
      <w:b/>
      <w:bCs/>
    </w:rPr>
  </w:style>
  <w:style w:type="character" w:customStyle="1" w:styleId="apple-converted-space">
    <w:name w:val="apple-converted-space"/>
    <w:rsid w:val="00681C0F"/>
  </w:style>
  <w:style w:type="paragraph" w:customStyle="1" w:styleId="b-contacts-data-content">
    <w:name w:val="b-contacts-data-content"/>
    <w:basedOn w:val="a"/>
    <w:rsid w:val="00681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81C0F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F00484"/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customStyle="1" w:styleId="a6">
    <w:name w:val="Содержимое таблицы"/>
    <w:basedOn w:val="a"/>
    <w:rsid w:val="003B5B38"/>
    <w:pPr>
      <w:suppressAutoHyphens/>
      <w:spacing w:after="200" w:line="276" w:lineRule="auto"/>
    </w:pPr>
    <w:rPr>
      <w:rFonts w:eastAsia="Droid Sans Fallback"/>
      <w:color w:val="00000A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B1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FAF"/>
    <w:rPr>
      <w:rFonts w:ascii="Segoe UI" w:eastAsia="Calibri" w:hAnsi="Segoe UI" w:cs="Segoe UI"/>
      <w:sz w:val="18"/>
      <w:szCs w:val="18"/>
    </w:rPr>
  </w:style>
  <w:style w:type="paragraph" w:styleId="a9">
    <w:name w:val="No Spacing"/>
    <w:qFormat/>
    <w:rsid w:val="00506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rsid w:val="009319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styleId="aa">
    <w:name w:val="Emphasis"/>
    <w:basedOn w:val="a0"/>
    <w:uiPriority w:val="20"/>
    <w:qFormat/>
    <w:rsid w:val="00C643E9"/>
    <w:rPr>
      <w:i/>
      <w:iCs/>
    </w:rPr>
  </w:style>
  <w:style w:type="table" w:customStyle="1" w:styleId="11">
    <w:name w:val="Сетка таблицы1"/>
    <w:basedOn w:val="a1"/>
    <w:next w:val="a3"/>
    <w:uiPriority w:val="39"/>
    <w:rsid w:val="00B217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1"/>
    <w:basedOn w:val="a"/>
    <w:next w:val="ab"/>
    <w:link w:val="ac"/>
    <w:qFormat/>
    <w:rsid w:val="001E09FA"/>
    <w:pPr>
      <w:spacing w:after="0" w:line="240" w:lineRule="auto"/>
      <w:jc w:val="center"/>
    </w:pPr>
    <w:rPr>
      <w:rFonts w:asciiTheme="minorHAnsi" w:eastAsiaTheme="minorHAnsi" w:hAnsiTheme="minorHAnsi" w:cstheme="minorBidi"/>
      <w:sz w:val="32"/>
      <w:szCs w:val="24"/>
    </w:rPr>
  </w:style>
  <w:style w:type="character" w:customStyle="1" w:styleId="ac">
    <w:name w:val="Название Знак"/>
    <w:basedOn w:val="a0"/>
    <w:link w:val="12"/>
    <w:rsid w:val="001E09FA"/>
    <w:rPr>
      <w:sz w:val="32"/>
      <w:szCs w:val="24"/>
      <w:lang w:val="uk-UA"/>
    </w:rPr>
  </w:style>
  <w:style w:type="paragraph" w:styleId="ab">
    <w:name w:val="Title"/>
    <w:basedOn w:val="a"/>
    <w:next w:val="a"/>
    <w:link w:val="ad"/>
    <w:uiPriority w:val="10"/>
    <w:qFormat/>
    <w:rsid w:val="001E09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b"/>
    <w:uiPriority w:val="10"/>
    <w:rsid w:val="001E09F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ADB38-006E-488A-8626-731518B4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klass2</dc:creator>
  <cp:lastModifiedBy>kompvid2</cp:lastModifiedBy>
  <cp:revision>2</cp:revision>
  <cp:lastPrinted>2019-12-02T12:23:00Z</cp:lastPrinted>
  <dcterms:created xsi:type="dcterms:W3CDTF">2019-12-11T13:38:00Z</dcterms:created>
  <dcterms:modified xsi:type="dcterms:W3CDTF">2019-12-11T13:38:00Z</dcterms:modified>
</cp:coreProperties>
</file>