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8D9" w:rsidRPr="005574AC" w:rsidRDefault="003D0EE2" w:rsidP="009C08D9">
      <w:pPr>
        <w:jc w:val="center"/>
        <w:rPr>
          <w:b/>
          <w:bCs/>
          <w:sz w:val="36"/>
          <w:szCs w:val="36"/>
          <w:lang w:val="uk-UA"/>
        </w:rPr>
      </w:pPr>
      <w:r>
        <w:rPr>
          <w:rFonts w:eastAsia="SimSun"/>
          <w:b/>
          <w:bCs/>
          <w:sz w:val="36"/>
          <w:szCs w:val="36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8D9" w:rsidRDefault="009C08D9" w:rsidP="009C08D9">
      <w:pPr>
        <w:pStyle w:val="a3"/>
        <w:rPr>
          <w:rFonts w:ascii="Times New Roman" w:hAnsi="Times New Roman" w:cs="Times New Roman"/>
          <w:sz w:val="36"/>
          <w:szCs w:val="36"/>
          <w:lang w:val="uk-UA"/>
        </w:rPr>
      </w:pPr>
      <w:proofErr w:type="gramStart"/>
      <w:r>
        <w:rPr>
          <w:rFonts w:ascii="Times New Roman" w:hAnsi="Times New Roman" w:cs="Times New Roman"/>
          <w:sz w:val="36"/>
          <w:szCs w:val="36"/>
        </w:rPr>
        <w:t>У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К</w:t>
      </w:r>
      <w:proofErr w:type="gramEnd"/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Р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Ї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Н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</w:p>
    <w:p w:rsidR="009C08D9" w:rsidRDefault="009C08D9" w:rsidP="009C08D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</w:t>
      </w:r>
      <w:r w:rsidR="00A63A09">
        <w:rPr>
          <w:b/>
          <w:bCs/>
          <w:sz w:val="36"/>
          <w:szCs w:val="36"/>
          <w:lang w:val="uk-UA"/>
        </w:rPr>
        <w:t>ий</w:t>
      </w:r>
      <w:r>
        <w:rPr>
          <w:b/>
          <w:bCs/>
          <w:sz w:val="36"/>
          <w:szCs w:val="36"/>
          <w:lang w:val="uk-UA"/>
        </w:rPr>
        <w:t xml:space="preserve"> міськ</w:t>
      </w:r>
      <w:r w:rsidR="00A63A09">
        <w:rPr>
          <w:b/>
          <w:bCs/>
          <w:sz w:val="36"/>
          <w:szCs w:val="36"/>
          <w:lang w:val="uk-UA"/>
        </w:rPr>
        <w:t>ий</w:t>
      </w:r>
      <w:r>
        <w:rPr>
          <w:b/>
          <w:bCs/>
          <w:sz w:val="36"/>
          <w:szCs w:val="36"/>
          <w:lang w:val="uk-UA"/>
        </w:rPr>
        <w:t xml:space="preserve"> </w:t>
      </w:r>
      <w:r w:rsidR="00A63A09">
        <w:rPr>
          <w:b/>
          <w:bCs/>
          <w:sz w:val="36"/>
          <w:szCs w:val="36"/>
          <w:lang w:val="uk-UA"/>
        </w:rPr>
        <w:t>голова</w:t>
      </w:r>
    </w:p>
    <w:p w:rsidR="009C08D9" w:rsidRPr="0044745F" w:rsidRDefault="00A63A09" w:rsidP="009C08D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6"/>
          <w:szCs w:val="36"/>
          <w:lang w:val="uk-UA"/>
        </w:rPr>
        <w:t>Р О З П О Р Я Д Ж Е Н Н Я</w:t>
      </w:r>
    </w:p>
    <w:p w:rsidR="005574AC" w:rsidRDefault="005574AC" w:rsidP="009C08D9">
      <w:pPr>
        <w:jc w:val="both"/>
        <w:rPr>
          <w:sz w:val="28"/>
          <w:szCs w:val="28"/>
          <w:lang w:val="uk-UA"/>
        </w:rPr>
      </w:pPr>
    </w:p>
    <w:p w:rsidR="005574AC" w:rsidRDefault="005574AC" w:rsidP="009C08D9">
      <w:pPr>
        <w:jc w:val="both"/>
        <w:rPr>
          <w:sz w:val="28"/>
          <w:szCs w:val="28"/>
          <w:lang w:val="uk-UA"/>
        </w:rPr>
      </w:pPr>
    </w:p>
    <w:p w:rsidR="009C08D9" w:rsidRPr="000B519B" w:rsidRDefault="00BC7E4C" w:rsidP="009C08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28. 11. </w:t>
      </w:r>
      <w:r w:rsidR="00DA5CD9">
        <w:rPr>
          <w:sz w:val="28"/>
          <w:szCs w:val="28"/>
          <w:lang w:val="uk-UA"/>
        </w:rPr>
        <w:t>2019</w:t>
      </w:r>
      <w:r w:rsidR="00CE0E92">
        <w:rPr>
          <w:sz w:val="28"/>
          <w:szCs w:val="28"/>
          <w:lang w:val="uk-UA"/>
        </w:rPr>
        <w:t xml:space="preserve"> </w:t>
      </w:r>
      <w:r w:rsidR="00DA5CD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489-р</w:t>
      </w:r>
      <w:r w:rsidR="00DA5CD9">
        <w:rPr>
          <w:sz w:val="28"/>
          <w:szCs w:val="28"/>
          <w:lang w:val="uk-UA"/>
        </w:rPr>
        <w:t xml:space="preserve">                       </w:t>
      </w:r>
      <w:r w:rsidR="000B519B">
        <w:rPr>
          <w:sz w:val="28"/>
          <w:szCs w:val="28"/>
          <w:lang w:val="en-US"/>
        </w:rPr>
        <w:t xml:space="preserve">             </w:t>
      </w:r>
      <w:r w:rsidR="00DA5CD9">
        <w:rPr>
          <w:sz w:val="28"/>
          <w:szCs w:val="28"/>
          <w:lang w:val="uk-UA"/>
        </w:rPr>
        <w:t xml:space="preserve">            </w:t>
      </w:r>
      <w:r w:rsidR="000B519B">
        <w:rPr>
          <w:sz w:val="28"/>
          <w:szCs w:val="28"/>
          <w:lang w:val="en-US"/>
        </w:rPr>
        <w:t xml:space="preserve">                          </w:t>
      </w:r>
      <w:r w:rsidR="00DA5CD9" w:rsidRPr="000B519B">
        <w:rPr>
          <w:sz w:val="28"/>
          <w:szCs w:val="28"/>
          <w:lang w:val="uk-UA"/>
        </w:rPr>
        <w:t>м. Чернівці</w:t>
      </w:r>
      <w:r w:rsidR="009C08D9" w:rsidRPr="000B519B">
        <w:rPr>
          <w:sz w:val="28"/>
          <w:szCs w:val="28"/>
          <w:lang w:val="uk-UA"/>
        </w:rPr>
        <w:tab/>
      </w:r>
      <w:r w:rsidR="009C08D9" w:rsidRPr="000B519B">
        <w:rPr>
          <w:sz w:val="28"/>
          <w:szCs w:val="28"/>
          <w:lang w:val="uk-UA"/>
        </w:rPr>
        <w:tab/>
      </w:r>
      <w:r w:rsidR="009C08D9" w:rsidRPr="000B519B">
        <w:rPr>
          <w:sz w:val="28"/>
          <w:szCs w:val="28"/>
          <w:lang w:val="uk-UA"/>
        </w:rPr>
        <w:tab/>
      </w:r>
      <w:r w:rsidR="009C08D9" w:rsidRPr="00DA5CD9">
        <w:rPr>
          <w:sz w:val="24"/>
          <w:szCs w:val="24"/>
          <w:lang w:val="uk-UA"/>
        </w:rPr>
        <w:tab/>
      </w:r>
      <w:r w:rsidR="009C08D9" w:rsidRPr="00DA5CD9">
        <w:rPr>
          <w:sz w:val="24"/>
          <w:szCs w:val="24"/>
          <w:lang w:val="uk-UA"/>
        </w:rPr>
        <w:tab/>
      </w:r>
      <w:r w:rsidR="009C08D9" w:rsidRPr="00DA5CD9">
        <w:rPr>
          <w:sz w:val="24"/>
          <w:szCs w:val="24"/>
          <w:lang w:val="uk-UA"/>
        </w:rPr>
        <w:tab/>
      </w:r>
      <w:r w:rsidR="009C08D9" w:rsidRPr="00DA5CD9">
        <w:rPr>
          <w:sz w:val="24"/>
          <w:szCs w:val="24"/>
          <w:lang w:val="uk-UA"/>
        </w:rPr>
        <w:tab/>
      </w:r>
      <w:r w:rsidR="009C08D9" w:rsidRPr="00DA5CD9">
        <w:rPr>
          <w:sz w:val="24"/>
          <w:szCs w:val="24"/>
          <w:lang w:val="uk-UA"/>
        </w:rPr>
        <w:tab/>
      </w:r>
    </w:p>
    <w:p w:rsidR="009C08D9" w:rsidRDefault="009C08D9" w:rsidP="009C08D9">
      <w:pPr>
        <w:jc w:val="both"/>
        <w:rPr>
          <w:sz w:val="28"/>
          <w:szCs w:val="28"/>
          <w:lang w:val="uk-UA"/>
        </w:rPr>
      </w:pPr>
    </w:p>
    <w:p w:rsidR="005574AC" w:rsidRDefault="005574AC" w:rsidP="009C08D9">
      <w:pPr>
        <w:jc w:val="both"/>
        <w:rPr>
          <w:sz w:val="28"/>
          <w:szCs w:val="28"/>
          <w:lang w:val="uk-UA"/>
        </w:rPr>
      </w:pPr>
    </w:p>
    <w:p w:rsidR="009C08D9" w:rsidRDefault="009C08D9" w:rsidP="009C08D9">
      <w:pPr>
        <w:jc w:val="both"/>
        <w:rPr>
          <w:sz w:val="28"/>
          <w:szCs w:val="28"/>
          <w:lang w:val="uk-UA"/>
        </w:rPr>
      </w:pPr>
    </w:p>
    <w:p w:rsidR="002C6020" w:rsidRDefault="00DC3330" w:rsidP="00AC388D">
      <w:pPr>
        <w:jc w:val="center"/>
        <w:rPr>
          <w:b/>
          <w:bCs/>
          <w:sz w:val="28"/>
          <w:szCs w:val="28"/>
          <w:lang w:val="uk-UA"/>
        </w:rPr>
      </w:pPr>
      <w:r w:rsidRPr="003210DE">
        <w:rPr>
          <w:b/>
          <w:bCs/>
          <w:sz w:val="28"/>
          <w:szCs w:val="28"/>
          <w:lang w:val="uk-UA"/>
        </w:rPr>
        <w:t xml:space="preserve">Про </w:t>
      </w:r>
      <w:r w:rsidR="00E65F5C">
        <w:rPr>
          <w:b/>
          <w:bCs/>
          <w:sz w:val="28"/>
          <w:szCs w:val="28"/>
          <w:lang w:val="uk-UA"/>
        </w:rPr>
        <w:t xml:space="preserve">передачу </w:t>
      </w:r>
      <w:r w:rsidR="00316765">
        <w:rPr>
          <w:b/>
          <w:bCs/>
          <w:sz w:val="28"/>
          <w:szCs w:val="28"/>
          <w:lang w:val="uk-UA"/>
        </w:rPr>
        <w:t>матеріальних цінностей</w:t>
      </w:r>
      <w:r w:rsidR="00AC388D">
        <w:rPr>
          <w:b/>
          <w:bCs/>
          <w:sz w:val="28"/>
          <w:szCs w:val="28"/>
          <w:lang w:val="uk-UA"/>
        </w:rPr>
        <w:t xml:space="preserve"> з балансу  управління охорони  здоров</w:t>
      </w:r>
      <w:r w:rsidR="00AC388D" w:rsidRPr="00AC388D">
        <w:rPr>
          <w:b/>
          <w:bCs/>
          <w:sz w:val="28"/>
          <w:szCs w:val="28"/>
        </w:rPr>
        <w:t>’</w:t>
      </w:r>
      <w:r w:rsidR="00AC388D">
        <w:rPr>
          <w:b/>
          <w:bCs/>
          <w:sz w:val="28"/>
          <w:szCs w:val="28"/>
          <w:lang w:val="uk-UA"/>
        </w:rPr>
        <w:t xml:space="preserve">я Чернівецької міської ради </w:t>
      </w:r>
    </w:p>
    <w:p w:rsidR="00316765" w:rsidRDefault="00316765" w:rsidP="00AC388D">
      <w:pPr>
        <w:jc w:val="center"/>
        <w:rPr>
          <w:b/>
          <w:bCs/>
          <w:noProof w:val="0"/>
          <w:sz w:val="28"/>
          <w:szCs w:val="28"/>
          <w:lang w:val="uk-UA" w:eastAsia="uk-UA"/>
        </w:rPr>
      </w:pPr>
    </w:p>
    <w:p w:rsidR="00A82B1F" w:rsidRDefault="00A82B1F" w:rsidP="00A63A09">
      <w:pPr>
        <w:jc w:val="both"/>
        <w:rPr>
          <w:b/>
          <w:bCs/>
          <w:noProof w:val="0"/>
          <w:sz w:val="28"/>
          <w:szCs w:val="28"/>
          <w:lang w:val="uk-UA" w:eastAsia="uk-UA"/>
        </w:rPr>
      </w:pPr>
    </w:p>
    <w:p w:rsidR="00A82B1F" w:rsidRPr="003210DE" w:rsidRDefault="00A82B1F" w:rsidP="00A63A09">
      <w:pPr>
        <w:jc w:val="both"/>
        <w:rPr>
          <w:b/>
          <w:bCs/>
          <w:noProof w:val="0"/>
          <w:sz w:val="28"/>
          <w:szCs w:val="28"/>
          <w:lang w:val="uk-UA" w:eastAsia="uk-UA"/>
        </w:rPr>
      </w:pPr>
    </w:p>
    <w:p w:rsidR="005574AC" w:rsidRPr="00AC388D" w:rsidRDefault="00316765" w:rsidP="00F97EEC">
      <w:pPr>
        <w:ind w:firstLine="708"/>
        <w:jc w:val="both"/>
        <w:rPr>
          <w:sz w:val="28"/>
          <w:szCs w:val="28"/>
          <w:lang w:val="uk-UA"/>
        </w:rPr>
      </w:pPr>
      <w:r w:rsidRPr="00AC388D">
        <w:rPr>
          <w:sz w:val="28"/>
          <w:szCs w:val="28"/>
          <w:lang w:val="uk-UA"/>
        </w:rPr>
        <w:t>Відповідно до статтей 29</w:t>
      </w:r>
      <w:r w:rsidR="00D87F0E" w:rsidRPr="00AC388D">
        <w:rPr>
          <w:sz w:val="28"/>
          <w:szCs w:val="28"/>
          <w:lang w:val="uk-UA"/>
        </w:rPr>
        <w:t>,</w:t>
      </w:r>
      <w:r w:rsidRPr="00AC388D">
        <w:rPr>
          <w:sz w:val="28"/>
          <w:szCs w:val="28"/>
          <w:lang w:val="uk-UA"/>
        </w:rPr>
        <w:t xml:space="preserve">59,60 Закону України «Про місцеве самоврядування </w:t>
      </w:r>
      <w:r w:rsidR="00FD6900" w:rsidRPr="00AC388D">
        <w:rPr>
          <w:sz w:val="28"/>
          <w:szCs w:val="28"/>
          <w:lang w:val="uk-UA"/>
        </w:rPr>
        <w:t>в Україні»,</w:t>
      </w:r>
      <w:r w:rsidR="00CD7F2F" w:rsidRPr="00AC388D">
        <w:rPr>
          <w:sz w:val="28"/>
          <w:szCs w:val="28"/>
          <w:lang w:val="uk-UA"/>
        </w:rPr>
        <w:t xml:space="preserve"> розділу 3 </w:t>
      </w:r>
      <w:r w:rsidR="00FD6900" w:rsidRPr="00AC388D">
        <w:rPr>
          <w:sz w:val="28"/>
          <w:szCs w:val="28"/>
          <w:lang w:val="uk-UA"/>
        </w:rPr>
        <w:t>По</w:t>
      </w:r>
      <w:r w:rsidR="00DD7606" w:rsidRPr="00AC388D">
        <w:rPr>
          <w:sz w:val="28"/>
          <w:szCs w:val="28"/>
          <w:lang w:val="uk-UA"/>
        </w:rPr>
        <w:t xml:space="preserve">ложення про порядок </w:t>
      </w:r>
      <w:r w:rsidR="00CD7F2F" w:rsidRPr="00AC388D">
        <w:rPr>
          <w:sz w:val="28"/>
          <w:szCs w:val="28"/>
          <w:lang w:val="uk-UA"/>
        </w:rPr>
        <w:t>списання</w:t>
      </w:r>
      <w:r w:rsidR="00DD7606" w:rsidRPr="00AC388D">
        <w:rPr>
          <w:sz w:val="28"/>
          <w:szCs w:val="28"/>
          <w:lang w:val="uk-UA"/>
        </w:rPr>
        <w:t xml:space="preserve"> майна, що є комунальною власністю територіальної громади м. Чернівців</w:t>
      </w:r>
      <w:r w:rsidR="00CD7F2F" w:rsidRPr="00AC388D">
        <w:rPr>
          <w:sz w:val="28"/>
          <w:szCs w:val="28"/>
          <w:lang w:val="uk-UA"/>
        </w:rPr>
        <w:t xml:space="preserve">, затвердженого рішенням міської ради VІ скликання від 27.03.2014р. № 1155, зі </w:t>
      </w:r>
      <w:r w:rsidR="009146F8" w:rsidRPr="00AC388D">
        <w:rPr>
          <w:sz w:val="28"/>
          <w:szCs w:val="28"/>
          <w:lang w:val="uk-UA"/>
        </w:rPr>
        <w:t>змінами, внесеними рішенням міської ради VІІ скликання від 11.04.2019р., № 1705</w:t>
      </w:r>
      <w:r w:rsidR="00AC388D" w:rsidRPr="00AC388D">
        <w:rPr>
          <w:sz w:val="28"/>
          <w:szCs w:val="28"/>
          <w:lang w:val="uk-UA"/>
        </w:rPr>
        <w:t>,</w:t>
      </w:r>
      <w:r w:rsidR="009146F8" w:rsidRPr="00AC388D">
        <w:rPr>
          <w:sz w:val="28"/>
          <w:szCs w:val="28"/>
          <w:lang w:val="uk-UA"/>
        </w:rPr>
        <w:t xml:space="preserve"> в зв'язку з ліквідацією управління охорони здоров'я міської ради т</w:t>
      </w:r>
      <w:r w:rsidR="00D87F0E" w:rsidRPr="00AC388D">
        <w:rPr>
          <w:sz w:val="28"/>
          <w:szCs w:val="28"/>
          <w:lang w:val="uk-UA"/>
        </w:rPr>
        <w:t>а створенням управління забезпечення медичного обслуговування у сфері охорони здоров'</w:t>
      </w:r>
      <w:r w:rsidR="009146F8" w:rsidRPr="00AC388D">
        <w:rPr>
          <w:sz w:val="28"/>
          <w:szCs w:val="28"/>
          <w:lang w:val="uk-UA"/>
        </w:rPr>
        <w:t>я</w:t>
      </w:r>
      <w:r w:rsidR="00D87F0E" w:rsidRPr="00AC388D">
        <w:rPr>
          <w:sz w:val="28"/>
          <w:szCs w:val="28"/>
          <w:lang w:val="uk-UA"/>
        </w:rPr>
        <w:t xml:space="preserve"> міської ради</w:t>
      </w:r>
      <w:r w:rsidR="00AC388D" w:rsidRPr="00AC388D">
        <w:rPr>
          <w:sz w:val="28"/>
          <w:szCs w:val="28"/>
          <w:lang w:val="uk-UA"/>
        </w:rPr>
        <w:t>:</w:t>
      </w:r>
    </w:p>
    <w:p w:rsidR="00316765" w:rsidRPr="00AC388D" w:rsidRDefault="00316765" w:rsidP="00CA74B6">
      <w:pPr>
        <w:ind w:firstLine="708"/>
        <w:jc w:val="both"/>
        <w:rPr>
          <w:sz w:val="28"/>
          <w:szCs w:val="28"/>
          <w:lang w:val="uk-UA"/>
        </w:rPr>
      </w:pPr>
    </w:p>
    <w:p w:rsidR="001D006E" w:rsidRPr="00AC388D" w:rsidRDefault="001D006E" w:rsidP="002C6020">
      <w:pPr>
        <w:jc w:val="center"/>
        <w:rPr>
          <w:b/>
          <w:bCs/>
          <w:sz w:val="28"/>
          <w:szCs w:val="28"/>
          <w:lang w:val="uk-UA"/>
        </w:rPr>
      </w:pPr>
    </w:p>
    <w:p w:rsidR="00316765" w:rsidRPr="00AC388D" w:rsidRDefault="009146F8" w:rsidP="00316765">
      <w:pPr>
        <w:ind w:firstLine="709"/>
        <w:jc w:val="both"/>
        <w:rPr>
          <w:sz w:val="28"/>
          <w:szCs w:val="28"/>
          <w:lang w:val="uk-UA"/>
        </w:rPr>
      </w:pPr>
      <w:r w:rsidRPr="00AC388D">
        <w:rPr>
          <w:b/>
          <w:bCs/>
          <w:sz w:val="28"/>
          <w:szCs w:val="28"/>
          <w:lang w:val="uk-UA"/>
        </w:rPr>
        <w:t>1.</w:t>
      </w:r>
      <w:r w:rsidR="001D006E" w:rsidRPr="00AC388D">
        <w:rPr>
          <w:sz w:val="28"/>
          <w:szCs w:val="28"/>
          <w:lang w:val="uk-UA"/>
        </w:rPr>
        <w:t xml:space="preserve"> </w:t>
      </w:r>
      <w:r w:rsidR="00CD7F2F" w:rsidRPr="00AC388D">
        <w:rPr>
          <w:sz w:val="28"/>
          <w:szCs w:val="28"/>
          <w:lang w:val="uk-UA"/>
        </w:rPr>
        <w:t>П</w:t>
      </w:r>
      <w:r w:rsidR="00316765" w:rsidRPr="00AC388D">
        <w:rPr>
          <w:sz w:val="28"/>
          <w:szCs w:val="28"/>
          <w:lang w:val="uk-UA"/>
        </w:rPr>
        <w:t>ереда</w:t>
      </w:r>
      <w:r w:rsidR="00CD7F2F" w:rsidRPr="00AC388D">
        <w:rPr>
          <w:sz w:val="28"/>
          <w:szCs w:val="28"/>
          <w:lang w:val="uk-UA"/>
        </w:rPr>
        <w:t xml:space="preserve">ти </w:t>
      </w:r>
      <w:r w:rsidR="00316765" w:rsidRPr="00AC388D">
        <w:rPr>
          <w:sz w:val="28"/>
          <w:szCs w:val="28"/>
          <w:lang w:val="uk-UA"/>
        </w:rPr>
        <w:t xml:space="preserve">з балансу </w:t>
      </w:r>
      <w:r w:rsidR="00A82B1F" w:rsidRPr="00AC388D">
        <w:rPr>
          <w:sz w:val="28"/>
          <w:szCs w:val="28"/>
          <w:lang w:val="uk-UA"/>
        </w:rPr>
        <w:t xml:space="preserve">Управління </w:t>
      </w:r>
      <w:r w:rsidR="00316765" w:rsidRPr="00AC388D">
        <w:rPr>
          <w:sz w:val="28"/>
          <w:szCs w:val="28"/>
          <w:lang w:val="uk-UA"/>
        </w:rPr>
        <w:t xml:space="preserve">охорони здоров'я Чернівецької міської ради на баланс </w:t>
      </w:r>
      <w:r w:rsidR="00A82B1F" w:rsidRPr="00AC388D">
        <w:rPr>
          <w:sz w:val="28"/>
          <w:szCs w:val="28"/>
          <w:lang w:val="uk-UA"/>
        </w:rPr>
        <w:t xml:space="preserve">Управління </w:t>
      </w:r>
      <w:r w:rsidR="00316765" w:rsidRPr="00AC388D">
        <w:rPr>
          <w:sz w:val="28"/>
          <w:szCs w:val="28"/>
          <w:lang w:val="uk-UA"/>
        </w:rPr>
        <w:t>забезпечення медичного обслуговування у сфері охорони здоров'я Чернівецької міської ради матеріальні цінності</w:t>
      </w:r>
      <w:r w:rsidR="00D87F0E" w:rsidRPr="00AC388D">
        <w:rPr>
          <w:sz w:val="28"/>
          <w:szCs w:val="28"/>
          <w:lang w:val="uk-UA"/>
        </w:rPr>
        <w:t>, що рахуються на балансовому</w:t>
      </w:r>
      <w:r w:rsidRPr="00AC388D">
        <w:rPr>
          <w:sz w:val="28"/>
          <w:szCs w:val="28"/>
          <w:lang w:val="uk-UA"/>
        </w:rPr>
        <w:t xml:space="preserve"> </w:t>
      </w:r>
      <w:r w:rsidR="00D87F0E" w:rsidRPr="00AC388D">
        <w:rPr>
          <w:sz w:val="28"/>
          <w:szCs w:val="28"/>
          <w:lang w:val="uk-UA"/>
        </w:rPr>
        <w:t xml:space="preserve">рахунку № 1812 </w:t>
      </w:r>
      <w:r w:rsidRPr="00AC388D">
        <w:rPr>
          <w:sz w:val="28"/>
          <w:szCs w:val="28"/>
          <w:lang w:val="uk-UA"/>
        </w:rPr>
        <w:t xml:space="preserve">«Малоцінні та швидкозношувальні предмети» </w:t>
      </w:r>
      <w:r w:rsidR="00D87F0E" w:rsidRPr="00AC388D">
        <w:rPr>
          <w:sz w:val="28"/>
          <w:szCs w:val="28"/>
          <w:lang w:val="uk-UA"/>
        </w:rPr>
        <w:t>в сумі 5277</w:t>
      </w:r>
      <w:r w:rsidR="00A82B1F" w:rsidRPr="00AC388D">
        <w:rPr>
          <w:sz w:val="28"/>
          <w:szCs w:val="28"/>
          <w:lang w:val="uk-UA"/>
        </w:rPr>
        <w:t>,56</w:t>
      </w:r>
      <w:r w:rsidR="00CD7F2F" w:rsidRPr="00AC388D">
        <w:rPr>
          <w:sz w:val="28"/>
          <w:szCs w:val="28"/>
          <w:lang w:val="uk-UA"/>
        </w:rPr>
        <w:t xml:space="preserve"> </w:t>
      </w:r>
      <w:r w:rsidR="00A82B1F" w:rsidRPr="00AC388D">
        <w:rPr>
          <w:sz w:val="28"/>
          <w:szCs w:val="28"/>
          <w:lang w:val="uk-UA"/>
        </w:rPr>
        <w:t xml:space="preserve">грн. </w:t>
      </w:r>
      <w:r w:rsidR="00D87F0E" w:rsidRPr="00AC388D">
        <w:rPr>
          <w:sz w:val="28"/>
          <w:szCs w:val="28"/>
          <w:lang w:val="uk-UA"/>
        </w:rPr>
        <w:t>(п'</w:t>
      </w:r>
      <w:r w:rsidR="00A82B1F" w:rsidRPr="00AC388D">
        <w:rPr>
          <w:sz w:val="28"/>
          <w:szCs w:val="28"/>
          <w:lang w:val="uk-UA"/>
        </w:rPr>
        <w:t>ять тисяч двісті сімдесят сім</w:t>
      </w:r>
      <w:r w:rsidR="00D87F0E" w:rsidRPr="00AC388D">
        <w:rPr>
          <w:sz w:val="28"/>
          <w:szCs w:val="28"/>
          <w:lang w:val="uk-UA"/>
        </w:rPr>
        <w:t xml:space="preserve"> гривень</w:t>
      </w:r>
      <w:r w:rsidR="00CD7F2F" w:rsidRPr="00AC388D">
        <w:rPr>
          <w:sz w:val="28"/>
          <w:szCs w:val="28"/>
          <w:lang w:val="uk-UA"/>
        </w:rPr>
        <w:t xml:space="preserve"> 56 коп.</w:t>
      </w:r>
      <w:r w:rsidR="00A82B1F" w:rsidRPr="00AC388D">
        <w:rPr>
          <w:sz w:val="28"/>
          <w:szCs w:val="28"/>
          <w:lang w:val="uk-UA"/>
        </w:rPr>
        <w:t>)</w:t>
      </w:r>
      <w:r w:rsidR="008E3B9E">
        <w:rPr>
          <w:sz w:val="28"/>
          <w:szCs w:val="28"/>
          <w:lang w:val="uk-UA"/>
        </w:rPr>
        <w:t xml:space="preserve"> згідно додатк</w:t>
      </w:r>
      <w:r w:rsidR="00CE0E92">
        <w:rPr>
          <w:sz w:val="28"/>
          <w:szCs w:val="28"/>
          <w:lang w:val="uk-UA"/>
        </w:rPr>
        <w:t>ом</w:t>
      </w:r>
      <w:r w:rsidR="008E3B9E">
        <w:rPr>
          <w:sz w:val="28"/>
          <w:szCs w:val="28"/>
          <w:lang w:val="uk-UA"/>
        </w:rPr>
        <w:t>.</w:t>
      </w:r>
    </w:p>
    <w:p w:rsidR="00316765" w:rsidRDefault="00CD7F2F" w:rsidP="00316765">
      <w:pPr>
        <w:ind w:firstLine="709"/>
        <w:jc w:val="both"/>
        <w:rPr>
          <w:sz w:val="28"/>
          <w:szCs w:val="28"/>
          <w:lang w:val="uk-UA"/>
        </w:rPr>
      </w:pPr>
      <w:r w:rsidRPr="00AC388D">
        <w:rPr>
          <w:b/>
          <w:bCs/>
          <w:sz w:val="28"/>
          <w:szCs w:val="28"/>
          <w:lang w:val="uk-UA"/>
        </w:rPr>
        <w:t>2.</w:t>
      </w:r>
      <w:r w:rsidRPr="00AC388D">
        <w:rPr>
          <w:sz w:val="28"/>
          <w:szCs w:val="28"/>
          <w:lang w:val="uk-UA"/>
        </w:rPr>
        <w:t xml:space="preserve"> Суб</w:t>
      </w:r>
      <w:r w:rsidR="00A82B1F" w:rsidRPr="00AC388D">
        <w:rPr>
          <w:sz w:val="28"/>
          <w:szCs w:val="28"/>
          <w:lang w:val="uk-UA"/>
        </w:rPr>
        <w:t>'</w:t>
      </w:r>
      <w:r w:rsidRPr="00AC388D">
        <w:rPr>
          <w:sz w:val="28"/>
          <w:szCs w:val="28"/>
          <w:lang w:val="uk-UA"/>
        </w:rPr>
        <w:t xml:space="preserve">єктам господарювання, вказаним в пункті 1 </w:t>
      </w:r>
      <w:r w:rsidR="00AC388D" w:rsidRPr="00AC388D">
        <w:rPr>
          <w:sz w:val="28"/>
          <w:szCs w:val="28"/>
          <w:lang w:val="uk-UA"/>
        </w:rPr>
        <w:t>розпорядження</w:t>
      </w:r>
      <w:r w:rsidRPr="00AC388D">
        <w:rPr>
          <w:sz w:val="28"/>
          <w:szCs w:val="28"/>
          <w:lang w:val="uk-UA"/>
        </w:rPr>
        <w:t>, в</w:t>
      </w:r>
      <w:r w:rsidR="00A82B1F" w:rsidRPr="00AC388D">
        <w:rPr>
          <w:sz w:val="28"/>
          <w:szCs w:val="28"/>
          <w:lang w:val="uk-UA"/>
        </w:rPr>
        <w:t xml:space="preserve"> місячний термін </w:t>
      </w:r>
      <w:r w:rsidRPr="00AC388D">
        <w:rPr>
          <w:sz w:val="28"/>
          <w:szCs w:val="28"/>
          <w:lang w:val="uk-UA"/>
        </w:rPr>
        <w:t>оформити приймання-передавання матеріальни</w:t>
      </w:r>
      <w:r w:rsidR="00A82B1F" w:rsidRPr="00AC388D">
        <w:rPr>
          <w:sz w:val="28"/>
          <w:szCs w:val="28"/>
          <w:lang w:val="uk-UA"/>
        </w:rPr>
        <w:t>х</w:t>
      </w:r>
      <w:r w:rsidR="00CE0E92">
        <w:rPr>
          <w:sz w:val="28"/>
          <w:szCs w:val="28"/>
          <w:lang w:val="uk-UA"/>
        </w:rPr>
        <w:t xml:space="preserve"> цінностей відповідним</w:t>
      </w:r>
      <w:r w:rsidR="00AC388D">
        <w:rPr>
          <w:sz w:val="28"/>
          <w:szCs w:val="28"/>
          <w:lang w:val="uk-UA"/>
        </w:rPr>
        <w:t xml:space="preserve"> актом</w:t>
      </w:r>
      <w:r w:rsidRPr="00AC388D">
        <w:rPr>
          <w:sz w:val="28"/>
          <w:szCs w:val="28"/>
          <w:lang w:val="uk-UA"/>
        </w:rPr>
        <w:t xml:space="preserve">.  </w:t>
      </w:r>
    </w:p>
    <w:p w:rsidR="00CE0E92" w:rsidRPr="00D46228" w:rsidRDefault="00CE0E92" w:rsidP="00CE0E92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AC388D">
        <w:rPr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3. </w:t>
      </w:r>
      <w:r w:rsidRPr="008E3B9E">
        <w:rPr>
          <w:sz w:val="28"/>
          <w:szCs w:val="28"/>
          <w:lang w:val="uk-UA"/>
        </w:rPr>
        <w:t>Р</w:t>
      </w:r>
      <w:r w:rsidRPr="00D46228">
        <w:rPr>
          <w:sz w:val="28"/>
          <w:szCs w:val="28"/>
          <w:lang w:val="uk-UA"/>
        </w:rPr>
        <w:t>озпорядження підлягає</w:t>
      </w:r>
      <w:r>
        <w:rPr>
          <w:sz w:val="28"/>
          <w:szCs w:val="28"/>
          <w:lang w:val="uk-UA"/>
        </w:rPr>
        <w:t xml:space="preserve"> оприлюдненню на офіціфйному веб</w:t>
      </w:r>
      <w:r w:rsidRPr="00D46228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рталі Чернівецької міської ради .</w:t>
      </w:r>
    </w:p>
    <w:p w:rsidR="003210DE" w:rsidRPr="00AC388D" w:rsidRDefault="00CE0E92" w:rsidP="00DD7606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4</w:t>
      </w:r>
      <w:r w:rsidR="00DD7606" w:rsidRPr="00AC388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3210DE" w:rsidRPr="00AC388D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CD7EE8" w:rsidRPr="00AC388D">
        <w:rPr>
          <w:sz w:val="28"/>
          <w:szCs w:val="28"/>
          <w:lang w:val="uk-UA"/>
        </w:rPr>
        <w:t>Паскаря О.Є.</w:t>
      </w:r>
    </w:p>
    <w:p w:rsidR="001D006E" w:rsidRPr="00AC388D" w:rsidRDefault="00AC388D" w:rsidP="00CE0E92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AC388D">
        <w:rPr>
          <w:sz w:val="28"/>
          <w:szCs w:val="28"/>
          <w:lang w:val="uk-UA"/>
        </w:rPr>
        <w:t xml:space="preserve">           </w:t>
      </w:r>
    </w:p>
    <w:p w:rsidR="001D006E" w:rsidRPr="00AC388D" w:rsidRDefault="001D006E" w:rsidP="002C6020">
      <w:pPr>
        <w:jc w:val="center"/>
        <w:rPr>
          <w:b/>
          <w:bCs/>
          <w:sz w:val="28"/>
          <w:szCs w:val="28"/>
          <w:lang w:val="uk-UA"/>
        </w:rPr>
      </w:pPr>
    </w:p>
    <w:p w:rsidR="002C6020" w:rsidRPr="00AC388D" w:rsidRDefault="002C6020" w:rsidP="002C6020">
      <w:pPr>
        <w:autoSpaceDE w:val="0"/>
        <w:autoSpaceDN w:val="0"/>
        <w:adjustRightInd w:val="0"/>
        <w:rPr>
          <w:b/>
          <w:bCs/>
          <w:noProof w:val="0"/>
          <w:sz w:val="28"/>
          <w:szCs w:val="28"/>
          <w:lang w:val="uk-UA" w:eastAsia="uk-UA"/>
        </w:rPr>
      </w:pPr>
    </w:p>
    <w:p w:rsidR="002C6020" w:rsidRDefault="00DA5CD9" w:rsidP="00DA5CD9">
      <w:pPr>
        <w:rPr>
          <w:b/>
          <w:bCs/>
          <w:sz w:val="28"/>
          <w:szCs w:val="28"/>
          <w:lang w:val="uk-UA"/>
        </w:rPr>
      </w:pPr>
      <w:r w:rsidRPr="00AC388D">
        <w:rPr>
          <w:b/>
          <w:bCs/>
          <w:sz w:val="28"/>
          <w:szCs w:val="28"/>
          <w:lang w:val="uk-UA"/>
        </w:rPr>
        <w:t>Чернівецький м</w:t>
      </w:r>
      <w:r w:rsidR="003210DE" w:rsidRPr="00AC388D">
        <w:rPr>
          <w:b/>
          <w:bCs/>
          <w:sz w:val="28"/>
          <w:szCs w:val="28"/>
          <w:lang w:val="uk-UA"/>
        </w:rPr>
        <w:t>іський голова</w:t>
      </w:r>
      <w:r w:rsidR="007B4BBA" w:rsidRPr="00AC388D">
        <w:rPr>
          <w:b/>
          <w:bCs/>
          <w:sz w:val="28"/>
          <w:szCs w:val="28"/>
          <w:lang w:val="uk-UA"/>
        </w:rPr>
        <w:t xml:space="preserve">          </w:t>
      </w:r>
      <w:r w:rsidR="007B4BBA" w:rsidRPr="00AC388D">
        <w:rPr>
          <w:b/>
          <w:bCs/>
          <w:sz w:val="28"/>
          <w:szCs w:val="28"/>
          <w:lang w:val="uk-UA"/>
        </w:rPr>
        <w:tab/>
        <w:t xml:space="preserve">          </w:t>
      </w:r>
      <w:r w:rsidR="00D91E04" w:rsidRPr="00AC388D">
        <w:rPr>
          <w:b/>
          <w:bCs/>
          <w:sz w:val="28"/>
          <w:szCs w:val="28"/>
          <w:lang w:val="uk-UA"/>
        </w:rPr>
        <w:t xml:space="preserve">            </w:t>
      </w:r>
      <w:r w:rsidR="007B4BBA" w:rsidRPr="00AC388D">
        <w:rPr>
          <w:b/>
          <w:bCs/>
          <w:sz w:val="28"/>
          <w:szCs w:val="28"/>
          <w:lang w:val="uk-UA"/>
        </w:rPr>
        <w:t xml:space="preserve"> </w:t>
      </w:r>
      <w:r w:rsidR="007B4BBA" w:rsidRPr="00AC388D">
        <w:rPr>
          <w:b/>
          <w:bCs/>
          <w:sz w:val="28"/>
          <w:szCs w:val="28"/>
          <w:lang w:val="uk-UA"/>
        </w:rPr>
        <w:tab/>
        <w:t xml:space="preserve">  </w:t>
      </w:r>
      <w:r w:rsidR="003210DE" w:rsidRPr="00AC388D">
        <w:rPr>
          <w:b/>
          <w:bCs/>
          <w:sz w:val="28"/>
          <w:szCs w:val="28"/>
          <w:lang w:val="uk-UA"/>
        </w:rPr>
        <w:t>О.</w:t>
      </w:r>
      <w:r w:rsidRPr="00AC388D">
        <w:rPr>
          <w:b/>
          <w:bCs/>
          <w:sz w:val="28"/>
          <w:szCs w:val="28"/>
          <w:lang w:val="uk-UA"/>
        </w:rPr>
        <w:t xml:space="preserve"> </w:t>
      </w:r>
      <w:r w:rsidR="003210DE" w:rsidRPr="00AC388D">
        <w:rPr>
          <w:b/>
          <w:bCs/>
          <w:sz w:val="28"/>
          <w:szCs w:val="28"/>
          <w:lang w:val="uk-UA"/>
        </w:rPr>
        <w:t>Каспрук</w:t>
      </w:r>
    </w:p>
    <w:p w:rsidR="00E44C86" w:rsidRDefault="00E44C86">
      <w:pPr>
        <w:spacing w:after="160" w:line="259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</w:p>
    <w:p w:rsidR="008E3B9E" w:rsidRPr="00B632F5" w:rsidRDefault="008E3B9E" w:rsidP="008E3B9E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bCs/>
          <w:color w:val="000000"/>
          <w:sz w:val="28"/>
          <w:szCs w:val="28"/>
          <w:lang w:val="uk-UA"/>
        </w:rPr>
        <w:lastRenderedPageBreak/>
        <w:t>Додаток 1</w:t>
      </w:r>
    </w:p>
    <w:p w:rsidR="008E3B9E" w:rsidRPr="001A0593" w:rsidRDefault="008E3B9E" w:rsidP="008E3B9E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bCs/>
          <w:color w:val="000000"/>
          <w:sz w:val="28"/>
          <w:szCs w:val="28"/>
          <w:lang w:val="uk-UA"/>
        </w:rPr>
      </w:pPr>
      <w:r w:rsidRPr="001A0593">
        <w:rPr>
          <w:b/>
          <w:bCs/>
          <w:color w:val="000000"/>
          <w:sz w:val="28"/>
          <w:szCs w:val="28"/>
          <w:lang w:val="uk-UA"/>
        </w:rPr>
        <w:t>до розпорядження міського голови</w:t>
      </w:r>
    </w:p>
    <w:p w:rsidR="008E3B9E" w:rsidRDefault="008E3B9E" w:rsidP="008E3B9E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ab/>
      </w:r>
      <w:r w:rsidRPr="001A0593">
        <w:rPr>
          <w:b/>
          <w:bCs/>
          <w:sz w:val="28"/>
          <w:szCs w:val="28"/>
          <w:lang w:val="uk-UA"/>
        </w:rPr>
        <w:tab/>
      </w:r>
      <w:r w:rsidR="00BC7E4C" w:rsidRPr="00BC7E4C">
        <w:rPr>
          <w:sz w:val="28"/>
          <w:szCs w:val="28"/>
          <w:lang w:val="uk-UA"/>
        </w:rPr>
        <w:t>28.11.2019</w:t>
      </w:r>
      <w:r w:rsidRPr="00BC7E4C">
        <w:rPr>
          <w:sz w:val="28"/>
          <w:szCs w:val="28"/>
          <w:lang w:val="uk-UA"/>
        </w:rPr>
        <w:t xml:space="preserve"> </w:t>
      </w:r>
      <w:r w:rsidR="00CE0E92" w:rsidRPr="00BC7E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BC7E4C">
        <w:rPr>
          <w:sz w:val="28"/>
          <w:szCs w:val="28"/>
          <w:lang w:val="uk-UA"/>
        </w:rPr>
        <w:t xml:space="preserve"> 489-р</w:t>
      </w:r>
    </w:p>
    <w:p w:rsidR="00042763" w:rsidRDefault="00042763" w:rsidP="008E3B9E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</w:p>
    <w:p w:rsidR="00CE0E92" w:rsidRDefault="00CE0E92" w:rsidP="008E3B9E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</w:p>
    <w:p w:rsidR="00CE0E92" w:rsidRDefault="00CE0E92" w:rsidP="008E3B9E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</w:p>
    <w:p w:rsidR="00CE0E92" w:rsidRDefault="008E3B9E" w:rsidP="0004276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Перелік матеріальних цінностей </w:t>
      </w:r>
      <w:r w:rsidR="00042763">
        <w:rPr>
          <w:b/>
          <w:bCs/>
          <w:sz w:val="28"/>
          <w:szCs w:val="28"/>
          <w:lang w:val="uk-UA"/>
        </w:rPr>
        <w:t>по балансовому рахунку № 1812</w:t>
      </w:r>
    </w:p>
    <w:p w:rsidR="008E3B9E" w:rsidRPr="00AC388D" w:rsidRDefault="00042763" w:rsidP="0004276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 Малоцінні та швидкозношувальні предмети»</w:t>
      </w:r>
    </w:p>
    <w:p w:rsidR="00D87F0E" w:rsidRDefault="00D87F0E" w:rsidP="00D87F0E">
      <w:pPr>
        <w:jc w:val="right"/>
        <w:rPr>
          <w:lang w:val="uk-UA"/>
        </w:rPr>
      </w:pPr>
    </w:p>
    <w:p w:rsidR="00CE0E92" w:rsidRDefault="00CE0E92" w:rsidP="00D87F0E">
      <w:pPr>
        <w:jc w:val="right"/>
        <w:rPr>
          <w:lang w:val="uk-UA"/>
        </w:rPr>
      </w:pPr>
    </w:p>
    <w:p w:rsidR="00DA5CD9" w:rsidRDefault="00DA5CD9" w:rsidP="009C08D9">
      <w:pPr>
        <w:jc w:val="both"/>
        <w:rPr>
          <w:lang w:val="uk-UA"/>
        </w:rPr>
      </w:pPr>
    </w:p>
    <w:tbl>
      <w:tblPr>
        <w:tblW w:w="91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4595"/>
        <w:gridCol w:w="1080"/>
        <w:gridCol w:w="1440"/>
        <w:gridCol w:w="1260"/>
      </w:tblGrid>
      <w:tr w:rsidR="008E3B9E" w:rsidRPr="00AC388D">
        <w:trPr>
          <w:trHeight w:val="1180"/>
        </w:trPr>
        <w:tc>
          <w:tcPr>
            <w:tcW w:w="820" w:type="dxa"/>
            <w:textDirection w:val="btLr"/>
            <w:vAlign w:val="center"/>
          </w:tcPr>
          <w:p w:rsidR="008E3B9E" w:rsidRPr="00AC388D" w:rsidRDefault="008E3B9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595" w:type="dxa"/>
            <w:vAlign w:val="center"/>
          </w:tcPr>
          <w:p w:rsidR="008E3B9E" w:rsidRPr="00AC388D" w:rsidRDefault="008E3B9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080" w:type="dxa"/>
            <w:vAlign w:val="center"/>
          </w:tcPr>
          <w:p w:rsidR="008E3B9E" w:rsidRPr="00AC388D" w:rsidRDefault="008E3B9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1440" w:type="dxa"/>
            <w:vAlign w:val="center"/>
          </w:tcPr>
          <w:p w:rsidR="008E3B9E" w:rsidRPr="00AC388D" w:rsidRDefault="008E3B9E" w:rsidP="00AC388D">
            <w:pPr>
              <w:ind w:right="-288"/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260" w:type="dxa"/>
            <w:vAlign w:val="center"/>
          </w:tcPr>
          <w:p w:rsidR="008E3B9E" w:rsidRPr="00AC388D" w:rsidRDefault="008E3B9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Сума,</w:t>
            </w:r>
            <w:r>
              <w:rPr>
                <w:noProof w:val="0"/>
                <w:sz w:val="28"/>
                <w:szCs w:val="28"/>
                <w:lang w:val="en-US" w:eastAsia="uk-UA"/>
              </w:rPr>
              <w:t xml:space="preserve"> </w:t>
            </w:r>
            <w:r w:rsidRPr="00AC388D">
              <w:rPr>
                <w:noProof w:val="0"/>
                <w:sz w:val="28"/>
                <w:szCs w:val="28"/>
                <w:lang w:val="uk-UA" w:eastAsia="uk-UA"/>
              </w:rPr>
              <w:t>грн.</w:t>
            </w:r>
          </w:p>
        </w:tc>
      </w:tr>
      <w:tr w:rsidR="00D87F0E" w:rsidRPr="00AC388D">
        <w:trPr>
          <w:trHeight w:val="255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Лоток вертикальний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135,00</w:t>
            </w:r>
          </w:p>
        </w:tc>
      </w:tr>
      <w:tr w:rsidR="00D87F0E" w:rsidRPr="00AC388D">
        <w:trPr>
          <w:trHeight w:val="198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proofErr w:type="spellStart"/>
            <w:r w:rsidRPr="00AC388D">
              <w:rPr>
                <w:noProof w:val="0"/>
                <w:sz w:val="28"/>
                <w:szCs w:val="28"/>
                <w:lang w:val="uk-UA" w:eastAsia="uk-UA"/>
              </w:rPr>
              <w:t>Мережевний</w:t>
            </w:r>
            <w:proofErr w:type="spellEnd"/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 фільтр 4,5 м.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143,56</w:t>
            </w:r>
          </w:p>
        </w:tc>
      </w:tr>
      <w:tr w:rsidR="00D87F0E" w:rsidRPr="00AC388D">
        <w:trPr>
          <w:trHeight w:val="255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Мило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300,00</w:t>
            </w:r>
          </w:p>
        </w:tc>
      </w:tr>
      <w:tr w:rsidR="00D87F0E" w:rsidRPr="00AC388D">
        <w:trPr>
          <w:trHeight w:val="255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Мишк</w:t>
            </w:r>
            <w:r w:rsidR="00AC388D" w:rsidRPr="00AC388D">
              <w:rPr>
                <w:noProof w:val="0"/>
                <w:sz w:val="28"/>
                <w:szCs w:val="28"/>
                <w:lang w:val="uk-UA" w:eastAsia="uk-UA"/>
              </w:rPr>
              <w:t>а</w:t>
            </w:r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 </w:t>
            </w:r>
            <w:r w:rsidR="00AC388D" w:rsidRPr="00AC388D">
              <w:rPr>
                <w:noProof w:val="0"/>
                <w:sz w:val="28"/>
                <w:szCs w:val="28"/>
                <w:lang w:val="uk-UA" w:eastAsia="uk-UA"/>
              </w:rPr>
              <w:t>комп’ютерна</w:t>
            </w:r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260,00</w:t>
            </w:r>
          </w:p>
        </w:tc>
      </w:tr>
      <w:tr w:rsidR="00D87F0E" w:rsidRPr="00AC388D">
        <w:trPr>
          <w:trHeight w:val="255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Підставка під скріпки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15,00</w:t>
            </w:r>
          </w:p>
        </w:tc>
      </w:tr>
      <w:tr w:rsidR="00D87F0E" w:rsidRPr="00AC388D">
        <w:trPr>
          <w:trHeight w:val="255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Папір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4214,00</w:t>
            </w:r>
          </w:p>
        </w:tc>
      </w:tr>
      <w:tr w:rsidR="00D87F0E" w:rsidRPr="00AC388D">
        <w:trPr>
          <w:trHeight w:val="510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proofErr w:type="spellStart"/>
            <w:r w:rsidRPr="00AC388D">
              <w:rPr>
                <w:noProof w:val="0"/>
                <w:sz w:val="28"/>
                <w:szCs w:val="28"/>
                <w:lang w:val="uk-UA" w:eastAsia="uk-UA"/>
              </w:rPr>
              <w:t>Мережевний</w:t>
            </w:r>
            <w:proofErr w:type="spellEnd"/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 фільтр 4,5 м, 6 розеток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105,00</w:t>
            </w:r>
          </w:p>
        </w:tc>
      </w:tr>
      <w:tr w:rsidR="00D87F0E" w:rsidRPr="00AC388D">
        <w:trPr>
          <w:trHeight w:val="525"/>
        </w:trPr>
        <w:tc>
          <w:tcPr>
            <w:tcW w:w="82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595" w:type="dxa"/>
          </w:tcPr>
          <w:p w:rsidR="00D87F0E" w:rsidRPr="00AC388D" w:rsidRDefault="00D87F0E" w:rsidP="00D87F0E">
            <w:pPr>
              <w:rPr>
                <w:noProof w:val="0"/>
                <w:sz w:val="28"/>
                <w:szCs w:val="28"/>
                <w:lang w:val="uk-UA" w:eastAsia="uk-UA"/>
              </w:rPr>
            </w:pPr>
            <w:proofErr w:type="spellStart"/>
            <w:r w:rsidRPr="00AC388D">
              <w:rPr>
                <w:noProof w:val="0"/>
                <w:sz w:val="28"/>
                <w:szCs w:val="28"/>
                <w:lang w:val="uk-UA" w:eastAsia="uk-UA"/>
              </w:rPr>
              <w:t>Мережевний</w:t>
            </w:r>
            <w:proofErr w:type="spellEnd"/>
            <w:r w:rsidRPr="00AC388D">
              <w:rPr>
                <w:noProof w:val="0"/>
                <w:sz w:val="28"/>
                <w:szCs w:val="28"/>
                <w:lang w:val="uk-UA" w:eastAsia="uk-UA"/>
              </w:rPr>
              <w:t xml:space="preserve"> фільтр 4,5 м, 6 розеток </w:t>
            </w:r>
          </w:p>
        </w:tc>
        <w:tc>
          <w:tcPr>
            <w:tcW w:w="1080" w:type="dxa"/>
            <w:noWrap/>
          </w:tcPr>
          <w:p w:rsidR="00D87F0E" w:rsidRPr="00AC388D" w:rsidRDefault="00D87F0E" w:rsidP="00D87F0E">
            <w:pPr>
              <w:jc w:val="center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шт.</w:t>
            </w:r>
          </w:p>
        </w:tc>
        <w:tc>
          <w:tcPr>
            <w:tcW w:w="144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60" w:type="dxa"/>
            <w:noWrap/>
          </w:tcPr>
          <w:p w:rsidR="00D87F0E" w:rsidRPr="00AC388D" w:rsidRDefault="00D87F0E" w:rsidP="00D87F0E">
            <w:pPr>
              <w:jc w:val="right"/>
              <w:rPr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noProof w:val="0"/>
                <w:sz w:val="28"/>
                <w:szCs w:val="28"/>
                <w:lang w:val="uk-UA" w:eastAsia="uk-UA"/>
              </w:rPr>
              <w:t>105,00</w:t>
            </w:r>
          </w:p>
        </w:tc>
      </w:tr>
      <w:tr w:rsidR="00D87F0E" w:rsidRPr="00AC388D">
        <w:trPr>
          <w:trHeight w:val="270"/>
        </w:trPr>
        <w:tc>
          <w:tcPr>
            <w:tcW w:w="820" w:type="dxa"/>
            <w:noWrap/>
            <w:vAlign w:val="bottom"/>
          </w:tcPr>
          <w:p w:rsidR="00D87F0E" w:rsidRPr="00AC388D" w:rsidRDefault="00D87F0E" w:rsidP="00D87F0E">
            <w:pPr>
              <w:rPr>
                <w:b/>
                <w:bCs/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595" w:type="dxa"/>
            <w:noWrap/>
            <w:vAlign w:val="bottom"/>
          </w:tcPr>
          <w:p w:rsidR="00D87F0E" w:rsidRPr="00AC388D" w:rsidRDefault="00D87F0E" w:rsidP="00D87F0E">
            <w:pPr>
              <w:rPr>
                <w:b/>
                <w:bCs/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t> Разом:</w:t>
            </w:r>
          </w:p>
        </w:tc>
        <w:tc>
          <w:tcPr>
            <w:tcW w:w="1080" w:type="dxa"/>
            <w:noWrap/>
            <w:vAlign w:val="bottom"/>
          </w:tcPr>
          <w:p w:rsidR="00D87F0E" w:rsidRPr="00AC388D" w:rsidRDefault="00D87F0E" w:rsidP="00D87F0E">
            <w:pPr>
              <w:rPr>
                <w:b/>
                <w:bCs/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D87F0E" w:rsidRPr="00AC388D" w:rsidRDefault="00D87F0E" w:rsidP="00D87F0E">
            <w:pPr>
              <w:jc w:val="right"/>
              <w:rPr>
                <w:b/>
                <w:bCs/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fldChar w:fldCharType="begin"/>
            </w: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instrText xml:space="preserve"> =SUM(ABOVE) </w:instrText>
            </w: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fldChar w:fldCharType="separate"/>
            </w:r>
            <w:r w:rsidRPr="00AC388D">
              <w:rPr>
                <w:b/>
                <w:bCs/>
                <w:sz w:val="28"/>
                <w:szCs w:val="28"/>
                <w:lang w:val="uk-UA" w:eastAsia="uk-UA"/>
              </w:rPr>
              <w:t>80</w:t>
            </w: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fldChar w:fldCharType="end"/>
            </w:r>
          </w:p>
        </w:tc>
        <w:tc>
          <w:tcPr>
            <w:tcW w:w="1260" w:type="dxa"/>
            <w:noWrap/>
            <w:vAlign w:val="bottom"/>
          </w:tcPr>
          <w:p w:rsidR="00D87F0E" w:rsidRPr="00AC388D" w:rsidRDefault="00D87F0E" w:rsidP="00D87F0E">
            <w:pPr>
              <w:jc w:val="right"/>
              <w:rPr>
                <w:b/>
                <w:bCs/>
                <w:noProof w:val="0"/>
                <w:sz w:val="28"/>
                <w:szCs w:val="28"/>
                <w:lang w:val="uk-UA" w:eastAsia="uk-UA"/>
              </w:rPr>
            </w:pP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fldChar w:fldCharType="begin"/>
            </w: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instrText xml:space="preserve"> =SUM(ABOVE) </w:instrText>
            </w: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fldChar w:fldCharType="separate"/>
            </w:r>
            <w:r w:rsidRPr="00AC388D">
              <w:rPr>
                <w:b/>
                <w:bCs/>
                <w:sz w:val="28"/>
                <w:szCs w:val="28"/>
                <w:lang w:val="uk-UA" w:eastAsia="uk-UA"/>
              </w:rPr>
              <w:t>5277,56</w:t>
            </w:r>
            <w:r w:rsidRPr="00AC388D">
              <w:rPr>
                <w:b/>
                <w:bCs/>
                <w:noProof w:val="0"/>
                <w:sz w:val="28"/>
                <w:szCs w:val="28"/>
                <w:lang w:val="uk-UA" w:eastAsia="uk-UA"/>
              </w:rPr>
              <w:fldChar w:fldCharType="end"/>
            </w:r>
          </w:p>
        </w:tc>
      </w:tr>
    </w:tbl>
    <w:p w:rsidR="00DA5CD9" w:rsidRPr="00AC388D" w:rsidRDefault="00DA5CD9" w:rsidP="009C08D9">
      <w:pPr>
        <w:jc w:val="both"/>
        <w:rPr>
          <w:sz w:val="28"/>
          <w:szCs w:val="28"/>
          <w:lang w:val="uk-UA"/>
        </w:rPr>
      </w:pPr>
    </w:p>
    <w:p w:rsidR="00AC388D" w:rsidRDefault="00AC388D" w:rsidP="009C08D9">
      <w:pPr>
        <w:jc w:val="both"/>
        <w:rPr>
          <w:sz w:val="28"/>
          <w:szCs w:val="28"/>
          <w:lang w:val="uk-UA"/>
        </w:rPr>
      </w:pPr>
    </w:p>
    <w:p w:rsidR="001B1D50" w:rsidRDefault="001B1D50" w:rsidP="009C08D9">
      <w:pPr>
        <w:jc w:val="both"/>
        <w:rPr>
          <w:sz w:val="28"/>
          <w:szCs w:val="28"/>
          <w:lang w:val="uk-UA"/>
        </w:rPr>
      </w:pPr>
    </w:p>
    <w:p w:rsidR="00821225" w:rsidRPr="003D0EE2" w:rsidRDefault="009459BD" w:rsidP="003D0EE2">
      <w:pPr>
        <w:rPr>
          <w:b/>
          <w:bCs/>
          <w:sz w:val="28"/>
          <w:szCs w:val="28"/>
          <w:lang w:val="uk-UA"/>
        </w:rPr>
      </w:pPr>
      <w:r w:rsidRPr="00AC388D">
        <w:rPr>
          <w:b/>
          <w:bCs/>
          <w:sz w:val="28"/>
          <w:szCs w:val="28"/>
          <w:lang w:val="uk-UA"/>
        </w:rPr>
        <w:t xml:space="preserve">Чернівецький міський голова          </w:t>
      </w:r>
      <w:r w:rsidRPr="00AC388D">
        <w:rPr>
          <w:b/>
          <w:bCs/>
          <w:sz w:val="28"/>
          <w:szCs w:val="28"/>
          <w:lang w:val="uk-UA"/>
        </w:rPr>
        <w:tab/>
        <w:t xml:space="preserve">                       </w:t>
      </w:r>
      <w:r w:rsidRPr="00AC388D">
        <w:rPr>
          <w:b/>
          <w:bCs/>
          <w:sz w:val="28"/>
          <w:szCs w:val="28"/>
          <w:lang w:val="uk-UA"/>
        </w:rPr>
        <w:tab/>
        <w:t xml:space="preserve">  О. Каспрук</w:t>
      </w:r>
    </w:p>
    <w:sectPr w:rsidR="00821225" w:rsidRPr="003D0EE2" w:rsidSect="00B6102F">
      <w:pgSz w:w="11906" w:h="16838" w:code="9"/>
      <w:pgMar w:top="1134" w:right="289" w:bottom="1418" w:left="136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??§ЮЎм§Ў-??§ЮЎм§Ў?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6704D"/>
    <w:multiLevelType w:val="multilevel"/>
    <w:tmpl w:val="235C03A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D9"/>
    <w:rsid w:val="00022524"/>
    <w:rsid w:val="00042763"/>
    <w:rsid w:val="000B519B"/>
    <w:rsid w:val="0011242F"/>
    <w:rsid w:val="00130AFE"/>
    <w:rsid w:val="001A0593"/>
    <w:rsid w:val="001A63A5"/>
    <w:rsid w:val="001B1D50"/>
    <w:rsid w:val="001D006E"/>
    <w:rsid w:val="002669E8"/>
    <w:rsid w:val="002929EF"/>
    <w:rsid w:val="002C6020"/>
    <w:rsid w:val="00316765"/>
    <w:rsid w:val="003210DE"/>
    <w:rsid w:val="0033249D"/>
    <w:rsid w:val="00344365"/>
    <w:rsid w:val="00365824"/>
    <w:rsid w:val="003D0EE2"/>
    <w:rsid w:val="003F4873"/>
    <w:rsid w:val="004049BA"/>
    <w:rsid w:val="0041025E"/>
    <w:rsid w:val="0044745F"/>
    <w:rsid w:val="005574AC"/>
    <w:rsid w:val="005717A3"/>
    <w:rsid w:val="005F7748"/>
    <w:rsid w:val="006B272C"/>
    <w:rsid w:val="007660E3"/>
    <w:rsid w:val="007B4BBA"/>
    <w:rsid w:val="00813490"/>
    <w:rsid w:val="00821225"/>
    <w:rsid w:val="00854FA6"/>
    <w:rsid w:val="008673CA"/>
    <w:rsid w:val="00875DC3"/>
    <w:rsid w:val="008B6533"/>
    <w:rsid w:val="008E3B9E"/>
    <w:rsid w:val="009146F8"/>
    <w:rsid w:val="009459BD"/>
    <w:rsid w:val="00966731"/>
    <w:rsid w:val="00983843"/>
    <w:rsid w:val="009C08D9"/>
    <w:rsid w:val="00A30C17"/>
    <w:rsid w:val="00A63A09"/>
    <w:rsid w:val="00A82B1F"/>
    <w:rsid w:val="00A94EFD"/>
    <w:rsid w:val="00AC388D"/>
    <w:rsid w:val="00B464AE"/>
    <w:rsid w:val="00B60914"/>
    <w:rsid w:val="00B6102F"/>
    <w:rsid w:val="00B632F5"/>
    <w:rsid w:val="00BC45CB"/>
    <w:rsid w:val="00BC7E4C"/>
    <w:rsid w:val="00C05133"/>
    <w:rsid w:val="00CA74B6"/>
    <w:rsid w:val="00CD7EE8"/>
    <w:rsid w:val="00CD7F2F"/>
    <w:rsid w:val="00CE0E92"/>
    <w:rsid w:val="00D46228"/>
    <w:rsid w:val="00D87F0E"/>
    <w:rsid w:val="00D91E04"/>
    <w:rsid w:val="00DA5CD9"/>
    <w:rsid w:val="00DB6EB9"/>
    <w:rsid w:val="00DC3330"/>
    <w:rsid w:val="00DD43E6"/>
    <w:rsid w:val="00DD7606"/>
    <w:rsid w:val="00E44C86"/>
    <w:rsid w:val="00E65F5C"/>
    <w:rsid w:val="00E70DC0"/>
    <w:rsid w:val="00E92CA9"/>
    <w:rsid w:val="00EE6F7F"/>
    <w:rsid w:val="00F97EEC"/>
    <w:rsid w:val="00FD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F59159"/>
  <w14:defaultImageDpi w14:val="0"/>
  <w15:docId w15:val="{80588C35-A332-4DBC-88BE-C7FD51B9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8D9"/>
    <w:pPr>
      <w:spacing w:after="0" w:line="240" w:lineRule="auto"/>
    </w:pPr>
    <w:rPr>
      <w:noProof/>
      <w:sz w:val="20"/>
      <w:szCs w:val="20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9C08D9"/>
    <w:pPr>
      <w:jc w:val="center"/>
    </w:pPr>
    <w:rPr>
      <w:rFonts w:ascii="Courier New" w:hAnsi="Courier New" w:cs="Courier New"/>
      <w:b/>
      <w:bCs/>
      <w:sz w:val="32"/>
      <w:szCs w:val="32"/>
    </w:rPr>
  </w:style>
  <w:style w:type="table" w:styleId="a4">
    <w:name w:val="Table Grid"/>
    <w:basedOn w:val="a1"/>
    <w:uiPriority w:val="99"/>
    <w:rsid w:val="001D006E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11242F"/>
    <w:pPr>
      <w:ind w:left="708"/>
    </w:pPr>
  </w:style>
  <w:style w:type="paragraph" w:styleId="HTML">
    <w:name w:val="HTML Preformatted"/>
    <w:basedOn w:val="a"/>
    <w:link w:val="HTML0"/>
    <w:uiPriority w:val="99"/>
    <w:rsid w:val="00CA74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noProof/>
      <w:sz w:val="20"/>
      <w:szCs w:val="20"/>
      <w:lang w:val="ru-RU" w:eastAsia="ru-RU"/>
    </w:rPr>
  </w:style>
  <w:style w:type="paragraph" w:customStyle="1" w:styleId="xl88">
    <w:name w:val="xl88"/>
    <w:basedOn w:val="a"/>
    <w:uiPriority w:val="99"/>
    <w:rsid w:val="00571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noProof w:val="0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rsid w:val="00CE0E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noProof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1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kompvid2</cp:lastModifiedBy>
  <cp:revision>4</cp:revision>
  <cp:lastPrinted>2019-11-28T13:35:00Z</cp:lastPrinted>
  <dcterms:created xsi:type="dcterms:W3CDTF">2019-12-02T15:09:00Z</dcterms:created>
  <dcterms:modified xsi:type="dcterms:W3CDTF">2019-12-02T15:09:00Z</dcterms:modified>
</cp:coreProperties>
</file>