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88F" w:rsidRPr="00632F8A" w:rsidRDefault="00A43687" w:rsidP="0024188F">
      <w:pPr>
        <w:jc w:val="center"/>
      </w:pPr>
      <w:bookmarkStart w:id="0" w:name="_GoBack"/>
      <w:bookmarkEnd w:id="0"/>
      <w:r w:rsidRPr="00632F8A">
        <w:rPr>
          <w:noProof/>
          <w:lang w:val="en-US" w:eastAsia="en-US"/>
        </w:rPr>
        <w:drawing>
          <wp:inline distT="0" distB="0" distL="0" distR="0" wp14:anchorId="05675461" wp14:editId="681CCA27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88F" w:rsidRPr="00632F8A" w:rsidRDefault="0024188F" w:rsidP="0024188F">
      <w:pPr>
        <w:pStyle w:val="3"/>
        <w:jc w:val="center"/>
        <w:rPr>
          <w:rFonts w:eastAsia="Arial Unicode MS"/>
          <w:sz w:val="36"/>
          <w:szCs w:val="36"/>
        </w:rPr>
      </w:pPr>
      <w:r w:rsidRPr="00632F8A">
        <w:rPr>
          <w:sz w:val="36"/>
          <w:szCs w:val="36"/>
        </w:rPr>
        <w:t>У К Р А Ї Н А</w:t>
      </w:r>
    </w:p>
    <w:p w:rsidR="0024188F" w:rsidRPr="00632F8A" w:rsidRDefault="0024188F" w:rsidP="0024188F">
      <w:pPr>
        <w:pStyle w:val="a5"/>
        <w:rPr>
          <w:rFonts w:ascii="Times New Roman" w:hAnsi="Times New Roman"/>
          <w:sz w:val="36"/>
          <w:szCs w:val="36"/>
        </w:rPr>
      </w:pPr>
      <w:r w:rsidRPr="00632F8A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853373" w:rsidRDefault="0024188F" w:rsidP="00853373">
      <w:pPr>
        <w:jc w:val="center"/>
        <w:rPr>
          <w:b/>
          <w:sz w:val="36"/>
          <w:szCs w:val="36"/>
        </w:rPr>
      </w:pPr>
      <w:r w:rsidRPr="00632F8A">
        <w:rPr>
          <w:b/>
          <w:sz w:val="36"/>
          <w:szCs w:val="36"/>
        </w:rPr>
        <w:t xml:space="preserve">Р О З П О Р Я Д Ж Е Н </w:t>
      </w:r>
      <w:proofErr w:type="spellStart"/>
      <w:r w:rsidRPr="00632F8A">
        <w:rPr>
          <w:b/>
          <w:sz w:val="36"/>
          <w:szCs w:val="36"/>
        </w:rPr>
        <w:t>Н</w:t>
      </w:r>
      <w:proofErr w:type="spellEnd"/>
      <w:r w:rsidRPr="00632F8A">
        <w:rPr>
          <w:b/>
          <w:sz w:val="36"/>
          <w:szCs w:val="36"/>
        </w:rPr>
        <w:t xml:space="preserve"> Я</w:t>
      </w:r>
    </w:p>
    <w:p w:rsidR="00853373" w:rsidRDefault="00853373" w:rsidP="00853373">
      <w:pPr>
        <w:jc w:val="center"/>
        <w:rPr>
          <w:b/>
          <w:sz w:val="36"/>
          <w:szCs w:val="36"/>
        </w:rPr>
      </w:pPr>
    </w:p>
    <w:p w:rsidR="0024188F" w:rsidRPr="00853373" w:rsidRDefault="00853373" w:rsidP="00853373">
      <w:pPr>
        <w:jc w:val="center"/>
        <w:rPr>
          <w:b/>
          <w:sz w:val="36"/>
          <w:szCs w:val="36"/>
        </w:rPr>
      </w:pPr>
      <w:r w:rsidRPr="00853373">
        <w:rPr>
          <w:sz w:val="28"/>
          <w:szCs w:val="36"/>
        </w:rPr>
        <w:t>23.10.</w:t>
      </w:r>
      <w:r w:rsidR="0059163C" w:rsidRPr="00632F8A">
        <w:rPr>
          <w:sz w:val="28"/>
          <w:szCs w:val="28"/>
        </w:rPr>
        <w:t xml:space="preserve">2019 </w:t>
      </w:r>
      <w:r w:rsidR="0024188F" w:rsidRPr="00632F8A">
        <w:rPr>
          <w:sz w:val="28"/>
          <w:szCs w:val="28"/>
        </w:rPr>
        <w:t>№</w:t>
      </w:r>
      <w:r>
        <w:rPr>
          <w:sz w:val="28"/>
          <w:szCs w:val="28"/>
        </w:rPr>
        <w:t xml:space="preserve"> 444</w:t>
      </w:r>
      <w:r w:rsidR="0059163C" w:rsidRPr="00632F8A">
        <w:rPr>
          <w:sz w:val="28"/>
          <w:szCs w:val="28"/>
        </w:rPr>
        <w:t>-р</w:t>
      </w:r>
      <w:r w:rsidR="00C61E3F" w:rsidRPr="00632F8A">
        <w:rPr>
          <w:sz w:val="28"/>
          <w:szCs w:val="28"/>
        </w:rPr>
        <w:t xml:space="preserve">  </w:t>
      </w:r>
      <w:r w:rsidR="0024188F" w:rsidRPr="00632F8A">
        <w:rPr>
          <w:sz w:val="28"/>
          <w:szCs w:val="28"/>
        </w:rPr>
        <w:tab/>
      </w:r>
      <w:r w:rsidR="0024188F" w:rsidRPr="00632F8A">
        <w:rPr>
          <w:sz w:val="28"/>
          <w:szCs w:val="28"/>
        </w:rPr>
        <w:tab/>
      </w:r>
      <w:r w:rsidR="0024188F" w:rsidRPr="00632F8A">
        <w:rPr>
          <w:sz w:val="28"/>
          <w:szCs w:val="28"/>
        </w:rPr>
        <w:tab/>
      </w:r>
      <w:r w:rsidR="0024188F" w:rsidRPr="00632F8A">
        <w:rPr>
          <w:sz w:val="28"/>
          <w:szCs w:val="28"/>
        </w:rPr>
        <w:tab/>
      </w:r>
      <w:r w:rsidR="0024188F" w:rsidRPr="00632F8A">
        <w:rPr>
          <w:sz w:val="28"/>
          <w:szCs w:val="28"/>
        </w:rPr>
        <w:tab/>
      </w:r>
      <w:r w:rsidR="0024188F" w:rsidRPr="00632F8A">
        <w:rPr>
          <w:sz w:val="28"/>
          <w:szCs w:val="28"/>
        </w:rPr>
        <w:tab/>
        <w:t xml:space="preserve">                    м. Чернівці</w:t>
      </w:r>
    </w:p>
    <w:p w:rsidR="0024188F" w:rsidRPr="00632F8A" w:rsidRDefault="0024188F" w:rsidP="0024188F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</w:tblGrid>
      <w:tr w:rsidR="0024188F" w:rsidRPr="00632F8A" w:rsidTr="00632F8A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24188F" w:rsidRPr="00632F8A" w:rsidRDefault="00C61E3F" w:rsidP="00632F8A">
            <w:pPr>
              <w:rPr>
                <w:b/>
                <w:bCs/>
                <w:sz w:val="28"/>
                <w:szCs w:val="28"/>
              </w:rPr>
            </w:pPr>
            <w:r w:rsidRPr="00632F8A">
              <w:rPr>
                <w:b/>
                <w:bCs/>
                <w:sz w:val="28"/>
                <w:szCs w:val="28"/>
              </w:rPr>
              <w:t>Про створення</w:t>
            </w:r>
            <w:r w:rsidR="00D120AB" w:rsidRPr="00632F8A">
              <w:rPr>
                <w:b/>
                <w:bCs/>
                <w:sz w:val="28"/>
                <w:szCs w:val="28"/>
              </w:rPr>
              <w:t xml:space="preserve"> </w:t>
            </w:r>
            <w:r w:rsidR="00632F8A" w:rsidRPr="00632F8A">
              <w:rPr>
                <w:b/>
                <w:bCs/>
                <w:sz w:val="28"/>
                <w:szCs w:val="28"/>
              </w:rPr>
              <w:t xml:space="preserve">робочої групи з вивчення питань та покращення організації санітарної очистки міста </w:t>
            </w:r>
          </w:p>
        </w:tc>
      </w:tr>
    </w:tbl>
    <w:p w:rsidR="0024188F" w:rsidRPr="00632F8A" w:rsidRDefault="0024188F" w:rsidP="0024188F">
      <w:pPr>
        <w:rPr>
          <w:sz w:val="28"/>
          <w:szCs w:val="28"/>
        </w:rPr>
      </w:pPr>
    </w:p>
    <w:p w:rsidR="0024188F" w:rsidRPr="00632F8A" w:rsidRDefault="0024188F" w:rsidP="0024188F">
      <w:pPr>
        <w:jc w:val="both"/>
        <w:rPr>
          <w:sz w:val="28"/>
          <w:szCs w:val="28"/>
        </w:rPr>
      </w:pPr>
      <w:r w:rsidRPr="00632F8A">
        <w:rPr>
          <w:sz w:val="28"/>
          <w:szCs w:val="28"/>
        </w:rPr>
        <w:tab/>
        <w:t>Відповідно до статт</w:t>
      </w:r>
      <w:r w:rsidR="00632F8A" w:rsidRPr="00632F8A">
        <w:rPr>
          <w:sz w:val="28"/>
          <w:szCs w:val="28"/>
        </w:rPr>
        <w:t xml:space="preserve">і </w:t>
      </w:r>
      <w:r w:rsidRPr="00632F8A">
        <w:rPr>
          <w:sz w:val="28"/>
          <w:szCs w:val="28"/>
        </w:rPr>
        <w:t>42  Закону України «Про місцеве самоврядуван</w:t>
      </w:r>
      <w:r w:rsidR="00632F8A" w:rsidRPr="00632F8A">
        <w:rPr>
          <w:sz w:val="28"/>
          <w:szCs w:val="28"/>
        </w:rPr>
        <w:t xml:space="preserve">ня в Україні» </w:t>
      </w:r>
    </w:p>
    <w:p w:rsidR="00D01B5E" w:rsidRPr="00632F8A" w:rsidRDefault="00D01B5E" w:rsidP="00D120AB">
      <w:pPr>
        <w:ind w:firstLine="708"/>
        <w:jc w:val="both"/>
        <w:rPr>
          <w:b/>
          <w:sz w:val="28"/>
          <w:szCs w:val="28"/>
        </w:rPr>
      </w:pPr>
    </w:p>
    <w:p w:rsidR="0024188F" w:rsidRDefault="0024188F" w:rsidP="00632F8A">
      <w:pPr>
        <w:ind w:firstLine="708"/>
        <w:jc w:val="both"/>
        <w:rPr>
          <w:bCs/>
          <w:sz w:val="28"/>
          <w:szCs w:val="28"/>
        </w:rPr>
      </w:pPr>
      <w:r w:rsidRPr="00632F8A">
        <w:rPr>
          <w:b/>
          <w:sz w:val="28"/>
          <w:szCs w:val="28"/>
        </w:rPr>
        <w:t>1.</w:t>
      </w:r>
      <w:r w:rsidRPr="00632F8A">
        <w:rPr>
          <w:sz w:val="28"/>
          <w:szCs w:val="28"/>
        </w:rPr>
        <w:t xml:space="preserve">Створити </w:t>
      </w:r>
      <w:r w:rsidR="00632F8A" w:rsidRPr="00632F8A">
        <w:rPr>
          <w:sz w:val="28"/>
          <w:szCs w:val="28"/>
        </w:rPr>
        <w:t xml:space="preserve">робочу групу з вивчення питань організації санітарної очистки, прибирання </w:t>
      </w:r>
      <w:proofErr w:type="spellStart"/>
      <w:r w:rsidR="00632F8A" w:rsidRPr="00632F8A">
        <w:rPr>
          <w:sz w:val="28"/>
          <w:szCs w:val="28"/>
        </w:rPr>
        <w:t>прилоткової</w:t>
      </w:r>
      <w:proofErr w:type="spellEnd"/>
      <w:r w:rsidR="00632F8A" w:rsidRPr="00632F8A">
        <w:rPr>
          <w:sz w:val="28"/>
          <w:szCs w:val="28"/>
        </w:rPr>
        <w:t xml:space="preserve"> частини доріг та напрацювання для внесення змін </w:t>
      </w:r>
      <w:r w:rsidR="0091673D">
        <w:rPr>
          <w:sz w:val="28"/>
          <w:szCs w:val="28"/>
        </w:rPr>
        <w:t>до локальних нормативних актів</w:t>
      </w:r>
      <w:r w:rsidR="00632F8A" w:rsidRPr="00632F8A">
        <w:rPr>
          <w:sz w:val="28"/>
          <w:szCs w:val="28"/>
        </w:rPr>
        <w:t xml:space="preserve">, </w:t>
      </w:r>
      <w:r w:rsidRPr="00632F8A">
        <w:rPr>
          <w:bCs/>
          <w:sz w:val="28"/>
          <w:szCs w:val="28"/>
        </w:rPr>
        <w:t>у складі:</w:t>
      </w:r>
    </w:p>
    <w:p w:rsidR="00632F8A" w:rsidRPr="00632F8A" w:rsidRDefault="00632F8A" w:rsidP="00632F8A">
      <w:pPr>
        <w:ind w:firstLine="708"/>
        <w:jc w:val="both"/>
        <w:rPr>
          <w:bCs/>
          <w:sz w:val="28"/>
          <w:szCs w:val="28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11"/>
        <w:gridCol w:w="5543"/>
      </w:tblGrid>
      <w:tr w:rsidR="0024188F" w:rsidRPr="00632F8A" w:rsidTr="00632F8A">
        <w:trPr>
          <w:trHeight w:val="95"/>
        </w:trPr>
        <w:tc>
          <w:tcPr>
            <w:tcW w:w="3886" w:type="dxa"/>
          </w:tcPr>
          <w:p w:rsidR="0024188F" w:rsidRPr="00632F8A" w:rsidRDefault="0024188F" w:rsidP="00632F8A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32F8A">
              <w:rPr>
                <w:b/>
                <w:color w:val="000000"/>
                <w:sz w:val="28"/>
                <w:szCs w:val="28"/>
              </w:rPr>
              <w:t>Голова</w:t>
            </w:r>
            <w:r w:rsidR="00C61E3F" w:rsidRPr="00632F8A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632F8A">
              <w:rPr>
                <w:b/>
                <w:color w:val="000000"/>
                <w:sz w:val="28"/>
                <w:szCs w:val="28"/>
              </w:rPr>
              <w:t>робочої групи</w:t>
            </w:r>
            <w:r w:rsidRPr="00632F8A">
              <w:rPr>
                <w:b/>
                <w:color w:val="000000"/>
                <w:sz w:val="28"/>
                <w:szCs w:val="28"/>
              </w:rPr>
              <w:t>:</w:t>
            </w:r>
          </w:p>
        </w:tc>
        <w:tc>
          <w:tcPr>
            <w:tcW w:w="5684" w:type="dxa"/>
          </w:tcPr>
          <w:p w:rsidR="0024188F" w:rsidRPr="00632F8A" w:rsidRDefault="0024188F" w:rsidP="00D922B6">
            <w:pPr>
              <w:spacing w:before="120"/>
              <w:jc w:val="both"/>
              <w:rPr>
                <w:color w:val="000000"/>
                <w:sz w:val="18"/>
                <w:szCs w:val="28"/>
              </w:rPr>
            </w:pPr>
          </w:p>
        </w:tc>
      </w:tr>
      <w:tr w:rsidR="00AF0F96" w:rsidRPr="00632F8A" w:rsidTr="00632F8A">
        <w:tc>
          <w:tcPr>
            <w:tcW w:w="3886" w:type="dxa"/>
          </w:tcPr>
          <w:p w:rsidR="00AF0F96" w:rsidRPr="00632F8A" w:rsidRDefault="00632F8A" w:rsidP="00D922B6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32F8A">
              <w:rPr>
                <w:b/>
                <w:color w:val="000000"/>
                <w:sz w:val="28"/>
                <w:szCs w:val="28"/>
              </w:rPr>
              <w:t xml:space="preserve">Бурак </w:t>
            </w:r>
          </w:p>
          <w:p w:rsidR="00632F8A" w:rsidRPr="00632F8A" w:rsidRDefault="00632F8A" w:rsidP="00D922B6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32F8A">
              <w:rPr>
                <w:b/>
                <w:color w:val="000000"/>
                <w:sz w:val="28"/>
                <w:szCs w:val="28"/>
              </w:rPr>
              <w:t xml:space="preserve">Олександр Кризонтович </w:t>
            </w:r>
          </w:p>
        </w:tc>
        <w:tc>
          <w:tcPr>
            <w:tcW w:w="5684" w:type="dxa"/>
          </w:tcPr>
          <w:p w:rsidR="00AF0F96" w:rsidRPr="00632F8A" w:rsidRDefault="00AF0F96" w:rsidP="00632F8A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632F8A">
              <w:rPr>
                <w:color w:val="000000"/>
                <w:sz w:val="28"/>
                <w:szCs w:val="28"/>
              </w:rPr>
              <w:t>-</w:t>
            </w:r>
            <w:r w:rsidR="0071668B">
              <w:rPr>
                <w:color w:val="000000"/>
                <w:sz w:val="28"/>
                <w:szCs w:val="28"/>
              </w:rPr>
              <w:t xml:space="preserve"> </w:t>
            </w:r>
            <w:r w:rsidR="00632F8A" w:rsidRPr="00632F8A">
              <w:rPr>
                <w:color w:val="000000"/>
                <w:sz w:val="28"/>
                <w:szCs w:val="28"/>
              </w:rPr>
              <w:t xml:space="preserve">перший  заступник директора департаменту житлово-комунального господарства міської </w:t>
            </w:r>
            <w:r w:rsidR="0071668B">
              <w:rPr>
                <w:color w:val="000000"/>
                <w:sz w:val="28"/>
                <w:szCs w:val="28"/>
              </w:rPr>
              <w:t>ради</w:t>
            </w:r>
            <w:r w:rsidRPr="00632F8A">
              <w:rPr>
                <w:color w:val="000000"/>
                <w:sz w:val="28"/>
                <w:szCs w:val="28"/>
              </w:rPr>
              <w:t>;</w:t>
            </w:r>
          </w:p>
        </w:tc>
      </w:tr>
      <w:tr w:rsidR="00023F4E" w:rsidRPr="00023F4E" w:rsidTr="00A54BA2">
        <w:tc>
          <w:tcPr>
            <w:tcW w:w="3886" w:type="dxa"/>
          </w:tcPr>
          <w:p w:rsidR="00023F4E" w:rsidRPr="00023F4E" w:rsidRDefault="00023F4E" w:rsidP="00A54BA2">
            <w:pPr>
              <w:jc w:val="both"/>
              <w:rPr>
                <w:b/>
                <w:color w:val="000000"/>
                <w:sz w:val="8"/>
                <w:szCs w:val="28"/>
              </w:rPr>
            </w:pPr>
          </w:p>
        </w:tc>
        <w:tc>
          <w:tcPr>
            <w:tcW w:w="5684" w:type="dxa"/>
          </w:tcPr>
          <w:p w:rsidR="00023F4E" w:rsidRPr="00023F4E" w:rsidRDefault="00023F4E" w:rsidP="00A54BA2">
            <w:pPr>
              <w:spacing w:before="120"/>
              <w:jc w:val="both"/>
              <w:rPr>
                <w:color w:val="000000"/>
                <w:sz w:val="8"/>
                <w:szCs w:val="28"/>
              </w:rPr>
            </w:pPr>
          </w:p>
        </w:tc>
      </w:tr>
      <w:tr w:rsidR="00632F8A" w:rsidRPr="00632F8A" w:rsidTr="002B4C10">
        <w:tc>
          <w:tcPr>
            <w:tcW w:w="9570" w:type="dxa"/>
            <w:gridSpan w:val="2"/>
          </w:tcPr>
          <w:p w:rsidR="00632F8A" w:rsidRPr="00632F8A" w:rsidRDefault="00632F8A" w:rsidP="00632F8A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Заступник голови робочої групи:</w:t>
            </w:r>
          </w:p>
        </w:tc>
      </w:tr>
      <w:tr w:rsidR="00632F8A" w:rsidRPr="00632F8A" w:rsidTr="00632F8A">
        <w:tc>
          <w:tcPr>
            <w:tcW w:w="3886" w:type="dxa"/>
          </w:tcPr>
          <w:p w:rsidR="00632F8A" w:rsidRDefault="00632F8A" w:rsidP="00D922B6">
            <w:pPr>
              <w:jc w:val="both"/>
              <w:rPr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</w:rPr>
              <w:t>Бурега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632F8A" w:rsidRDefault="00632F8A" w:rsidP="00632F8A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Юрій Іванович </w:t>
            </w:r>
          </w:p>
        </w:tc>
        <w:tc>
          <w:tcPr>
            <w:tcW w:w="5684" w:type="dxa"/>
          </w:tcPr>
          <w:p w:rsidR="00632F8A" w:rsidRPr="00632F8A" w:rsidRDefault="00632F8A" w:rsidP="00632F8A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начальник патронатного відділу міської ради;</w:t>
            </w:r>
          </w:p>
        </w:tc>
      </w:tr>
      <w:tr w:rsidR="00023F4E" w:rsidRPr="00023F4E" w:rsidTr="007753A8">
        <w:tc>
          <w:tcPr>
            <w:tcW w:w="3886" w:type="dxa"/>
          </w:tcPr>
          <w:p w:rsidR="00023F4E" w:rsidRPr="00023F4E" w:rsidRDefault="00023F4E" w:rsidP="007753A8">
            <w:pPr>
              <w:jc w:val="both"/>
              <w:rPr>
                <w:b/>
                <w:color w:val="000000"/>
                <w:sz w:val="8"/>
                <w:szCs w:val="28"/>
              </w:rPr>
            </w:pPr>
          </w:p>
        </w:tc>
        <w:tc>
          <w:tcPr>
            <w:tcW w:w="5684" w:type="dxa"/>
          </w:tcPr>
          <w:p w:rsidR="00023F4E" w:rsidRPr="00023F4E" w:rsidRDefault="00023F4E" w:rsidP="007753A8">
            <w:pPr>
              <w:spacing w:before="120"/>
              <w:jc w:val="both"/>
              <w:rPr>
                <w:color w:val="000000"/>
                <w:sz w:val="8"/>
                <w:szCs w:val="28"/>
              </w:rPr>
            </w:pPr>
          </w:p>
        </w:tc>
      </w:tr>
      <w:tr w:rsidR="00AF0F96" w:rsidRPr="00632F8A" w:rsidTr="00632F8A">
        <w:trPr>
          <w:trHeight w:val="95"/>
        </w:trPr>
        <w:tc>
          <w:tcPr>
            <w:tcW w:w="3886" w:type="dxa"/>
          </w:tcPr>
          <w:p w:rsidR="00AF0F96" w:rsidRPr="00632F8A" w:rsidRDefault="00AF0F96" w:rsidP="0071668B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32F8A">
              <w:rPr>
                <w:b/>
                <w:color w:val="000000"/>
                <w:sz w:val="28"/>
                <w:szCs w:val="28"/>
              </w:rPr>
              <w:t xml:space="preserve">Секретар </w:t>
            </w:r>
            <w:r w:rsidR="0071668B">
              <w:rPr>
                <w:b/>
                <w:color w:val="000000"/>
                <w:sz w:val="28"/>
                <w:szCs w:val="28"/>
              </w:rPr>
              <w:t>робочої групи</w:t>
            </w:r>
            <w:r w:rsidRPr="00632F8A">
              <w:rPr>
                <w:b/>
                <w:color w:val="000000"/>
                <w:sz w:val="28"/>
                <w:szCs w:val="28"/>
              </w:rPr>
              <w:t>:</w:t>
            </w:r>
          </w:p>
        </w:tc>
        <w:tc>
          <w:tcPr>
            <w:tcW w:w="5684" w:type="dxa"/>
          </w:tcPr>
          <w:p w:rsidR="00AF0F96" w:rsidRPr="00632F8A" w:rsidRDefault="00AF0F96" w:rsidP="00D922B6">
            <w:pPr>
              <w:spacing w:before="120"/>
              <w:jc w:val="both"/>
              <w:rPr>
                <w:color w:val="000000"/>
                <w:sz w:val="22"/>
                <w:szCs w:val="28"/>
              </w:rPr>
            </w:pPr>
          </w:p>
        </w:tc>
      </w:tr>
      <w:tr w:rsidR="00023F4E" w:rsidRPr="00023F4E" w:rsidTr="00A54BA2">
        <w:tc>
          <w:tcPr>
            <w:tcW w:w="3886" w:type="dxa"/>
          </w:tcPr>
          <w:p w:rsidR="00023F4E" w:rsidRPr="00023F4E" w:rsidRDefault="00023F4E" w:rsidP="00A54BA2">
            <w:pPr>
              <w:jc w:val="both"/>
              <w:rPr>
                <w:b/>
                <w:color w:val="000000"/>
                <w:sz w:val="8"/>
                <w:szCs w:val="28"/>
              </w:rPr>
            </w:pPr>
          </w:p>
        </w:tc>
        <w:tc>
          <w:tcPr>
            <w:tcW w:w="5684" w:type="dxa"/>
          </w:tcPr>
          <w:p w:rsidR="00023F4E" w:rsidRPr="00023F4E" w:rsidRDefault="00023F4E" w:rsidP="00A54BA2">
            <w:pPr>
              <w:spacing w:before="120"/>
              <w:jc w:val="both"/>
              <w:rPr>
                <w:color w:val="000000"/>
                <w:sz w:val="8"/>
                <w:szCs w:val="28"/>
              </w:rPr>
            </w:pPr>
          </w:p>
        </w:tc>
      </w:tr>
      <w:tr w:rsidR="00AF0F96" w:rsidRPr="00632F8A" w:rsidTr="00632F8A">
        <w:trPr>
          <w:trHeight w:val="80"/>
        </w:trPr>
        <w:tc>
          <w:tcPr>
            <w:tcW w:w="3886" w:type="dxa"/>
          </w:tcPr>
          <w:p w:rsidR="00AF0F96" w:rsidRDefault="0071668B" w:rsidP="00D922B6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Присяжнюк</w:t>
            </w:r>
          </w:p>
          <w:p w:rsidR="0071668B" w:rsidRPr="00632F8A" w:rsidRDefault="0071668B" w:rsidP="00D922B6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Лариса Петрівна </w:t>
            </w:r>
          </w:p>
        </w:tc>
        <w:tc>
          <w:tcPr>
            <w:tcW w:w="5684" w:type="dxa"/>
          </w:tcPr>
          <w:p w:rsidR="00AF0F96" w:rsidRPr="0071668B" w:rsidRDefault="00023F4E" w:rsidP="00023F4E">
            <w:pPr>
              <w:pStyle w:val="a8"/>
              <w:numPr>
                <w:ilvl w:val="0"/>
                <w:numId w:val="3"/>
              </w:numPr>
              <w:tabs>
                <w:tab w:val="left" w:pos="225"/>
              </w:tabs>
              <w:spacing w:before="120"/>
              <w:ind w:left="-58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</w:rPr>
              <w:t>начальник відділу комунального обслуговування та благоустрою управління комунального господарства департаменту житлово-комунального господарства міської ради</w:t>
            </w:r>
            <w:r w:rsidR="00AF0F96" w:rsidRPr="0071668B">
              <w:rPr>
                <w:sz w:val="28"/>
              </w:rPr>
              <w:t>;</w:t>
            </w:r>
          </w:p>
        </w:tc>
      </w:tr>
      <w:tr w:rsidR="00AF0F96" w:rsidRPr="00632F8A" w:rsidTr="00632F8A">
        <w:trPr>
          <w:trHeight w:val="95"/>
        </w:trPr>
        <w:tc>
          <w:tcPr>
            <w:tcW w:w="3886" w:type="dxa"/>
          </w:tcPr>
          <w:p w:rsidR="00AF0F96" w:rsidRPr="00632F8A" w:rsidRDefault="00AF0F96" w:rsidP="00632F8A">
            <w:pPr>
              <w:rPr>
                <w:b/>
                <w:color w:val="000000"/>
                <w:sz w:val="28"/>
                <w:szCs w:val="28"/>
              </w:rPr>
            </w:pPr>
            <w:r w:rsidRPr="00632F8A">
              <w:rPr>
                <w:b/>
                <w:color w:val="000000"/>
                <w:sz w:val="28"/>
                <w:szCs w:val="28"/>
              </w:rPr>
              <w:t>Члени</w:t>
            </w:r>
            <w:r w:rsidR="00632F8A">
              <w:rPr>
                <w:b/>
                <w:color w:val="000000"/>
                <w:sz w:val="28"/>
                <w:szCs w:val="28"/>
              </w:rPr>
              <w:t xml:space="preserve"> робочої групи</w:t>
            </w:r>
            <w:r w:rsidRPr="00632F8A">
              <w:rPr>
                <w:b/>
                <w:color w:val="000000"/>
                <w:sz w:val="28"/>
                <w:szCs w:val="28"/>
              </w:rPr>
              <w:t>:</w:t>
            </w:r>
          </w:p>
        </w:tc>
        <w:tc>
          <w:tcPr>
            <w:tcW w:w="5684" w:type="dxa"/>
          </w:tcPr>
          <w:p w:rsidR="00AF0F96" w:rsidRPr="00632F8A" w:rsidRDefault="00AF0F96" w:rsidP="00D922B6">
            <w:pPr>
              <w:spacing w:before="120"/>
              <w:rPr>
                <w:color w:val="000000"/>
                <w:sz w:val="20"/>
                <w:szCs w:val="28"/>
              </w:rPr>
            </w:pPr>
          </w:p>
        </w:tc>
      </w:tr>
      <w:tr w:rsidR="00023F4E" w:rsidRPr="00023F4E" w:rsidTr="00A54BA2">
        <w:tc>
          <w:tcPr>
            <w:tcW w:w="3886" w:type="dxa"/>
          </w:tcPr>
          <w:p w:rsidR="00023F4E" w:rsidRPr="00023F4E" w:rsidRDefault="00023F4E" w:rsidP="00A54BA2">
            <w:pPr>
              <w:jc w:val="both"/>
              <w:rPr>
                <w:b/>
                <w:color w:val="000000"/>
                <w:sz w:val="8"/>
                <w:szCs w:val="28"/>
              </w:rPr>
            </w:pPr>
          </w:p>
        </w:tc>
        <w:tc>
          <w:tcPr>
            <w:tcW w:w="5684" w:type="dxa"/>
          </w:tcPr>
          <w:p w:rsidR="00023F4E" w:rsidRPr="00023F4E" w:rsidRDefault="00023F4E" w:rsidP="00A54BA2">
            <w:pPr>
              <w:spacing w:before="120"/>
              <w:jc w:val="both"/>
              <w:rPr>
                <w:color w:val="000000"/>
                <w:sz w:val="8"/>
                <w:szCs w:val="28"/>
              </w:rPr>
            </w:pPr>
          </w:p>
        </w:tc>
      </w:tr>
      <w:tr w:rsidR="00632F8A" w:rsidRPr="00632F8A" w:rsidTr="00632F8A">
        <w:trPr>
          <w:trHeight w:val="95"/>
        </w:trPr>
        <w:tc>
          <w:tcPr>
            <w:tcW w:w="3886" w:type="dxa"/>
          </w:tcPr>
          <w:p w:rsidR="00632F8A" w:rsidRPr="00632F8A" w:rsidRDefault="00632F8A" w:rsidP="002F7716">
            <w:pPr>
              <w:rPr>
                <w:b/>
                <w:sz w:val="28"/>
                <w:szCs w:val="28"/>
              </w:rPr>
            </w:pPr>
            <w:proofErr w:type="spellStart"/>
            <w:r w:rsidRPr="00632F8A">
              <w:rPr>
                <w:b/>
                <w:sz w:val="28"/>
                <w:szCs w:val="28"/>
              </w:rPr>
              <w:t>Гаврилица</w:t>
            </w:r>
            <w:proofErr w:type="spellEnd"/>
            <w:r w:rsidRPr="00632F8A">
              <w:rPr>
                <w:b/>
                <w:sz w:val="28"/>
                <w:szCs w:val="28"/>
              </w:rPr>
              <w:t xml:space="preserve"> </w:t>
            </w:r>
          </w:p>
          <w:p w:rsidR="00632F8A" w:rsidRPr="00632F8A" w:rsidRDefault="00632F8A" w:rsidP="002F7716">
            <w:pPr>
              <w:rPr>
                <w:b/>
                <w:sz w:val="28"/>
                <w:szCs w:val="28"/>
              </w:rPr>
            </w:pPr>
            <w:r w:rsidRPr="00632F8A">
              <w:rPr>
                <w:b/>
                <w:sz w:val="28"/>
                <w:szCs w:val="28"/>
              </w:rPr>
              <w:t xml:space="preserve">Мар’яна Ярославівна </w:t>
            </w:r>
          </w:p>
          <w:p w:rsidR="00632F8A" w:rsidRPr="00632F8A" w:rsidRDefault="00632F8A" w:rsidP="002F7716">
            <w:pPr>
              <w:pStyle w:val="a3"/>
              <w:ind w:right="-240"/>
              <w:rPr>
                <w:color w:val="000000"/>
                <w:sz w:val="28"/>
                <w:szCs w:val="28"/>
              </w:rPr>
            </w:pPr>
          </w:p>
          <w:p w:rsidR="00632F8A" w:rsidRPr="00632F8A" w:rsidRDefault="00632F8A" w:rsidP="002F7716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684" w:type="dxa"/>
          </w:tcPr>
          <w:p w:rsidR="00632F8A" w:rsidRPr="00632F8A" w:rsidRDefault="00632F8A" w:rsidP="00023F4E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632F8A">
              <w:rPr>
                <w:sz w:val="28"/>
                <w:szCs w:val="28"/>
              </w:rPr>
              <w:t>- заступник директора, начальника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023F4E" w:rsidRPr="00023F4E" w:rsidTr="00A54BA2">
        <w:tc>
          <w:tcPr>
            <w:tcW w:w="3886" w:type="dxa"/>
          </w:tcPr>
          <w:p w:rsidR="00023F4E" w:rsidRPr="00023F4E" w:rsidRDefault="00023F4E" w:rsidP="00A54BA2">
            <w:pPr>
              <w:jc w:val="both"/>
              <w:rPr>
                <w:b/>
                <w:color w:val="000000"/>
                <w:sz w:val="8"/>
                <w:szCs w:val="28"/>
              </w:rPr>
            </w:pPr>
          </w:p>
        </w:tc>
        <w:tc>
          <w:tcPr>
            <w:tcW w:w="5684" w:type="dxa"/>
          </w:tcPr>
          <w:p w:rsidR="00023F4E" w:rsidRPr="00023F4E" w:rsidRDefault="00023F4E" w:rsidP="00A54BA2">
            <w:pPr>
              <w:spacing w:before="120"/>
              <w:jc w:val="both"/>
              <w:rPr>
                <w:color w:val="000000"/>
                <w:sz w:val="8"/>
                <w:szCs w:val="28"/>
              </w:rPr>
            </w:pPr>
          </w:p>
        </w:tc>
      </w:tr>
      <w:tr w:rsidR="00632F8A" w:rsidRPr="00632F8A" w:rsidTr="00632F8A">
        <w:trPr>
          <w:trHeight w:val="95"/>
        </w:trPr>
        <w:tc>
          <w:tcPr>
            <w:tcW w:w="3886" w:type="dxa"/>
          </w:tcPr>
          <w:p w:rsidR="00632F8A" w:rsidRPr="00632F8A" w:rsidRDefault="00632F8A" w:rsidP="004341F4">
            <w:pPr>
              <w:jc w:val="both"/>
              <w:rPr>
                <w:b/>
                <w:sz w:val="28"/>
                <w:szCs w:val="28"/>
              </w:rPr>
            </w:pPr>
            <w:r w:rsidRPr="00632F8A">
              <w:rPr>
                <w:b/>
                <w:sz w:val="28"/>
                <w:szCs w:val="28"/>
              </w:rPr>
              <w:lastRenderedPageBreak/>
              <w:t xml:space="preserve">Назаров </w:t>
            </w:r>
          </w:p>
          <w:p w:rsidR="00632F8A" w:rsidRPr="00632F8A" w:rsidRDefault="00632F8A" w:rsidP="004341F4">
            <w:pPr>
              <w:jc w:val="both"/>
              <w:rPr>
                <w:b/>
                <w:sz w:val="28"/>
                <w:szCs w:val="28"/>
              </w:rPr>
            </w:pPr>
            <w:r w:rsidRPr="00632F8A">
              <w:rPr>
                <w:b/>
                <w:sz w:val="28"/>
                <w:szCs w:val="28"/>
              </w:rPr>
              <w:t xml:space="preserve">Віталій Геннадійович </w:t>
            </w:r>
          </w:p>
        </w:tc>
        <w:tc>
          <w:tcPr>
            <w:tcW w:w="5684" w:type="dxa"/>
          </w:tcPr>
          <w:p w:rsidR="00632F8A" w:rsidRPr="00632F8A" w:rsidRDefault="00632F8A" w:rsidP="004341F4">
            <w:pPr>
              <w:pStyle w:val="a8"/>
              <w:numPr>
                <w:ilvl w:val="0"/>
                <w:numId w:val="2"/>
              </w:numPr>
              <w:ind w:left="83" w:hanging="141"/>
              <w:jc w:val="both"/>
              <w:rPr>
                <w:sz w:val="28"/>
                <w:szCs w:val="28"/>
              </w:rPr>
            </w:pPr>
            <w:r w:rsidRPr="00632F8A">
              <w:rPr>
                <w:sz w:val="28"/>
                <w:szCs w:val="28"/>
              </w:rPr>
              <w:t xml:space="preserve">заступник начальника управління з питань благоустрою </w:t>
            </w:r>
            <w:r>
              <w:rPr>
                <w:sz w:val="28"/>
                <w:szCs w:val="28"/>
              </w:rPr>
              <w:t>міста</w:t>
            </w:r>
            <w:r w:rsidR="00023F4E">
              <w:rPr>
                <w:sz w:val="28"/>
                <w:szCs w:val="28"/>
              </w:rPr>
              <w:t>;</w:t>
            </w:r>
          </w:p>
        </w:tc>
      </w:tr>
      <w:tr w:rsidR="00023F4E" w:rsidRPr="00023F4E" w:rsidTr="00A54BA2">
        <w:tc>
          <w:tcPr>
            <w:tcW w:w="3886" w:type="dxa"/>
          </w:tcPr>
          <w:p w:rsidR="00023F4E" w:rsidRPr="00023F4E" w:rsidRDefault="00023F4E" w:rsidP="00A54BA2">
            <w:pPr>
              <w:jc w:val="both"/>
              <w:rPr>
                <w:b/>
                <w:color w:val="000000"/>
                <w:sz w:val="8"/>
                <w:szCs w:val="28"/>
              </w:rPr>
            </w:pPr>
          </w:p>
        </w:tc>
        <w:tc>
          <w:tcPr>
            <w:tcW w:w="5684" w:type="dxa"/>
          </w:tcPr>
          <w:p w:rsidR="00023F4E" w:rsidRPr="00023F4E" w:rsidRDefault="00023F4E" w:rsidP="00A54BA2">
            <w:pPr>
              <w:spacing w:before="120"/>
              <w:jc w:val="both"/>
              <w:rPr>
                <w:color w:val="000000"/>
                <w:sz w:val="8"/>
                <w:szCs w:val="28"/>
              </w:rPr>
            </w:pPr>
          </w:p>
        </w:tc>
      </w:tr>
      <w:tr w:rsidR="00632F8A" w:rsidRPr="00632F8A" w:rsidTr="00632F8A">
        <w:trPr>
          <w:trHeight w:val="95"/>
        </w:trPr>
        <w:tc>
          <w:tcPr>
            <w:tcW w:w="3886" w:type="dxa"/>
          </w:tcPr>
          <w:p w:rsidR="00632F8A" w:rsidRDefault="00632F8A" w:rsidP="004341F4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Остафійчук</w:t>
            </w:r>
            <w:proofErr w:type="spellEnd"/>
          </w:p>
          <w:p w:rsidR="00632F8A" w:rsidRPr="00632F8A" w:rsidRDefault="00632F8A" w:rsidP="004341F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Ян </w:t>
            </w:r>
            <w:proofErr w:type="spellStart"/>
            <w:r w:rsidR="0071668B">
              <w:rPr>
                <w:b/>
                <w:sz w:val="28"/>
                <w:szCs w:val="28"/>
              </w:rPr>
              <w:t>Вячеславович</w:t>
            </w:r>
            <w:proofErr w:type="spellEnd"/>
            <w:r w:rsidR="0071668B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84" w:type="dxa"/>
          </w:tcPr>
          <w:p w:rsidR="00632F8A" w:rsidRPr="00632F8A" w:rsidRDefault="0071668B" w:rsidP="004341F4">
            <w:pPr>
              <w:pStyle w:val="a8"/>
              <w:numPr>
                <w:ilvl w:val="0"/>
                <w:numId w:val="2"/>
              </w:numPr>
              <w:ind w:left="83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юридичного управління міської ради</w:t>
            </w:r>
            <w:r w:rsidR="00023F4E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023F4E" w:rsidRPr="00023F4E" w:rsidTr="00A54BA2">
        <w:tc>
          <w:tcPr>
            <w:tcW w:w="3886" w:type="dxa"/>
          </w:tcPr>
          <w:p w:rsidR="00023F4E" w:rsidRPr="00023F4E" w:rsidRDefault="00023F4E" w:rsidP="00A54BA2">
            <w:pPr>
              <w:jc w:val="both"/>
              <w:rPr>
                <w:b/>
                <w:color w:val="000000"/>
                <w:sz w:val="8"/>
                <w:szCs w:val="28"/>
              </w:rPr>
            </w:pPr>
          </w:p>
        </w:tc>
        <w:tc>
          <w:tcPr>
            <w:tcW w:w="5684" w:type="dxa"/>
          </w:tcPr>
          <w:p w:rsidR="00023F4E" w:rsidRPr="00023F4E" w:rsidRDefault="00023F4E" w:rsidP="00A54BA2">
            <w:pPr>
              <w:spacing w:before="120"/>
              <w:jc w:val="both"/>
              <w:rPr>
                <w:color w:val="000000"/>
                <w:sz w:val="8"/>
                <w:szCs w:val="28"/>
              </w:rPr>
            </w:pPr>
          </w:p>
        </w:tc>
      </w:tr>
      <w:tr w:rsidR="0071668B" w:rsidRPr="00632F8A" w:rsidTr="00632F8A">
        <w:trPr>
          <w:trHeight w:val="95"/>
        </w:trPr>
        <w:tc>
          <w:tcPr>
            <w:tcW w:w="3886" w:type="dxa"/>
          </w:tcPr>
          <w:p w:rsidR="0071668B" w:rsidRDefault="0071668B" w:rsidP="004341F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Бабух </w:t>
            </w:r>
          </w:p>
          <w:p w:rsidR="0071668B" w:rsidRDefault="0071668B" w:rsidP="004341F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Тарас Васильович </w:t>
            </w:r>
          </w:p>
        </w:tc>
        <w:tc>
          <w:tcPr>
            <w:tcW w:w="5684" w:type="dxa"/>
          </w:tcPr>
          <w:p w:rsidR="0071668B" w:rsidRPr="0071668B" w:rsidRDefault="0071668B" w:rsidP="0071668B">
            <w:pPr>
              <w:pStyle w:val="a8"/>
              <w:numPr>
                <w:ilvl w:val="0"/>
                <w:numId w:val="2"/>
              </w:numPr>
              <w:ind w:left="83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постійної комісії міської ради з питань житлово-комунального господарства та охорони навколишнього середовища;</w:t>
            </w:r>
          </w:p>
        </w:tc>
      </w:tr>
    </w:tbl>
    <w:p w:rsidR="0024188F" w:rsidRPr="00632F8A" w:rsidRDefault="0024188F" w:rsidP="0024188F">
      <w:pPr>
        <w:spacing w:before="120"/>
        <w:ind w:firstLine="708"/>
        <w:jc w:val="both"/>
        <w:rPr>
          <w:b/>
          <w:sz w:val="28"/>
          <w:szCs w:val="28"/>
        </w:rPr>
      </w:pPr>
    </w:p>
    <w:p w:rsidR="0024188F" w:rsidRPr="00632F8A" w:rsidRDefault="0024188F" w:rsidP="0024188F">
      <w:pPr>
        <w:spacing w:before="120"/>
        <w:ind w:firstLine="708"/>
        <w:jc w:val="both"/>
        <w:rPr>
          <w:bCs/>
          <w:sz w:val="28"/>
          <w:szCs w:val="28"/>
        </w:rPr>
      </w:pPr>
      <w:r w:rsidRPr="00632F8A">
        <w:rPr>
          <w:b/>
          <w:sz w:val="28"/>
          <w:szCs w:val="28"/>
        </w:rPr>
        <w:t>2.</w:t>
      </w:r>
      <w:r w:rsidR="0071668B">
        <w:rPr>
          <w:b/>
          <w:sz w:val="28"/>
          <w:szCs w:val="28"/>
        </w:rPr>
        <w:t xml:space="preserve"> </w:t>
      </w:r>
      <w:r w:rsidR="0071668B">
        <w:rPr>
          <w:sz w:val="28"/>
          <w:szCs w:val="28"/>
        </w:rPr>
        <w:t xml:space="preserve">Робочій групі </w:t>
      </w:r>
      <w:r w:rsidR="0071668B" w:rsidRPr="00632F8A">
        <w:rPr>
          <w:sz w:val="28"/>
          <w:szCs w:val="28"/>
        </w:rPr>
        <w:t xml:space="preserve">  </w:t>
      </w:r>
      <w:r w:rsidRPr="00632F8A">
        <w:rPr>
          <w:sz w:val="28"/>
          <w:szCs w:val="28"/>
        </w:rPr>
        <w:t xml:space="preserve">до </w:t>
      </w:r>
      <w:r w:rsidR="00D01B5E" w:rsidRPr="00632F8A">
        <w:rPr>
          <w:sz w:val="28"/>
          <w:szCs w:val="28"/>
        </w:rPr>
        <w:t>29.11.</w:t>
      </w:r>
      <w:r w:rsidRPr="00632F8A">
        <w:rPr>
          <w:sz w:val="28"/>
          <w:szCs w:val="28"/>
        </w:rPr>
        <w:t>2019 р. надати висновки та пропозиції.</w:t>
      </w:r>
    </w:p>
    <w:p w:rsidR="0024188F" w:rsidRPr="00632F8A" w:rsidRDefault="0024188F" w:rsidP="0024188F">
      <w:pPr>
        <w:spacing w:before="120"/>
        <w:ind w:firstLine="709"/>
        <w:jc w:val="both"/>
        <w:rPr>
          <w:b/>
          <w:sz w:val="28"/>
          <w:szCs w:val="28"/>
        </w:rPr>
      </w:pPr>
      <w:r w:rsidRPr="00632F8A">
        <w:rPr>
          <w:b/>
          <w:sz w:val="28"/>
          <w:szCs w:val="28"/>
        </w:rPr>
        <w:t>3.</w:t>
      </w:r>
      <w:r w:rsidR="0071668B">
        <w:rPr>
          <w:b/>
          <w:sz w:val="28"/>
          <w:szCs w:val="28"/>
        </w:rPr>
        <w:t xml:space="preserve"> </w:t>
      </w:r>
      <w:r w:rsidRPr="00632F8A">
        <w:rPr>
          <w:sz w:val="28"/>
          <w:szCs w:val="28"/>
        </w:rPr>
        <w:t>Контроль за</w:t>
      </w:r>
      <w:r w:rsidRPr="00632F8A">
        <w:rPr>
          <w:b/>
          <w:sz w:val="28"/>
          <w:szCs w:val="28"/>
        </w:rPr>
        <w:t xml:space="preserve"> </w:t>
      </w:r>
      <w:r w:rsidRPr="00632F8A">
        <w:rPr>
          <w:sz w:val="28"/>
          <w:szCs w:val="28"/>
        </w:rPr>
        <w:t>виконанням цього розпорядження</w:t>
      </w:r>
      <w:r w:rsidR="0071668B">
        <w:rPr>
          <w:sz w:val="28"/>
          <w:szCs w:val="28"/>
        </w:rPr>
        <w:t xml:space="preserve"> покласти на департамент житлово-комунального господарства міської ради.</w:t>
      </w:r>
    </w:p>
    <w:p w:rsidR="00A02F1A" w:rsidRPr="00632F8A" w:rsidRDefault="00A02F1A" w:rsidP="0024188F">
      <w:pPr>
        <w:pBdr>
          <w:between w:val="single" w:sz="4" w:space="1" w:color="auto"/>
        </w:pBdr>
        <w:spacing w:before="120"/>
        <w:ind w:firstLine="709"/>
        <w:jc w:val="both"/>
        <w:rPr>
          <w:sz w:val="28"/>
          <w:szCs w:val="28"/>
        </w:rPr>
      </w:pPr>
    </w:p>
    <w:p w:rsidR="0024188F" w:rsidRPr="00632F8A" w:rsidRDefault="006D4E7E" w:rsidP="0024188F">
      <w:pPr>
        <w:rPr>
          <w:sz w:val="28"/>
          <w:szCs w:val="28"/>
        </w:rPr>
      </w:pPr>
      <w:r w:rsidRPr="00632F8A">
        <w:rPr>
          <w:sz w:val="28"/>
          <w:szCs w:val="28"/>
        </w:rPr>
        <w:t xml:space="preserve"> </w:t>
      </w:r>
    </w:p>
    <w:p w:rsidR="00A02F1A" w:rsidRPr="00632F8A" w:rsidRDefault="00A02F1A" w:rsidP="0024188F">
      <w:pPr>
        <w:rPr>
          <w:sz w:val="28"/>
          <w:szCs w:val="28"/>
        </w:rPr>
      </w:pPr>
    </w:p>
    <w:p w:rsidR="00A02F1A" w:rsidRPr="00632F8A" w:rsidRDefault="00AF0F96" w:rsidP="0024188F">
      <w:pPr>
        <w:rPr>
          <w:b/>
          <w:sz w:val="28"/>
          <w:szCs w:val="28"/>
        </w:rPr>
      </w:pPr>
      <w:r w:rsidRPr="00632F8A">
        <w:rPr>
          <w:b/>
          <w:sz w:val="28"/>
          <w:szCs w:val="28"/>
        </w:rPr>
        <w:t xml:space="preserve">Чернівецький міський голова </w:t>
      </w:r>
      <w:r w:rsidRPr="00632F8A">
        <w:rPr>
          <w:b/>
          <w:sz w:val="28"/>
          <w:szCs w:val="28"/>
        </w:rPr>
        <w:tab/>
      </w:r>
      <w:r w:rsidRPr="00632F8A">
        <w:rPr>
          <w:b/>
          <w:sz w:val="28"/>
          <w:szCs w:val="28"/>
        </w:rPr>
        <w:tab/>
      </w:r>
      <w:r w:rsidRPr="00632F8A">
        <w:rPr>
          <w:b/>
          <w:sz w:val="28"/>
          <w:szCs w:val="28"/>
        </w:rPr>
        <w:tab/>
      </w:r>
      <w:r w:rsidRPr="00632F8A">
        <w:rPr>
          <w:b/>
          <w:sz w:val="28"/>
          <w:szCs w:val="28"/>
        </w:rPr>
        <w:tab/>
      </w:r>
      <w:r w:rsidRPr="00632F8A">
        <w:rPr>
          <w:b/>
          <w:sz w:val="28"/>
          <w:szCs w:val="28"/>
        </w:rPr>
        <w:tab/>
      </w:r>
      <w:proofErr w:type="spellStart"/>
      <w:r w:rsidRPr="00632F8A">
        <w:rPr>
          <w:b/>
          <w:sz w:val="28"/>
          <w:szCs w:val="28"/>
        </w:rPr>
        <w:t>О.Каспрук</w:t>
      </w:r>
      <w:proofErr w:type="spellEnd"/>
      <w:r w:rsidRPr="00632F8A">
        <w:rPr>
          <w:b/>
          <w:sz w:val="28"/>
          <w:szCs w:val="28"/>
        </w:rPr>
        <w:t xml:space="preserve"> </w:t>
      </w:r>
    </w:p>
    <w:p w:rsidR="00A02F1A" w:rsidRPr="00632F8A" w:rsidRDefault="00A02F1A">
      <w:pPr>
        <w:rPr>
          <w:b/>
          <w:sz w:val="28"/>
          <w:szCs w:val="28"/>
        </w:rPr>
      </w:pPr>
    </w:p>
    <w:sectPr w:rsidR="00A02F1A" w:rsidRPr="00632F8A" w:rsidSect="00D922B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176FA"/>
    <w:multiLevelType w:val="hybridMultilevel"/>
    <w:tmpl w:val="1D048328"/>
    <w:lvl w:ilvl="0" w:tplc="670CC9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586F0E"/>
    <w:multiLevelType w:val="hybridMultilevel"/>
    <w:tmpl w:val="49B8961A"/>
    <w:lvl w:ilvl="0" w:tplc="4F62B098">
      <w:start w:val="1"/>
      <w:numFmt w:val="bullet"/>
      <w:lvlText w:val="-"/>
      <w:lvlJc w:val="left"/>
      <w:pPr>
        <w:ind w:left="44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03" w:hanging="360"/>
      </w:pPr>
      <w:rPr>
        <w:rFonts w:ascii="Wingdings" w:hAnsi="Wingdings" w:hint="default"/>
      </w:rPr>
    </w:lvl>
  </w:abstractNum>
  <w:abstractNum w:abstractNumId="2" w15:restartNumberingAfterBreak="0">
    <w:nsid w:val="7F650E05"/>
    <w:multiLevelType w:val="hybridMultilevel"/>
    <w:tmpl w:val="6556F19A"/>
    <w:lvl w:ilvl="0" w:tplc="997E23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88F"/>
    <w:rsid w:val="00023F4E"/>
    <w:rsid w:val="00163746"/>
    <w:rsid w:val="0024188F"/>
    <w:rsid w:val="002B6E1D"/>
    <w:rsid w:val="00353031"/>
    <w:rsid w:val="0059163C"/>
    <w:rsid w:val="00632F8A"/>
    <w:rsid w:val="006676F2"/>
    <w:rsid w:val="006D4E7E"/>
    <w:rsid w:val="0071668B"/>
    <w:rsid w:val="00733F53"/>
    <w:rsid w:val="007F3ED6"/>
    <w:rsid w:val="00853373"/>
    <w:rsid w:val="0091673D"/>
    <w:rsid w:val="00A02F1A"/>
    <w:rsid w:val="00A43687"/>
    <w:rsid w:val="00AF0F96"/>
    <w:rsid w:val="00C61E3F"/>
    <w:rsid w:val="00D01B5E"/>
    <w:rsid w:val="00D120AB"/>
    <w:rsid w:val="00D922B6"/>
    <w:rsid w:val="00EE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AB0D8CA-D747-42CC-A8DD-D13C0A672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88F"/>
    <w:rPr>
      <w:sz w:val="30"/>
      <w:szCs w:val="24"/>
      <w:lang w:val="uk-UA" w:eastAsia="ru-RU"/>
    </w:rPr>
  </w:style>
  <w:style w:type="paragraph" w:styleId="2">
    <w:name w:val="heading 2"/>
    <w:basedOn w:val="a"/>
    <w:next w:val="a"/>
    <w:qFormat/>
    <w:rsid w:val="002418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4188F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4188F"/>
    <w:pPr>
      <w:jc w:val="both"/>
    </w:pPr>
    <w:rPr>
      <w:b/>
      <w:bCs/>
      <w:sz w:val="24"/>
    </w:rPr>
  </w:style>
  <w:style w:type="table" w:styleId="a4">
    <w:name w:val="Table Grid"/>
    <w:basedOn w:val="a1"/>
    <w:rsid w:val="0024188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qFormat/>
    <w:rsid w:val="0024188F"/>
    <w:pPr>
      <w:jc w:val="center"/>
    </w:pPr>
    <w:rPr>
      <w:rFonts w:ascii="Arial" w:hAnsi="Arial"/>
      <w:b/>
      <w:sz w:val="40"/>
      <w:szCs w:val="20"/>
    </w:rPr>
  </w:style>
  <w:style w:type="paragraph" w:styleId="a6">
    <w:name w:val="Balloon Text"/>
    <w:basedOn w:val="a"/>
    <w:link w:val="a7"/>
    <w:rsid w:val="00C61E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1E3F"/>
    <w:rPr>
      <w:rFonts w:ascii="Tahoma" w:hAnsi="Tahoma" w:cs="Tahoma"/>
      <w:sz w:val="16"/>
      <w:szCs w:val="16"/>
      <w:lang w:val="uk-UA" w:eastAsia="ru-RU"/>
    </w:rPr>
  </w:style>
  <w:style w:type="paragraph" w:styleId="a8">
    <w:name w:val="List Paragraph"/>
    <w:basedOn w:val="a"/>
    <w:uiPriority w:val="34"/>
    <w:qFormat/>
    <w:rsid w:val="00C61E3F"/>
    <w:pPr>
      <w:ind w:left="720"/>
      <w:contextualSpacing/>
    </w:pPr>
  </w:style>
  <w:style w:type="paragraph" w:customStyle="1" w:styleId="CharChar">
    <w:name w:val="Char Знак Знак Char Знак"/>
    <w:basedOn w:val="a"/>
    <w:rsid w:val="00A02F1A"/>
    <w:rPr>
      <w:rFonts w:ascii="Verdana" w:hAnsi="Verdana"/>
      <w:sz w:val="20"/>
      <w:szCs w:val="20"/>
      <w:lang w:val="en-US" w:eastAsia="en-US"/>
    </w:rPr>
  </w:style>
  <w:style w:type="paragraph" w:styleId="a9">
    <w:name w:val="footnote text"/>
    <w:basedOn w:val="a"/>
    <w:link w:val="aa"/>
    <w:rsid w:val="00A02F1A"/>
    <w:rPr>
      <w:sz w:val="20"/>
      <w:szCs w:val="20"/>
      <w:lang w:val="ru-RU" w:eastAsia="en-US"/>
    </w:rPr>
  </w:style>
  <w:style w:type="character" w:customStyle="1" w:styleId="aa">
    <w:name w:val="Текст сноски Знак"/>
    <w:basedOn w:val="a0"/>
    <w:link w:val="a9"/>
    <w:rsid w:val="00A02F1A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F6B42-9E86-49E6-90E4-2204AC371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law13</dc:creator>
  <cp:lastModifiedBy>kompvid2</cp:lastModifiedBy>
  <cp:revision>2</cp:revision>
  <cp:lastPrinted>2019-10-21T09:33:00Z</cp:lastPrinted>
  <dcterms:created xsi:type="dcterms:W3CDTF">2019-10-25T08:56:00Z</dcterms:created>
  <dcterms:modified xsi:type="dcterms:W3CDTF">2019-10-25T08:56:00Z</dcterms:modified>
</cp:coreProperties>
</file>