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0DE" w:rsidRPr="00653BEB" w:rsidRDefault="00D030DE" w:rsidP="00D030DE">
      <w:pPr>
        <w:autoSpaceDE w:val="0"/>
        <w:autoSpaceDN w:val="0"/>
        <w:adjustRightInd w:val="0"/>
        <w:ind w:left="4956"/>
        <w:rPr>
          <w:b/>
          <w:bCs/>
          <w:color w:val="000000"/>
          <w:sz w:val="28"/>
          <w:szCs w:val="28"/>
          <w:lang w:val="uk-UA" w:eastAsia="uk-UA"/>
        </w:rPr>
      </w:pPr>
      <w:bookmarkStart w:id="0" w:name="_GoBack"/>
      <w:bookmarkEnd w:id="0"/>
      <w:r w:rsidRPr="00653BEB">
        <w:rPr>
          <w:b/>
          <w:bCs/>
          <w:color w:val="000000"/>
          <w:sz w:val="28"/>
          <w:szCs w:val="28"/>
          <w:lang w:val="uk-UA" w:eastAsia="uk-UA"/>
        </w:rPr>
        <w:t xml:space="preserve"> ДОДАТОК </w:t>
      </w:r>
    </w:p>
    <w:p w:rsidR="00140171" w:rsidRDefault="00D030DE" w:rsidP="00D030DE">
      <w:pPr>
        <w:autoSpaceDE w:val="0"/>
        <w:autoSpaceDN w:val="0"/>
        <w:adjustRightInd w:val="0"/>
        <w:ind w:left="4956"/>
        <w:rPr>
          <w:b/>
          <w:bCs/>
          <w:color w:val="000000"/>
          <w:sz w:val="28"/>
          <w:szCs w:val="28"/>
          <w:lang w:val="uk-UA" w:eastAsia="uk-UA"/>
        </w:rPr>
      </w:pPr>
      <w:r w:rsidRPr="00653BEB">
        <w:rPr>
          <w:b/>
          <w:bCs/>
          <w:color w:val="000000"/>
          <w:sz w:val="28"/>
          <w:szCs w:val="28"/>
          <w:lang w:val="uk-UA" w:eastAsia="uk-UA"/>
        </w:rPr>
        <w:t xml:space="preserve"> до розпорядження </w:t>
      </w:r>
    </w:p>
    <w:p w:rsidR="00D030DE" w:rsidRDefault="00D030DE" w:rsidP="00D030DE">
      <w:pPr>
        <w:autoSpaceDE w:val="0"/>
        <w:autoSpaceDN w:val="0"/>
        <w:adjustRightInd w:val="0"/>
        <w:ind w:left="4956"/>
        <w:rPr>
          <w:b/>
          <w:bCs/>
          <w:color w:val="000000"/>
          <w:sz w:val="28"/>
          <w:szCs w:val="28"/>
          <w:lang w:val="uk-UA" w:eastAsia="uk-UA"/>
        </w:rPr>
      </w:pPr>
      <w:r w:rsidRPr="00653BEB">
        <w:rPr>
          <w:b/>
          <w:bCs/>
          <w:color w:val="000000"/>
          <w:sz w:val="28"/>
          <w:szCs w:val="28"/>
          <w:lang w:val="uk-UA" w:eastAsia="uk-UA"/>
        </w:rPr>
        <w:t>Чернівецького</w:t>
      </w:r>
      <w:r w:rsidR="00140171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653BEB">
        <w:rPr>
          <w:b/>
          <w:bCs/>
          <w:color w:val="000000"/>
          <w:sz w:val="28"/>
          <w:szCs w:val="28"/>
          <w:lang w:val="uk-UA" w:eastAsia="uk-UA"/>
        </w:rPr>
        <w:t xml:space="preserve"> міського 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653BEB">
        <w:rPr>
          <w:b/>
          <w:bCs/>
          <w:color w:val="000000"/>
          <w:sz w:val="28"/>
          <w:szCs w:val="28"/>
          <w:lang w:val="uk-UA" w:eastAsia="uk-UA"/>
        </w:rPr>
        <w:t>голови</w:t>
      </w:r>
    </w:p>
    <w:p w:rsidR="00D030DE" w:rsidRPr="00355C63" w:rsidRDefault="00D71A40" w:rsidP="00D030DE">
      <w:pPr>
        <w:autoSpaceDE w:val="0"/>
        <w:autoSpaceDN w:val="0"/>
        <w:adjustRightInd w:val="0"/>
        <w:ind w:left="5040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u w:val="single"/>
          <w:lang w:val="uk-UA" w:eastAsia="uk-UA"/>
        </w:rPr>
        <w:t>13</w:t>
      </w:r>
      <w:r w:rsidR="00D030DE">
        <w:rPr>
          <w:bCs/>
          <w:color w:val="000000"/>
          <w:sz w:val="28"/>
          <w:szCs w:val="28"/>
          <w:u w:val="single"/>
          <w:lang w:val="uk-UA" w:eastAsia="uk-UA"/>
        </w:rPr>
        <w:t>.</w:t>
      </w:r>
      <w:r w:rsidR="00D030DE" w:rsidRPr="00653BEB">
        <w:rPr>
          <w:bCs/>
          <w:color w:val="000000"/>
          <w:sz w:val="28"/>
          <w:szCs w:val="28"/>
          <w:u w:val="single"/>
          <w:lang w:val="uk-UA" w:eastAsia="uk-UA"/>
        </w:rPr>
        <w:t>0</w:t>
      </w:r>
      <w:r w:rsidR="00D030DE">
        <w:rPr>
          <w:bCs/>
          <w:color w:val="000000"/>
          <w:sz w:val="28"/>
          <w:szCs w:val="28"/>
          <w:u w:val="single"/>
          <w:lang w:val="uk-UA" w:eastAsia="uk-UA"/>
        </w:rPr>
        <w:t>9</w:t>
      </w:r>
      <w:r w:rsidR="00D030DE" w:rsidRPr="00653BEB">
        <w:rPr>
          <w:bCs/>
          <w:color w:val="000000"/>
          <w:sz w:val="28"/>
          <w:szCs w:val="28"/>
          <w:u w:val="single"/>
          <w:lang w:val="uk-UA" w:eastAsia="uk-UA"/>
        </w:rPr>
        <w:t>.2019</w:t>
      </w:r>
      <w:r w:rsidR="00D030DE" w:rsidRPr="00653BEB">
        <w:rPr>
          <w:bCs/>
          <w:color w:val="000000"/>
          <w:sz w:val="28"/>
          <w:szCs w:val="28"/>
          <w:lang w:val="uk-UA" w:eastAsia="uk-UA"/>
        </w:rPr>
        <w:t xml:space="preserve"> № </w:t>
      </w:r>
      <w:r>
        <w:rPr>
          <w:bCs/>
          <w:color w:val="000000"/>
          <w:sz w:val="28"/>
          <w:szCs w:val="28"/>
          <w:lang w:val="uk-UA" w:eastAsia="uk-UA"/>
        </w:rPr>
        <w:t>387-р</w:t>
      </w:r>
    </w:p>
    <w:p w:rsidR="00D030DE" w:rsidRPr="00653BEB" w:rsidRDefault="00D030DE" w:rsidP="00D030DE">
      <w:pPr>
        <w:autoSpaceDE w:val="0"/>
        <w:autoSpaceDN w:val="0"/>
        <w:adjustRightInd w:val="0"/>
        <w:ind w:left="7080"/>
        <w:jc w:val="both"/>
        <w:rPr>
          <w:bCs/>
          <w:color w:val="000000"/>
          <w:sz w:val="16"/>
          <w:szCs w:val="16"/>
          <w:lang w:val="uk-UA" w:eastAsia="uk-UA"/>
        </w:rPr>
      </w:pPr>
    </w:p>
    <w:p w:rsidR="00D030DE" w:rsidRPr="00653BEB" w:rsidRDefault="00D030DE" w:rsidP="00D030DE">
      <w:pPr>
        <w:autoSpaceDE w:val="0"/>
        <w:autoSpaceDN w:val="0"/>
        <w:adjustRightInd w:val="0"/>
        <w:ind w:left="1416" w:firstLine="708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D030DE" w:rsidRDefault="00D030DE" w:rsidP="0082545F">
      <w:pPr>
        <w:autoSpaceDE w:val="0"/>
        <w:autoSpaceDN w:val="0"/>
        <w:adjustRightInd w:val="0"/>
        <w:ind w:firstLine="708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Обґрунтування з</w:t>
      </w:r>
      <w:r w:rsidRPr="00653BEB">
        <w:rPr>
          <w:b/>
          <w:bCs/>
          <w:color w:val="000000"/>
          <w:sz w:val="28"/>
          <w:szCs w:val="28"/>
          <w:lang w:val="uk-UA" w:eastAsia="uk-UA"/>
        </w:rPr>
        <w:t>ауважен</w:t>
      </w:r>
      <w:r>
        <w:rPr>
          <w:b/>
          <w:bCs/>
          <w:color w:val="000000"/>
          <w:sz w:val="28"/>
          <w:szCs w:val="28"/>
          <w:lang w:val="uk-UA" w:eastAsia="uk-UA"/>
        </w:rPr>
        <w:t>ь</w:t>
      </w:r>
      <w:r w:rsidRPr="00653BEB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653BEB">
        <w:rPr>
          <w:b/>
          <w:iCs/>
          <w:color w:val="000000"/>
          <w:sz w:val="28"/>
          <w:szCs w:val="28"/>
          <w:lang w:val="uk-UA" w:eastAsia="uk-UA"/>
        </w:rPr>
        <w:t xml:space="preserve">до </w:t>
      </w:r>
      <w:r w:rsidRPr="00653BEB">
        <w:rPr>
          <w:b/>
          <w:color w:val="000000"/>
          <w:sz w:val="28"/>
          <w:szCs w:val="28"/>
          <w:lang w:val="uk-UA" w:eastAsia="uk-UA"/>
        </w:rPr>
        <w:t xml:space="preserve">рішення виконавчого комітету Чернівецької міської ради </w:t>
      </w:r>
      <w:r w:rsidRPr="00355C63">
        <w:rPr>
          <w:b/>
          <w:color w:val="000000"/>
          <w:sz w:val="28"/>
          <w:szCs w:val="28"/>
          <w:lang w:val="uk-UA"/>
        </w:rPr>
        <w:t>від 10.09.2019 р. № 528/19</w:t>
      </w:r>
      <w:r w:rsidR="0082545F">
        <w:rPr>
          <w:b/>
          <w:color w:val="000000"/>
          <w:sz w:val="28"/>
          <w:szCs w:val="28"/>
          <w:lang w:val="uk-UA"/>
        </w:rPr>
        <w:t xml:space="preserve"> </w:t>
      </w:r>
      <w:r w:rsidRPr="00355C63">
        <w:rPr>
          <w:b/>
          <w:color w:val="000000"/>
          <w:sz w:val="28"/>
          <w:szCs w:val="28"/>
          <w:lang w:val="uk-UA"/>
        </w:rPr>
        <w:t>«Про організацію та проведення конкурсу з визначення виконавця послуг з вивезення побутових відходів на території міста Чернівці</w:t>
      </w:r>
      <w:r w:rsidR="0082545F">
        <w:rPr>
          <w:b/>
          <w:color w:val="000000"/>
          <w:sz w:val="28"/>
          <w:szCs w:val="28"/>
          <w:lang w:val="uk-UA"/>
        </w:rPr>
        <w:t>в</w:t>
      </w:r>
      <w:r w:rsidRPr="00355C63">
        <w:rPr>
          <w:b/>
          <w:color w:val="000000"/>
          <w:sz w:val="28"/>
          <w:szCs w:val="28"/>
          <w:lang w:val="uk-UA"/>
        </w:rPr>
        <w:t>»</w:t>
      </w:r>
    </w:p>
    <w:p w:rsidR="00D030DE" w:rsidRDefault="00D030DE" w:rsidP="0082545F">
      <w:pPr>
        <w:autoSpaceDE w:val="0"/>
        <w:autoSpaceDN w:val="0"/>
        <w:adjustRightInd w:val="0"/>
        <w:ind w:firstLine="708"/>
        <w:jc w:val="center"/>
        <w:rPr>
          <w:b/>
          <w:color w:val="000000"/>
          <w:sz w:val="28"/>
          <w:szCs w:val="28"/>
          <w:lang w:val="uk-UA"/>
        </w:rPr>
      </w:pPr>
    </w:p>
    <w:p w:rsidR="00D030DE" w:rsidRPr="001A5373" w:rsidRDefault="00D030DE" w:rsidP="00D030DE">
      <w:pPr>
        <w:shd w:val="clear" w:color="auto" w:fill="FFFFFF"/>
        <w:tabs>
          <w:tab w:val="left" w:pos="993"/>
        </w:tabs>
        <w:spacing w:before="240"/>
        <w:ind w:firstLine="540"/>
        <w:jc w:val="both"/>
        <w:rPr>
          <w:sz w:val="28"/>
          <w:szCs w:val="28"/>
          <w:lang w:val="uk-UA"/>
        </w:rPr>
      </w:pPr>
      <w:r w:rsidRPr="001A5373">
        <w:rPr>
          <w:bCs/>
          <w:color w:val="000000"/>
          <w:sz w:val="28"/>
          <w:szCs w:val="28"/>
          <w:lang w:val="uk-UA" w:eastAsia="uk-UA"/>
        </w:rPr>
        <w:t>На засіданні виконавчого комітету міської ради, яке відбулось             10.09.2019 р., прийнято рішення</w:t>
      </w:r>
      <w:r w:rsidRPr="001A5373">
        <w:rPr>
          <w:color w:val="000000"/>
          <w:sz w:val="28"/>
          <w:szCs w:val="28"/>
          <w:lang w:val="uk-UA"/>
        </w:rPr>
        <w:t xml:space="preserve"> №</w:t>
      </w:r>
      <w:r>
        <w:rPr>
          <w:color w:val="000000"/>
          <w:sz w:val="28"/>
          <w:szCs w:val="28"/>
          <w:lang w:val="uk-UA"/>
        </w:rPr>
        <w:t>528/19</w:t>
      </w:r>
      <w:r w:rsidRPr="001A5373">
        <w:rPr>
          <w:color w:val="000000"/>
          <w:sz w:val="28"/>
          <w:szCs w:val="28"/>
          <w:lang w:val="uk-UA"/>
        </w:rPr>
        <w:t xml:space="preserve"> «</w:t>
      </w:r>
      <w:r w:rsidRPr="00925574">
        <w:rPr>
          <w:color w:val="000000"/>
          <w:sz w:val="28"/>
          <w:szCs w:val="28"/>
          <w:lang w:val="uk-UA"/>
        </w:rPr>
        <w:t>Про організацію та проведення конкурсу з визначення виконавця послуг з вивезення побутових відходів на території міста Чернівці</w:t>
      </w:r>
      <w:r w:rsidR="0082545F">
        <w:rPr>
          <w:color w:val="000000"/>
          <w:sz w:val="28"/>
          <w:szCs w:val="28"/>
          <w:lang w:val="uk-UA"/>
        </w:rPr>
        <w:t>в</w:t>
      </w:r>
      <w:r w:rsidRPr="00925574">
        <w:rPr>
          <w:color w:val="000000"/>
          <w:sz w:val="28"/>
          <w:szCs w:val="28"/>
          <w:lang w:val="uk-UA"/>
        </w:rPr>
        <w:t>»</w:t>
      </w:r>
      <w:r w:rsidRPr="001A5373">
        <w:rPr>
          <w:color w:val="000000"/>
          <w:sz w:val="28"/>
          <w:szCs w:val="28"/>
          <w:lang w:val="uk-UA"/>
        </w:rPr>
        <w:t xml:space="preserve">. Зазначеним рішенням утворено </w:t>
      </w:r>
      <w:r w:rsidRPr="001A5373">
        <w:rPr>
          <w:sz w:val="28"/>
          <w:szCs w:val="28"/>
          <w:lang w:val="uk-UA"/>
        </w:rPr>
        <w:t xml:space="preserve">конкурсну комісію з визначення виконавця послуг з вивезення побутових відходів на окремих територіях міста Чернівців,  затверджено  її персональний склад, затверджено Положення про конкурсну комісію з визначення виконавця послуг з вивезення побутових відходів на окремих територіях міста Чернівців та затверджено конкурсну документацію для проведення конкурсу з визначення виконавця послуг з вивезення побутових відходів на окремих територіях міста Чернівців. </w:t>
      </w:r>
    </w:p>
    <w:p w:rsidR="00D030DE" w:rsidRPr="00A671F0" w:rsidRDefault="00D030DE" w:rsidP="00D030DE">
      <w:pPr>
        <w:ind w:firstLine="708"/>
        <w:jc w:val="both"/>
        <w:rPr>
          <w:bCs/>
          <w:sz w:val="28"/>
          <w:szCs w:val="28"/>
          <w:lang w:val="uk-UA"/>
        </w:rPr>
      </w:pPr>
      <w:r w:rsidRPr="00A671F0">
        <w:rPr>
          <w:color w:val="000000"/>
          <w:sz w:val="28"/>
          <w:szCs w:val="28"/>
          <w:lang w:val="uk-UA"/>
        </w:rPr>
        <w:t>Вважаю, що зазначене рішення прийнято з порушенням вимог частини 3 ст</w:t>
      </w:r>
      <w:r w:rsidR="0082545F">
        <w:rPr>
          <w:color w:val="000000"/>
          <w:sz w:val="28"/>
          <w:szCs w:val="28"/>
          <w:lang w:val="uk-UA"/>
        </w:rPr>
        <w:t xml:space="preserve">атті </w:t>
      </w:r>
      <w:r w:rsidRPr="00A671F0">
        <w:rPr>
          <w:color w:val="000000"/>
          <w:sz w:val="28"/>
          <w:szCs w:val="28"/>
          <w:lang w:val="uk-UA"/>
        </w:rPr>
        <w:t>15 Закону України «Про доступ до  публічної інформації», частини 4 статті 20 Закону України «Про Антимонопольний комітет України»</w:t>
      </w:r>
      <w:r w:rsidRPr="00A671F0">
        <w:rPr>
          <w:sz w:val="28"/>
          <w:szCs w:val="28"/>
          <w:lang w:val="uk-UA"/>
        </w:rPr>
        <w:t>, Порядку проведення конкурсу на надання послуг з вивезення побутових відходів, затвердженим постановою Кабінету Міністрів України від 16.11.2011р. №1173, із змінами, не у відповідності до рішення Чернівецької міської ради VII скликання від 11.10.2018р.  № 1442 «</w:t>
      </w:r>
      <w:r w:rsidRPr="00A671F0">
        <w:rPr>
          <w:bCs/>
          <w:sz w:val="28"/>
          <w:szCs w:val="28"/>
          <w:lang w:val="uk-UA"/>
        </w:rPr>
        <w:t>Про проведення конкурсу з визначення виконавця послуг з вивезення побутових відходів на окремих територіях м. Чернівців</w:t>
      </w:r>
      <w:r>
        <w:rPr>
          <w:bCs/>
          <w:sz w:val="28"/>
          <w:szCs w:val="28"/>
          <w:lang w:val="uk-UA"/>
        </w:rPr>
        <w:t xml:space="preserve">» </w:t>
      </w:r>
      <w:r w:rsidRPr="006664F4">
        <w:rPr>
          <w:bCs/>
          <w:sz w:val="28"/>
          <w:szCs w:val="28"/>
          <w:lang w:val="uk-UA"/>
        </w:rPr>
        <w:t>та без урахування діючого договору між Чернівецькою міською радою  та фірмою «Альтфатер» від 16</w:t>
      </w:r>
      <w:r w:rsidR="0082545F">
        <w:rPr>
          <w:bCs/>
          <w:sz w:val="28"/>
          <w:szCs w:val="28"/>
          <w:lang w:val="uk-UA"/>
        </w:rPr>
        <w:t>.07.</w:t>
      </w:r>
      <w:r w:rsidRPr="006664F4">
        <w:rPr>
          <w:bCs/>
          <w:sz w:val="28"/>
          <w:szCs w:val="28"/>
          <w:lang w:val="uk-UA"/>
        </w:rPr>
        <w:t>1996р. із змінами та доповненнями</w:t>
      </w:r>
      <w:r w:rsidRPr="00A671F0">
        <w:rPr>
          <w:bCs/>
          <w:sz w:val="28"/>
          <w:szCs w:val="28"/>
          <w:lang w:val="uk-UA"/>
        </w:rPr>
        <w:t>, а  саме:</w:t>
      </w:r>
    </w:p>
    <w:p w:rsidR="00D030DE" w:rsidRPr="006664F4" w:rsidRDefault="00D030DE" w:rsidP="00D030DE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A671F0">
        <w:rPr>
          <w:bCs/>
          <w:sz w:val="28"/>
          <w:szCs w:val="28"/>
          <w:lang w:val="uk-UA"/>
        </w:rPr>
        <w:t xml:space="preserve">За приписами </w:t>
      </w:r>
      <w:r w:rsidRPr="00A671F0">
        <w:rPr>
          <w:color w:val="000000"/>
          <w:sz w:val="28"/>
          <w:szCs w:val="28"/>
          <w:lang w:val="uk-UA"/>
        </w:rPr>
        <w:t xml:space="preserve">частини 3 ст. 15 Закону України «Про доступ до  публічної інформації» </w:t>
      </w:r>
      <w:r w:rsidRPr="00A671F0">
        <w:rPr>
          <w:color w:val="000000"/>
          <w:sz w:val="28"/>
          <w:szCs w:val="28"/>
          <w:shd w:val="clear" w:color="auto" w:fill="FFFFFF"/>
          <w:lang w:val="uk-UA"/>
        </w:rPr>
        <w:t>проекти нормативно-правових актів, рішень органів місцевого самоврядування, розроблені відповідними розпорядниками, оприлюднюються ними не пізніш</w:t>
      </w:r>
      <w:r w:rsidR="00FD213C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A671F0">
        <w:rPr>
          <w:color w:val="000000"/>
          <w:sz w:val="28"/>
          <w:szCs w:val="28"/>
          <w:shd w:val="clear" w:color="auto" w:fill="FFFFFF"/>
          <w:lang w:val="uk-UA"/>
        </w:rPr>
        <w:t xml:space="preserve"> як за 20 робочих днів до дати їх розгляду з метою прийняття. Однак, незважаючи  на зазначені вимоги</w:t>
      </w:r>
      <w:r w:rsidR="00FD213C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Pr="00A671F0">
        <w:rPr>
          <w:color w:val="000000"/>
          <w:sz w:val="28"/>
          <w:szCs w:val="28"/>
          <w:shd w:val="clear" w:color="auto" w:fill="FFFFFF"/>
          <w:lang w:val="uk-UA"/>
        </w:rPr>
        <w:t xml:space="preserve"> проєкт рішення </w:t>
      </w:r>
      <w:r w:rsidRPr="00A671F0">
        <w:rPr>
          <w:color w:val="000000"/>
          <w:sz w:val="28"/>
          <w:szCs w:val="28"/>
          <w:lang w:val="uk-UA"/>
        </w:rPr>
        <w:t xml:space="preserve">«Про організацію та проведення конкурсу з визначення виконавця послуг з вивезення побутових відходів на території міста Чернівці» із врахуванням висновку юридичного управління міської ради міської ради від 28.08.2019р. №476-юр., </w:t>
      </w:r>
      <w:r>
        <w:rPr>
          <w:color w:val="000000"/>
          <w:sz w:val="28"/>
          <w:szCs w:val="28"/>
          <w:lang w:val="uk-UA"/>
        </w:rPr>
        <w:t>опри</w:t>
      </w:r>
      <w:r w:rsidR="0082545F">
        <w:rPr>
          <w:color w:val="000000"/>
          <w:sz w:val="28"/>
          <w:szCs w:val="28"/>
          <w:lang w:val="uk-UA"/>
        </w:rPr>
        <w:t>люднено в новій редакції на веб</w:t>
      </w:r>
      <w:r>
        <w:rPr>
          <w:color w:val="000000"/>
          <w:sz w:val="28"/>
          <w:szCs w:val="28"/>
          <w:lang w:val="uk-UA"/>
        </w:rPr>
        <w:t>порталі міської ради 05.09.2019р., тобто до дати його розгляду та прийняття  (</w:t>
      </w:r>
      <w:r w:rsidRPr="001B226C">
        <w:rPr>
          <w:color w:val="000000"/>
          <w:sz w:val="28"/>
          <w:szCs w:val="28"/>
          <w:lang w:val="uk-UA"/>
        </w:rPr>
        <w:t>10</w:t>
      </w:r>
      <w:r>
        <w:rPr>
          <w:color w:val="000000"/>
          <w:sz w:val="28"/>
          <w:szCs w:val="28"/>
          <w:lang w:val="uk-UA"/>
        </w:rPr>
        <w:t>.</w:t>
      </w:r>
      <w:r w:rsidRPr="001B226C">
        <w:rPr>
          <w:color w:val="000000"/>
          <w:sz w:val="28"/>
          <w:szCs w:val="28"/>
          <w:lang w:val="uk-UA"/>
        </w:rPr>
        <w:t>09</w:t>
      </w:r>
      <w:r>
        <w:rPr>
          <w:color w:val="000000"/>
          <w:sz w:val="28"/>
          <w:szCs w:val="28"/>
          <w:lang w:val="uk-UA"/>
        </w:rPr>
        <w:t>.</w:t>
      </w:r>
      <w:r w:rsidRPr="001B226C">
        <w:rPr>
          <w:color w:val="000000"/>
          <w:sz w:val="28"/>
          <w:szCs w:val="28"/>
          <w:lang w:val="uk-UA"/>
        </w:rPr>
        <w:t>2019</w:t>
      </w:r>
      <w:r>
        <w:rPr>
          <w:color w:val="000000"/>
          <w:sz w:val="28"/>
          <w:szCs w:val="28"/>
          <w:lang w:val="uk-UA"/>
        </w:rPr>
        <w:t>р.) не пройшло 20</w:t>
      </w:r>
      <w:r w:rsidRPr="00A671F0">
        <w:rPr>
          <w:color w:val="000000"/>
          <w:sz w:val="28"/>
          <w:szCs w:val="28"/>
          <w:shd w:val="clear" w:color="auto" w:fill="FFFFFF"/>
          <w:lang w:val="uk-UA"/>
        </w:rPr>
        <w:t xml:space="preserve"> робочих днів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FD213C">
        <w:rPr>
          <w:color w:val="000000"/>
          <w:sz w:val="28"/>
          <w:szCs w:val="28"/>
          <w:shd w:val="clear" w:color="auto" w:fill="FFFFFF"/>
          <w:lang w:val="uk-UA"/>
        </w:rPr>
        <w:t xml:space="preserve">що свідчить про </w:t>
      </w:r>
      <w:r w:rsidR="00FD213C" w:rsidRPr="006664F4">
        <w:rPr>
          <w:sz w:val="28"/>
          <w:szCs w:val="28"/>
          <w:shd w:val="clear" w:color="auto" w:fill="FFFFFF"/>
          <w:lang w:val="uk-UA"/>
        </w:rPr>
        <w:t xml:space="preserve">порушення </w:t>
      </w:r>
      <w:r w:rsidRPr="006664F4">
        <w:rPr>
          <w:sz w:val="28"/>
          <w:szCs w:val="28"/>
          <w:shd w:val="clear" w:color="auto" w:fill="FFFFFF"/>
          <w:lang w:val="uk-UA"/>
        </w:rPr>
        <w:t xml:space="preserve"> принцип</w:t>
      </w:r>
      <w:r w:rsidR="00FD213C" w:rsidRPr="006664F4">
        <w:rPr>
          <w:sz w:val="28"/>
          <w:szCs w:val="28"/>
          <w:shd w:val="clear" w:color="auto" w:fill="FFFFFF"/>
          <w:lang w:val="uk-UA"/>
        </w:rPr>
        <w:t>ів</w:t>
      </w:r>
      <w:r w:rsidRPr="006664F4">
        <w:rPr>
          <w:sz w:val="28"/>
          <w:szCs w:val="28"/>
          <w:shd w:val="clear" w:color="auto" w:fill="FFFFFF"/>
          <w:lang w:val="uk-UA"/>
        </w:rPr>
        <w:t xml:space="preserve"> гласності, відкритості та публічності.</w:t>
      </w:r>
    </w:p>
    <w:p w:rsidR="00D030DE" w:rsidRPr="002E73FC" w:rsidRDefault="00D030DE" w:rsidP="00D030D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2E73FC">
        <w:rPr>
          <w:sz w:val="28"/>
          <w:szCs w:val="28"/>
          <w:shd w:val="clear" w:color="auto" w:fill="FFFFFF"/>
          <w:lang w:val="uk-UA"/>
        </w:rPr>
        <w:t xml:space="preserve">Відповідно </w:t>
      </w:r>
      <w:r w:rsidRPr="00A671F0">
        <w:rPr>
          <w:color w:val="000000"/>
          <w:sz w:val="28"/>
          <w:szCs w:val="28"/>
          <w:lang w:val="uk-UA"/>
        </w:rPr>
        <w:t>частини 4 статті 20 Закону України «Про Антимонопольний комітет України</w:t>
      </w:r>
      <w:r w:rsidRPr="002E73FC">
        <w:rPr>
          <w:color w:val="000000"/>
          <w:sz w:val="28"/>
          <w:szCs w:val="28"/>
          <w:lang w:val="uk-UA"/>
        </w:rPr>
        <w:t xml:space="preserve">» </w:t>
      </w:r>
      <w:r w:rsidRPr="002E73FC">
        <w:rPr>
          <w:color w:val="000000"/>
          <w:sz w:val="28"/>
          <w:szCs w:val="28"/>
          <w:shd w:val="clear" w:color="auto" w:fill="FFFFFF"/>
          <w:lang w:val="uk-UA"/>
        </w:rPr>
        <w:t xml:space="preserve">органи влади, органи місцевого самоврядування, органи </w:t>
      </w:r>
      <w:r w:rsidRPr="002E73FC">
        <w:rPr>
          <w:color w:val="000000"/>
          <w:sz w:val="28"/>
          <w:szCs w:val="28"/>
          <w:shd w:val="clear" w:color="auto" w:fill="FFFFFF"/>
          <w:lang w:val="uk-UA"/>
        </w:rPr>
        <w:lastRenderedPageBreak/>
        <w:t>адміністративно-господарського управління та контролю зобов'язані погоджувати з Антимонопольним комітетом України, його територіальними відділеннями проекти нормативно-правових актів та інших рішень, які можуть вплинути на конкуренцію, зокрема щодо створення суб'єктів господарювання, встановлення і зміни правил їх поведінки на ринку, або такі, що можуть призвести до недопущення, усунення, обмеження чи спотворення конкуренції на відповідних ринках, а також одержувати дозвіл Антимонопольного комітету України на концентрацію у випадках, передбачених законом.</w:t>
      </w:r>
    </w:p>
    <w:p w:rsidR="00D030DE" w:rsidRDefault="00D030DE" w:rsidP="00D030DE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480B4F">
        <w:rPr>
          <w:color w:val="000000"/>
          <w:sz w:val="28"/>
          <w:szCs w:val="28"/>
          <w:lang w:val="uk-UA"/>
        </w:rPr>
        <w:t>Положення про порядок погодження з органами Антимонопольного комітету України рішень органів влади, органів адміністративно-господарського управління та контролю, органів місцевого самоврядування щодо демонополізації економіки, розвитку конкуренції та антимонопольного регулювання, затвердженого розпорядженням АМКУ від 01.04.1994 №4-р</w:t>
      </w:r>
      <w:r>
        <w:rPr>
          <w:color w:val="000000"/>
          <w:sz w:val="28"/>
          <w:szCs w:val="28"/>
          <w:lang w:val="uk-UA"/>
        </w:rPr>
        <w:t>.</w:t>
      </w:r>
    </w:p>
    <w:p w:rsidR="00D030DE" w:rsidRDefault="00D030DE" w:rsidP="00D030DE">
      <w:pPr>
        <w:ind w:firstLine="708"/>
        <w:jc w:val="both"/>
        <w:rPr>
          <w:sz w:val="28"/>
          <w:szCs w:val="28"/>
          <w:lang w:val="uk-UA"/>
        </w:rPr>
      </w:pPr>
      <w:r w:rsidRPr="002F1BE7">
        <w:rPr>
          <w:sz w:val="28"/>
          <w:szCs w:val="28"/>
          <w:lang w:val="uk-UA"/>
        </w:rPr>
        <w:t xml:space="preserve">Як вбачається з листа Чернівецького обласного територіального відділення Антимонопольного комітету України від 11.08.2019р. </w:t>
      </w:r>
      <w:r w:rsidR="0082545F">
        <w:rPr>
          <w:sz w:val="28"/>
          <w:szCs w:val="28"/>
          <w:lang w:val="uk-UA"/>
        </w:rPr>
        <w:t xml:space="preserve">              </w:t>
      </w:r>
      <w:r w:rsidRPr="002F1BE7">
        <w:rPr>
          <w:sz w:val="28"/>
          <w:szCs w:val="28"/>
          <w:lang w:val="uk-UA"/>
        </w:rPr>
        <w:t>№74-02/1053</w:t>
      </w:r>
      <w:r w:rsidR="00FD213C">
        <w:rPr>
          <w:sz w:val="28"/>
          <w:szCs w:val="28"/>
          <w:lang w:val="uk-UA"/>
        </w:rPr>
        <w:t>,</w:t>
      </w:r>
      <w:r w:rsidRPr="002F1BE7">
        <w:rPr>
          <w:sz w:val="28"/>
          <w:szCs w:val="28"/>
          <w:lang w:val="uk-UA"/>
        </w:rPr>
        <w:t xml:space="preserve"> прийняте рішення підлягає погодженню із територіальним відділенням як таке, що може призвести до недопущення, усунення, обмеження чи спотворення конкуренції на ринку послуг з вивезення побутових відходів.</w:t>
      </w:r>
      <w:r>
        <w:rPr>
          <w:sz w:val="28"/>
          <w:szCs w:val="28"/>
          <w:lang w:val="uk-UA"/>
        </w:rPr>
        <w:t xml:space="preserve"> За таких обставин, </w:t>
      </w:r>
      <w:r w:rsidR="00FD213C">
        <w:rPr>
          <w:sz w:val="28"/>
          <w:szCs w:val="28"/>
          <w:lang w:val="uk-UA"/>
        </w:rPr>
        <w:t xml:space="preserve">з огляду на те , що </w:t>
      </w:r>
      <w:r>
        <w:rPr>
          <w:sz w:val="28"/>
          <w:szCs w:val="28"/>
          <w:lang w:val="uk-UA"/>
        </w:rPr>
        <w:t>прийняте рішення може вплинути на конкуренцію, перед його прийняттям необхідно отримати відповідне погодження територіального відділення Антимонопольного комітету України, чого зроблено не було.</w:t>
      </w:r>
    </w:p>
    <w:p w:rsidR="00D030DE" w:rsidRDefault="00D030DE" w:rsidP="00D030DE">
      <w:pPr>
        <w:ind w:firstLine="54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D225C">
        <w:rPr>
          <w:color w:val="000000"/>
          <w:sz w:val="28"/>
          <w:szCs w:val="28"/>
          <w:lang w:val="uk-UA"/>
        </w:rPr>
        <w:t>Крім того,</w:t>
      </w:r>
      <w:r>
        <w:rPr>
          <w:b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 пропозиціями членів виконавчого комітету до складу </w:t>
      </w:r>
      <w:r w:rsidRPr="00003D43">
        <w:rPr>
          <w:sz w:val="28"/>
          <w:szCs w:val="28"/>
          <w:lang w:val="uk-UA"/>
        </w:rPr>
        <w:t xml:space="preserve">конкурсної комісії з визначення виконавця послуг з вивезення побутових відходів на окремих територіях міста Чернівці </w:t>
      </w:r>
      <w:r>
        <w:rPr>
          <w:sz w:val="28"/>
          <w:szCs w:val="28"/>
          <w:lang w:val="uk-UA"/>
        </w:rPr>
        <w:t>включено трьох членів виконавчого комітету що</w:t>
      </w:r>
      <w:r w:rsidRPr="00003D43">
        <w:rPr>
          <w:sz w:val="28"/>
          <w:szCs w:val="28"/>
          <w:lang w:val="uk-UA"/>
        </w:rPr>
        <w:t xml:space="preserve">, не узгоджується з пунктом 6 Порядку </w:t>
      </w:r>
      <w:hyperlink r:id="rId6" w:tgtFrame="_blank" w:history="1">
        <w:r w:rsidRPr="00D030DE">
          <w:rPr>
            <w:rStyle w:val="a3"/>
            <w:color w:val="auto"/>
            <w:sz w:val="28"/>
            <w:szCs w:val="28"/>
            <w:u w:val="none"/>
            <w:lang w:val="uk-UA"/>
          </w:rPr>
          <w:t xml:space="preserve"> проведення конкурсу на надання послуг з вивезення побутових відходів</w:t>
        </w:r>
      </w:hyperlink>
      <w:r w:rsidRPr="00D030DE">
        <w:rPr>
          <w:sz w:val="28"/>
          <w:szCs w:val="28"/>
          <w:lang w:val="uk-UA"/>
        </w:rPr>
        <w:t>,</w:t>
      </w:r>
      <w:r w:rsidRPr="00CD225C">
        <w:rPr>
          <w:sz w:val="28"/>
          <w:szCs w:val="28"/>
          <w:lang w:val="uk-UA"/>
        </w:rPr>
        <w:t xml:space="preserve"> </w:t>
      </w:r>
      <w:r w:rsidRPr="00003D43">
        <w:rPr>
          <w:sz w:val="28"/>
          <w:szCs w:val="28"/>
          <w:lang w:val="uk-UA"/>
        </w:rPr>
        <w:t>затвердженого постановою Кабінету Міністрів України від 16.11.2011р. №1173</w:t>
      </w:r>
      <w:r w:rsidR="0082545F">
        <w:rPr>
          <w:sz w:val="28"/>
          <w:szCs w:val="28"/>
          <w:lang w:val="uk-UA"/>
        </w:rPr>
        <w:t>,</w:t>
      </w:r>
      <w:r w:rsidRPr="00003D43">
        <w:rPr>
          <w:sz w:val="28"/>
          <w:szCs w:val="28"/>
          <w:lang w:val="uk-UA"/>
        </w:rPr>
        <w:t xml:space="preserve"> із змінами та доповненнями</w:t>
      </w:r>
      <w:r>
        <w:rPr>
          <w:sz w:val="28"/>
          <w:szCs w:val="28"/>
          <w:lang w:val="uk-UA"/>
        </w:rPr>
        <w:t>,</w:t>
      </w:r>
      <w:r w:rsidRPr="00003D43">
        <w:rPr>
          <w:sz w:val="28"/>
          <w:szCs w:val="28"/>
          <w:lang w:val="uk-UA"/>
        </w:rPr>
        <w:t xml:space="preserve"> відповідно до якого </w:t>
      </w:r>
      <w:r w:rsidRPr="00003D43">
        <w:rPr>
          <w:color w:val="000000"/>
          <w:sz w:val="28"/>
          <w:szCs w:val="28"/>
          <w:shd w:val="clear" w:color="auto" w:fill="FFFFFF"/>
          <w:lang w:val="uk-UA"/>
        </w:rPr>
        <w:t xml:space="preserve">організатор конкурсу утворює комісію, </w:t>
      </w:r>
      <w:r w:rsidRPr="009975E6">
        <w:rPr>
          <w:color w:val="000000"/>
          <w:sz w:val="28"/>
          <w:szCs w:val="28"/>
          <w:shd w:val="clear" w:color="auto" w:fill="FFFFFF"/>
          <w:lang w:val="uk-UA"/>
        </w:rPr>
        <w:t>до складу якої входять на паритетних засадах</w:t>
      </w:r>
      <w:r w:rsidRPr="00003D43">
        <w:rPr>
          <w:color w:val="000000"/>
          <w:sz w:val="28"/>
          <w:szCs w:val="28"/>
          <w:shd w:val="clear" w:color="auto" w:fill="FFFFFF"/>
          <w:lang w:val="uk-UA"/>
        </w:rPr>
        <w:t xml:space="preserve"> представники організатора конкурсу, територіального органу Держпродспоживслужби, підприємств, установ та організацій, що виробляють, виконують та/або надають житлово-комунальні послуги, а також (за їх згодою) органів місцевого самоврядування, органів виконавчої влади, власників (їх об’єднань) або наймачів, користувачів, у тому числі орендарів розміщених у межах певної території житлових приміщень, земельних ділянок, які не пізніше</w:t>
      </w:r>
      <w:r w:rsidR="00FD213C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Pr="00003D43">
        <w:rPr>
          <w:color w:val="000000"/>
          <w:sz w:val="28"/>
          <w:szCs w:val="28"/>
          <w:shd w:val="clear" w:color="auto" w:fill="FFFFFF"/>
          <w:lang w:val="uk-UA"/>
        </w:rPr>
        <w:t xml:space="preserve"> ніж за три дні до закінчення строку подання конкурсних пропозицій дали свою згоду бути членами конкурсної комісії.</w:t>
      </w:r>
    </w:p>
    <w:p w:rsidR="00D030DE" w:rsidRPr="006664F4" w:rsidRDefault="002055C1" w:rsidP="00D030DE">
      <w:pPr>
        <w:ind w:firstLine="54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="00FD213C">
        <w:rPr>
          <w:color w:val="000000"/>
          <w:sz w:val="28"/>
          <w:szCs w:val="28"/>
          <w:shd w:val="clear" w:color="auto" w:fill="FFFFFF"/>
          <w:lang w:val="uk-UA"/>
        </w:rPr>
        <w:t xml:space="preserve">казане </w:t>
      </w:r>
      <w:r w:rsidR="00D030DE">
        <w:rPr>
          <w:color w:val="000000"/>
          <w:sz w:val="28"/>
          <w:szCs w:val="28"/>
          <w:shd w:val="clear" w:color="auto" w:fill="FFFFFF"/>
          <w:lang w:val="uk-UA"/>
        </w:rPr>
        <w:t xml:space="preserve">рішення виконавчого комітету міської ради не узгоджується з </w:t>
      </w:r>
      <w:r w:rsidR="00D030DE" w:rsidRPr="00A671F0">
        <w:rPr>
          <w:sz w:val="28"/>
          <w:szCs w:val="28"/>
          <w:lang w:val="uk-UA"/>
        </w:rPr>
        <w:t>рішення</w:t>
      </w:r>
      <w:r w:rsidR="00D030DE">
        <w:rPr>
          <w:sz w:val="28"/>
          <w:szCs w:val="28"/>
          <w:lang w:val="uk-UA"/>
        </w:rPr>
        <w:t>м</w:t>
      </w:r>
      <w:r w:rsidR="00D030DE" w:rsidRPr="00A671F0">
        <w:rPr>
          <w:sz w:val="28"/>
          <w:szCs w:val="28"/>
          <w:lang w:val="uk-UA"/>
        </w:rPr>
        <w:t xml:space="preserve"> Чернівецької міської ради VII скликання від 11.10.2018р.  № 1442 «</w:t>
      </w:r>
      <w:r w:rsidR="00D030DE" w:rsidRPr="00A671F0">
        <w:rPr>
          <w:bCs/>
          <w:sz w:val="28"/>
          <w:szCs w:val="28"/>
          <w:lang w:val="uk-UA"/>
        </w:rPr>
        <w:t>Про проведення конкурсу з визначення виконавця послуг з вивезення побутових відходів на окремих територіях м. Чернівців</w:t>
      </w:r>
      <w:r w:rsidR="00D030DE">
        <w:rPr>
          <w:bCs/>
          <w:sz w:val="28"/>
          <w:szCs w:val="28"/>
          <w:lang w:val="uk-UA"/>
        </w:rPr>
        <w:t>»</w:t>
      </w:r>
      <w:r w:rsidR="00D030DE" w:rsidRPr="00A671F0">
        <w:rPr>
          <w:bCs/>
          <w:sz w:val="28"/>
          <w:szCs w:val="28"/>
          <w:lang w:val="uk-UA"/>
        </w:rPr>
        <w:t>,</w:t>
      </w:r>
      <w:r w:rsidR="00D030DE">
        <w:rPr>
          <w:bCs/>
          <w:sz w:val="28"/>
          <w:szCs w:val="28"/>
          <w:lang w:val="uk-UA"/>
        </w:rPr>
        <w:t xml:space="preserve"> оскільки останнім міська рада доручила департаменту житлово-комунального господарства розробити та подати на затвердження виконавчому комітету міської ради конкурсну документацію  проведення конкурсу з визначення виконавців послуг з вивезення побутових відходів на окремих територіях. Однак, </w:t>
      </w:r>
      <w:r w:rsidR="00D030DE">
        <w:rPr>
          <w:bCs/>
          <w:sz w:val="28"/>
          <w:szCs w:val="28"/>
          <w:lang w:val="uk-UA"/>
        </w:rPr>
        <w:lastRenderedPageBreak/>
        <w:t xml:space="preserve">затверджена конкурсна документація  по ЛОТах охоплює усю територію міста, при цьому розподіл території по ЛОТах </w:t>
      </w:r>
      <w:r w:rsidR="00D030DE" w:rsidRPr="006664F4">
        <w:rPr>
          <w:bCs/>
          <w:sz w:val="28"/>
          <w:szCs w:val="28"/>
          <w:lang w:val="uk-UA"/>
        </w:rPr>
        <w:t>не є пропорційним та сприятливим для справедливої конкуренції.</w:t>
      </w:r>
      <w:r w:rsidR="00D030DE" w:rsidRPr="006664F4">
        <w:rPr>
          <w:sz w:val="28"/>
          <w:szCs w:val="28"/>
          <w:shd w:val="clear" w:color="auto" w:fill="FFFFFF"/>
          <w:lang w:val="uk-UA"/>
        </w:rPr>
        <w:t xml:space="preserve"> </w:t>
      </w:r>
      <w:r w:rsidR="00D030DE">
        <w:rPr>
          <w:color w:val="000000"/>
          <w:sz w:val="28"/>
          <w:szCs w:val="28"/>
          <w:shd w:val="clear" w:color="auto" w:fill="FFFFFF"/>
          <w:lang w:val="uk-UA"/>
        </w:rPr>
        <w:t xml:space="preserve"> Крім того, у розділі 8 Конкурсної документації визначено лише контейнерний парк для ТПВ – контейнери євро стандарту об’ємом </w:t>
      </w:r>
      <w:smartTag w:uri="urn:schemas-microsoft-com:office:smarttags" w:element="metricconverter">
        <w:smartTagPr>
          <w:attr w:name="ProductID" w:val="1,1 м"/>
        </w:smartTagPr>
        <w:r w:rsidR="00D030DE">
          <w:rPr>
            <w:color w:val="000000"/>
            <w:sz w:val="28"/>
            <w:szCs w:val="28"/>
            <w:shd w:val="clear" w:color="auto" w:fill="FFFFFF"/>
            <w:lang w:val="uk-UA"/>
          </w:rPr>
          <w:t>1,1 м</w:t>
        </w:r>
      </w:smartTag>
      <w:r w:rsidR="00D030DE">
        <w:rPr>
          <w:color w:val="000000"/>
          <w:sz w:val="28"/>
          <w:szCs w:val="28"/>
          <w:shd w:val="clear" w:color="auto" w:fill="FFFFFF"/>
          <w:lang w:val="uk-UA"/>
        </w:rPr>
        <w:t xml:space="preserve">.куб. </w:t>
      </w:r>
      <w:r w:rsidR="00D030DE" w:rsidRPr="006664F4">
        <w:rPr>
          <w:sz w:val="28"/>
          <w:szCs w:val="28"/>
          <w:shd w:val="clear" w:color="auto" w:fill="FFFFFF"/>
          <w:lang w:val="uk-UA"/>
        </w:rPr>
        <w:t xml:space="preserve">та не передбачено надання послуг євро контейнерами об’ємом </w:t>
      </w:r>
      <w:smartTag w:uri="urn:schemas-microsoft-com:office:smarttags" w:element="metricconverter">
        <w:smartTagPr>
          <w:attr w:name="ProductID" w:val="0,24 м"/>
        </w:smartTagPr>
        <w:r w:rsidR="00D030DE" w:rsidRPr="006664F4">
          <w:rPr>
            <w:sz w:val="28"/>
            <w:szCs w:val="28"/>
            <w:shd w:val="clear" w:color="auto" w:fill="FFFFFF"/>
            <w:lang w:val="uk-UA"/>
          </w:rPr>
          <w:t>0,24 м</w:t>
        </w:r>
      </w:smartTag>
      <w:r w:rsidR="00D030DE" w:rsidRPr="006664F4">
        <w:rPr>
          <w:sz w:val="28"/>
          <w:szCs w:val="28"/>
          <w:shd w:val="clear" w:color="auto" w:fill="FFFFFF"/>
          <w:lang w:val="uk-UA"/>
        </w:rPr>
        <w:t xml:space="preserve">.куб. та спецпакетами, що обмежує право значної кількості споживачів, </w:t>
      </w:r>
      <w:r w:rsidR="006B10E6">
        <w:rPr>
          <w:sz w:val="28"/>
          <w:szCs w:val="28"/>
          <w:shd w:val="clear" w:color="auto" w:fill="FFFFFF"/>
          <w:lang w:val="uk-UA"/>
        </w:rPr>
        <w:t>на отримання</w:t>
      </w:r>
      <w:r w:rsidR="00D030DE" w:rsidRPr="006664F4">
        <w:rPr>
          <w:sz w:val="28"/>
          <w:szCs w:val="28"/>
          <w:shd w:val="clear" w:color="auto" w:fill="FFFFFF"/>
          <w:lang w:val="uk-UA"/>
        </w:rPr>
        <w:t xml:space="preserve"> комунальн</w:t>
      </w:r>
      <w:r w:rsidR="006B10E6">
        <w:rPr>
          <w:sz w:val="28"/>
          <w:szCs w:val="28"/>
          <w:shd w:val="clear" w:color="auto" w:fill="FFFFFF"/>
          <w:lang w:val="uk-UA"/>
        </w:rPr>
        <w:t>ої</w:t>
      </w:r>
      <w:r w:rsidR="00D030DE" w:rsidRPr="006664F4">
        <w:rPr>
          <w:sz w:val="28"/>
          <w:szCs w:val="28"/>
          <w:shd w:val="clear" w:color="auto" w:fill="FFFFFF"/>
          <w:lang w:val="uk-UA"/>
        </w:rPr>
        <w:t xml:space="preserve"> послуг</w:t>
      </w:r>
      <w:r w:rsidR="006B10E6">
        <w:rPr>
          <w:sz w:val="28"/>
          <w:szCs w:val="28"/>
          <w:shd w:val="clear" w:color="auto" w:fill="FFFFFF"/>
          <w:lang w:val="uk-UA"/>
        </w:rPr>
        <w:t>и</w:t>
      </w:r>
      <w:r w:rsidR="00D030DE" w:rsidRPr="006664F4">
        <w:rPr>
          <w:sz w:val="28"/>
          <w:szCs w:val="28"/>
          <w:shd w:val="clear" w:color="auto" w:fill="FFFFFF"/>
          <w:lang w:val="uk-UA"/>
        </w:rPr>
        <w:t xml:space="preserve"> в інший спосіб.</w:t>
      </w:r>
    </w:p>
    <w:p w:rsidR="00D030DE" w:rsidRPr="00156B55" w:rsidRDefault="00D030DE" w:rsidP="00D030DE">
      <w:pPr>
        <w:ind w:firstLine="540"/>
        <w:jc w:val="both"/>
        <w:rPr>
          <w:color w:val="000000"/>
          <w:sz w:val="28"/>
          <w:szCs w:val="28"/>
          <w:lang w:val="uk-UA"/>
        </w:rPr>
      </w:pPr>
      <w:r w:rsidRPr="00156B55">
        <w:rPr>
          <w:sz w:val="28"/>
          <w:szCs w:val="28"/>
          <w:lang w:val="uk-UA"/>
        </w:rPr>
        <w:t>Також</w:t>
      </w:r>
      <w:r w:rsidR="006B10E6">
        <w:rPr>
          <w:sz w:val="28"/>
          <w:szCs w:val="28"/>
          <w:lang w:val="uk-UA"/>
        </w:rPr>
        <w:t>,</w:t>
      </w:r>
      <w:r w:rsidRPr="00156B55">
        <w:rPr>
          <w:sz w:val="28"/>
          <w:szCs w:val="28"/>
          <w:lang w:val="uk-UA"/>
        </w:rPr>
        <w:t xml:space="preserve"> при прийнятті рішення не враховано </w:t>
      </w:r>
      <w:r w:rsidR="006B10E6">
        <w:rPr>
          <w:sz w:val="28"/>
          <w:szCs w:val="28"/>
          <w:lang w:val="uk-UA"/>
        </w:rPr>
        <w:t>триваючі</w:t>
      </w:r>
      <w:r w:rsidRPr="00156B55">
        <w:rPr>
          <w:sz w:val="28"/>
          <w:szCs w:val="28"/>
          <w:lang w:val="uk-UA"/>
        </w:rPr>
        <w:t xml:space="preserve"> договірні відносини між Чернівецькою міською радою та фірмою  «Альтфатер» (договір від 16 липня 1996 р. із змінами та доповненнями), предметом яких є вивіз (збір, транспортування, переробка, складування на полігоні та утилізація) відходів (надалі ТПВ). Відповідно до умов </w:t>
      </w:r>
      <w:r w:rsidR="006B10E6">
        <w:rPr>
          <w:sz w:val="28"/>
          <w:szCs w:val="28"/>
          <w:lang w:val="uk-UA"/>
        </w:rPr>
        <w:t>договору, останній</w:t>
      </w:r>
      <w:r w:rsidRPr="00156B55">
        <w:rPr>
          <w:sz w:val="28"/>
          <w:szCs w:val="28"/>
          <w:lang w:val="uk-UA"/>
        </w:rPr>
        <w:t xml:space="preserve"> вступає в силу з моменту підписання та укладен</w:t>
      </w:r>
      <w:r w:rsidR="006B10E6">
        <w:rPr>
          <w:sz w:val="28"/>
          <w:szCs w:val="28"/>
          <w:lang w:val="uk-UA"/>
        </w:rPr>
        <w:t>ий</w:t>
      </w:r>
      <w:r w:rsidRPr="00156B55">
        <w:rPr>
          <w:sz w:val="28"/>
          <w:szCs w:val="28"/>
          <w:lang w:val="uk-UA"/>
        </w:rPr>
        <w:t xml:space="preserve"> на 25 років з можливою пролонгацією. </w:t>
      </w:r>
      <w:r w:rsidRPr="00156B55">
        <w:rPr>
          <w:color w:val="000000"/>
          <w:sz w:val="28"/>
          <w:szCs w:val="28"/>
          <w:lang w:val="uk-UA"/>
        </w:rPr>
        <w:t xml:space="preserve">З дня підписання </w:t>
      </w:r>
      <w:r w:rsidR="006B10E6">
        <w:rPr>
          <w:color w:val="000000"/>
          <w:sz w:val="28"/>
          <w:szCs w:val="28"/>
          <w:lang w:val="uk-UA"/>
        </w:rPr>
        <w:t>договору</w:t>
      </w:r>
      <w:r w:rsidRPr="00156B55">
        <w:rPr>
          <w:color w:val="000000"/>
          <w:sz w:val="28"/>
          <w:szCs w:val="28"/>
          <w:lang w:val="uk-UA"/>
        </w:rPr>
        <w:t>, у сторін виникли права та обов’язки, які в силу актів цивільного законодавства є обов’язковими для сторін.</w:t>
      </w:r>
    </w:p>
    <w:p w:rsidR="00D030DE" w:rsidRPr="008C0D92" w:rsidRDefault="00D030DE" w:rsidP="00D030DE">
      <w:pPr>
        <w:pStyle w:val="rvps6"/>
        <w:shd w:val="clear" w:color="auto" w:fill="FFFFFF"/>
        <w:spacing w:before="0" w:beforeAutospacing="0" w:after="0" w:afterAutospacing="0"/>
        <w:ind w:right="-5" w:firstLine="540"/>
        <w:jc w:val="both"/>
        <w:textAlignment w:val="baseline"/>
        <w:rPr>
          <w:sz w:val="28"/>
          <w:szCs w:val="28"/>
          <w:lang w:val="uk-UA"/>
        </w:rPr>
      </w:pPr>
      <w:r w:rsidRPr="008C0D92">
        <w:rPr>
          <w:sz w:val="28"/>
          <w:szCs w:val="28"/>
          <w:lang w:val="uk-UA"/>
        </w:rPr>
        <w:t>За приписами ст. 18 Закону України «</w:t>
      </w:r>
      <w:r w:rsidRPr="008C0D92">
        <w:rPr>
          <w:bCs/>
          <w:sz w:val="28"/>
          <w:szCs w:val="28"/>
          <w:bdr w:val="none" w:sz="0" w:space="0" w:color="auto" w:frame="1"/>
          <w:lang w:val="uk-UA"/>
        </w:rPr>
        <w:t>Про інвестиційну діяльність»</w:t>
      </w:r>
      <w:bookmarkStart w:id="1" w:name="o209"/>
      <w:bookmarkEnd w:id="1"/>
      <w:r w:rsidRPr="008C0D92">
        <w:rPr>
          <w:sz w:val="28"/>
          <w:szCs w:val="28"/>
          <w:lang w:val="uk-UA"/>
        </w:rPr>
        <w:t xml:space="preserve">     умови  договорів,  укладених  між  суб'єктами   інвестиційної діяльності,  зберігають  свою  чинність  на  весь  строк  дії  цих договорів  і  у  випадках,  коли після їх укладення законодавством</w:t>
      </w:r>
      <w:r>
        <w:rPr>
          <w:sz w:val="28"/>
          <w:szCs w:val="28"/>
          <w:lang w:val="uk-UA"/>
        </w:rPr>
        <w:t xml:space="preserve"> </w:t>
      </w:r>
      <w:r w:rsidRPr="008C0D92">
        <w:rPr>
          <w:sz w:val="28"/>
          <w:szCs w:val="28"/>
          <w:lang w:val="uk-UA"/>
        </w:rPr>
        <w:t>(крім  податкового,  митного  та  валютного законодавства, а також</w:t>
      </w:r>
      <w:r>
        <w:rPr>
          <w:sz w:val="28"/>
          <w:szCs w:val="28"/>
          <w:lang w:val="uk-UA"/>
        </w:rPr>
        <w:t xml:space="preserve"> </w:t>
      </w:r>
      <w:r w:rsidRPr="008C0D92">
        <w:rPr>
          <w:sz w:val="28"/>
          <w:szCs w:val="28"/>
          <w:lang w:val="uk-UA"/>
        </w:rPr>
        <w:t xml:space="preserve">законодавства  з  питань  ліцензування  певних видів господарської діяльності)  встановлено  умови, що погіршують становище суб'єктів або  обмежують  їх права, якщо вони не дійшли згоди про зміну умов договору.  </w:t>
      </w:r>
    </w:p>
    <w:p w:rsidR="00D030DE" w:rsidRPr="0005609B" w:rsidRDefault="00D030DE" w:rsidP="00D030DE">
      <w:pPr>
        <w:pStyle w:val="rvps6"/>
        <w:shd w:val="clear" w:color="auto" w:fill="FFFFFF"/>
        <w:spacing w:before="0" w:beforeAutospacing="0" w:after="0" w:afterAutospacing="0"/>
        <w:ind w:right="-5" w:firstLine="540"/>
        <w:jc w:val="both"/>
        <w:textAlignment w:val="baseline"/>
        <w:rPr>
          <w:sz w:val="28"/>
          <w:szCs w:val="28"/>
          <w:lang w:val="uk-UA"/>
        </w:rPr>
      </w:pPr>
      <w:r w:rsidRPr="0005609B">
        <w:rPr>
          <w:sz w:val="28"/>
          <w:szCs w:val="28"/>
          <w:lang w:val="uk-UA"/>
        </w:rPr>
        <w:t>Згідно статті 5 Цивільного кодексу України якщо цивільні відносини виникли раніше і регулювалися актом цивільного законодавства, який втратив чинність, новий акт цивільного законодавства застосовується до прав та обов'язків, що виникли з моменту набрання ним чинності.</w:t>
      </w:r>
    </w:p>
    <w:p w:rsidR="00D030DE" w:rsidRPr="00653BEB" w:rsidRDefault="00D030DE" w:rsidP="00D030DE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653BEB">
        <w:rPr>
          <w:color w:val="000000"/>
          <w:sz w:val="28"/>
          <w:szCs w:val="28"/>
          <w:lang w:val="uk-UA"/>
        </w:rPr>
        <w:t xml:space="preserve">Враховуючи зазначене вище, рішення виконавчого комітету </w:t>
      </w:r>
      <w:r>
        <w:rPr>
          <w:color w:val="000000"/>
          <w:sz w:val="28"/>
          <w:szCs w:val="28"/>
          <w:lang w:val="uk-UA"/>
        </w:rPr>
        <w:t>від 10.09.2019</w:t>
      </w:r>
      <w:r w:rsidR="0064299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р. </w:t>
      </w:r>
      <w:r w:rsidRPr="001A5373">
        <w:rPr>
          <w:color w:val="000000"/>
          <w:sz w:val="28"/>
          <w:szCs w:val="28"/>
          <w:lang w:val="uk-UA"/>
        </w:rPr>
        <w:t>№</w:t>
      </w:r>
      <w:r>
        <w:rPr>
          <w:color w:val="000000"/>
          <w:sz w:val="28"/>
          <w:szCs w:val="28"/>
          <w:lang w:val="uk-UA"/>
        </w:rPr>
        <w:t>528/19</w:t>
      </w:r>
      <w:r w:rsidRPr="001A5373">
        <w:rPr>
          <w:color w:val="000000"/>
          <w:sz w:val="28"/>
          <w:szCs w:val="28"/>
          <w:lang w:val="uk-UA"/>
        </w:rPr>
        <w:t xml:space="preserve"> «</w:t>
      </w:r>
      <w:r w:rsidRPr="00925574">
        <w:rPr>
          <w:color w:val="000000"/>
          <w:sz w:val="28"/>
          <w:szCs w:val="28"/>
          <w:lang w:val="uk-UA"/>
        </w:rPr>
        <w:t>Про організацію та проведення конкурсу з визначення виконавця послуг з вивезення побутових відходів на території міста Чернівці»</w:t>
      </w:r>
      <w:r>
        <w:rPr>
          <w:color w:val="000000"/>
          <w:sz w:val="28"/>
          <w:szCs w:val="28"/>
          <w:lang w:val="uk-UA"/>
        </w:rPr>
        <w:t xml:space="preserve">  </w:t>
      </w:r>
      <w:r w:rsidRPr="00653BEB">
        <w:rPr>
          <w:color w:val="000000"/>
          <w:sz w:val="28"/>
          <w:szCs w:val="28"/>
          <w:lang w:val="uk-UA"/>
        </w:rPr>
        <w:t>прийнят</w:t>
      </w:r>
      <w:r>
        <w:rPr>
          <w:color w:val="000000"/>
          <w:sz w:val="28"/>
          <w:szCs w:val="28"/>
          <w:lang w:val="uk-UA"/>
        </w:rPr>
        <w:t>е</w:t>
      </w:r>
      <w:r w:rsidRPr="00653BE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 порушенням</w:t>
      </w:r>
      <w:r w:rsidRPr="00653BEB">
        <w:rPr>
          <w:color w:val="000000"/>
          <w:sz w:val="28"/>
          <w:szCs w:val="28"/>
          <w:lang w:val="uk-UA"/>
        </w:rPr>
        <w:t xml:space="preserve"> чинно</w:t>
      </w:r>
      <w:r>
        <w:rPr>
          <w:color w:val="000000"/>
          <w:sz w:val="28"/>
          <w:szCs w:val="28"/>
          <w:lang w:val="uk-UA"/>
        </w:rPr>
        <w:t>го</w:t>
      </w:r>
      <w:r w:rsidRPr="00653BEB">
        <w:rPr>
          <w:color w:val="000000"/>
          <w:sz w:val="28"/>
          <w:szCs w:val="28"/>
          <w:lang w:val="uk-UA"/>
        </w:rPr>
        <w:t xml:space="preserve"> законодавств</w:t>
      </w:r>
      <w:r>
        <w:rPr>
          <w:color w:val="000000"/>
          <w:sz w:val="28"/>
          <w:szCs w:val="28"/>
          <w:lang w:val="uk-UA"/>
        </w:rPr>
        <w:t>а</w:t>
      </w:r>
      <w:r w:rsidRPr="00653BEB">
        <w:rPr>
          <w:color w:val="000000"/>
          <w:sz w:val="28"/>
          <w:szCs w:val="28"/>
          <w:lang w:val="uk-UA"/>
        </w:rPr>
        <w:t xml:space="preserve"> України</w:t>
      </w:r>
      <w:r>
        <w:rPr>
          <w:color w:val="000000"/>
          <w:sz w:val="28"/>
          <w:szCs w:val="28"/>
          <w:lang w:val="uk-UA"/>
        </w:rPr>
        <w:t xml:space="preserve"> </w:t>
      </w:r>
      <w:r w:rsidRPr="00653BEB">
        <w:rPr>
          <w:color w:val="000000"/>
          <w:sz w:val="28"/>
          <w:szCs w:val="28"/>
          <w:lang w:val="uk-UA"/>
        </w:rPr>
        <w:t xml:space="preserve">та </w:t>
      </w:r>
      <w:r w:rsidRPr="003D344A">
        <w:rPr>
          <w:sz w:val="28"/>
          <w:szCs w:val="28"/>
          <w:lang w:val="uk-UA"/>
        </w:rPr>
        <w:t>прав членів територіальної громади міста Чернівці</w:t>
      </w:r>
      <w:r>
        <w:rPr>
          <w:sz w:val="28"/>
          <w:szCs w:val="28"/>
          <w:lang w:val="uk-UA"/>
        </w:rPr>
        <w:t>, а тому його дію необхідно зупинити</w:t>
      </w:r>
      <w:r w:rsidRPr="00653BEB">
        <w:rPr>
          <w:color w:val="000000"/>
          <w:sz w:val="28"/>
          <w:szCs w:val="28"/>
          <w:lang w:val="uk-UA"/>
        </w:rPr>
        <w:t>.</w:t>
      </w:r>
    </w:p>
    <w:p w:rsidR="00D030DE" w:rsidRPr="00653BEB" w:rsidRDefault="00D030DE" w:rsidP="00D030DE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sz w:val="28"/>
          <w:szCs w:val="28"/>
        </w:rPr>
      </w:pPr>
      <w:r w:rsidRPr="00653BEB">
        <w:rPr>
          <w:rStyle w:val="FontStyle13"/>
          <w:sz w:val="28"/>
          <w:szCs w:val="28"/>
        </w:rPr>
        <w:tab/>
      </w:r>
    </w:p>
    <w:p w:rsidR="00D030DE" w:rsidRPr="00653BEB" w:rsidRDefault="00D030DE" w:rsidP="00D030DE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sz w:val="28"/>
          <w:szCs w:val="28"/>
        </w:rPr>
      </w:pPr>
    </w:p>
    <w:p w:rsidR="00D030DE" w:rsidRPr="00653BEB" w:rsidRDefault="00D030DE" w:rsidP="00D030DE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b/>
          <w:sz w:val="28"/>
          <w:szCs w:val="28"/>
        </w:rPr>
      </w:pPr>
      <w:r w:rsidRPr="00653BEB">
        <w:rPr>
          <w:rStyle w:val="FontStyle13"/>
          <w:b/>
          <w:sz w:val="28"/>
          <w:szCs w:val="28"/>
        </w:rPr>
        <w:t xml:space="preserve">Чернівецький міський голова </w:t>
      </w:r>
      <w:r w:rsidRPr="00653BEB">
        <w:rPr>
          <w:rStyle w:val="FontStyle13"/>
          <w:b/>
          <w:sz w:val="28"/>
          <w:szCs w:val="28"/>
        </w:rPr>
        <w:tab/>
      </w:r>
      <w:r w:rsidRPr="00653BEB">
        <w:rPr>
          <w:rStyle w:val="FontStyle13"/>
          <w:b/>
          <w:sz w:val="28"/>
          <w:szCs w:val="28"/>
        </w:rPr>
        <w:tab/>
      </w:r>
      <w:r w:rsidRPr="00653BEB">
        <w:rPr>
          <w:rStyle w:val="FontStyle13"/>
          <w:b/>
          <w:sz w:val="28"/>
          <w:szCs w:val="28"/>
        </w:rPr>
        <w:tab/>
      </w:r>
      <w:r w:rsidRPr="00653BEB">
        <w:rPr>
          <w:rStyle w:val="FontStyle13"/>
          <w:b/>
          <w:sz w:val="28"/>
          <w:szCs w:val="28"/>
        </w:rPr>
        <w:tab/>
      </w:r>
      <w:r w:rsidRPr="00653BEB">
        <w:rPr>
          <w:rStyle w:val="FontStyle13"/>
          <w:b/>
          <w:sz w:val="28"/>
          <w:szCs w:val="28"/>
        </w:rPr>
        <w:tab/>
      </w:r>
      <w:r w:rsidRPr="00653BEB">
        <w:rPr>
          <w:rStyle w:val="FontStyle13"/>
          <w:b/>
          <w:sz w:val="28"/>
          <w:szCs w:val="28"/>
        </w:rPr>
        <w:tab/>
        <w:t>О.Каспрук</w:t>
      </w:r>
    </w:p>
    <w:sectPr w:rsidR="00D030DE" w:rsidRPr="00653BEB" w:rsidSect="00D030DE">
      <w:headerReference w:type="even" r:id="rId7"/>
      <w:headerReference w:type="default" r:id="rId8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CA3" w:rsidRDefault="006C2CA3">
      <w:r>
        <w:separator/>
      </w:r>
    </w:p>
  </w:endnote>
  <w:endnote w:type="continuationSeparator" w:id="0">
    <w:p w:rsidR="006C2CA3" w:rsidRDefault="006C2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CA3" w:rsidRDefault="006C2CA3">
      <w:r>
        <w:separator/>
      </w:r>
    </w:p>
  </w:footnote>
  <w:footnote w:type="continuationSeparator" w:id="0">
    <w:p w:rsidR="006C2CA3" w:rsidRDefault="006C2C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F97" w:rsidRDefault="005A3F97" w:rsidP="009F6F6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3F97" w:rsidRDefault="005A3F9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F97" w:rsidRDefault="005A3F97" w:rsidP="009F6F6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E06CC">
      <w:rPr>
        <w:rStyle w:val="a5"/>
        <w:noProof/>
      </w:rPr>
      <w:t>2</w:t>
    </w:r>
    <w:r>
      <w:rPr>
        <w:rStyle w:val="a5"/>
      </w:rPr>
      <w:fldChar w:fldCharType="end"/>
    </w:r>
  </w:p>
  <w:p w:rsidR="005A3F97" w:rsidRDefault="005A3F9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0DE"/>
    <w:rsid w:val="0012507E"/>
    <w:rsid w:val="00140171"/>
    <w:rsid w:val="001B226C"/>
    <w:rsid w:val="001E144D"/>
    <w:rsid w:val="002055C1"/>
    <w:rsid w:val="00212C9F"/>
    <w:rsid w:val="003A2940"/>
    <w:rsid w:val="004A726F"/>
    <w:rsid w:val="00546AA0"/>
    <w:rsid w:val="005A3F97"/>
    <w:rsid w:val="00642990"/>
    <w:rsid w:val="006442C2"/>
    <w:rsid w:val="006664F4"/>
    <w:rsid w:val="006B10E6"/>
    <w:rsid w:val="006B657A"/>
    <w:rsid w:val="006C2CA3"/>
    <w:rsid w:val="0082545F"/>
    <w:rsid w:val="008B135A"/>
    <w:rsid w:val="00936827"/>
    <w:rsid w:val="009F6F6C"/>
    <w:rsid w:val="00A5217E"/>
    <w:rsid w:val="00D030DE"/>
    <w:rsid w:val="00D21544"/>
    <w:rsid w:val="00D71A40"/>
    <w:rsid w:val="00DC6A07"/>
    <w:rsid w:val="00E01D29"/>
    <w:rsid w:val="00FD213C"/>
    <w:rsid w:val="00FE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0673F1-7DF8-426A-880A-888F92E58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0DE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rvps6">
    <w:name w:val="rvps6"/>
    <w:basedOn w:val="a"/>
    <w:rsid w:val="00D030DE"/>
    <w:pPr>
      <w:spacing w:before="100" w:beforeAutospacing="1" w:after="100" w:afterAutospacing="1"/>
    </w:pPr>
    <w:rPr>
      <w:rFonts w:eastAsia="Times New Roman"/>
    </w:rPr>
  </w:style>
  <w:style w:type="character" w:styleId="a3">
    <w:name w:val="Hyperlink"/>
    <w:basedOn w:val="a0"/>
    <w:rsid w:val="00D030DE"/>
    <w:rPr>
      <w:color w:val="0000FF"/>
      <w:u w:val="single"/>
    </w:rPr>
  </w:style>
  <w:style w:type="paragraph" w:customStyle="1" w:styleId="Style3">
    <w:name w:val="Style3"/>
    <w:basedOn w:val="a"/>
    <w:rsid w:val="00D030DE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eastAsia="Times New Roman" w:hAnsi="Constantia"/>
      <w:lang w:val="uk-UA" w:eastAsia="uk-UA"/>
    </w:rPr>
  </w:style>
  <w:style w:type="character" w:customStyle="1" w:styleId="FontStyle13">
    <w:name w:val="Font Style13"/>
    <w:basedOn w:val="a0"/>
    <w:rsid w:val="00D030DE"/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rsid w:val="00D030D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030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1173-2011-%D0%B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1228</Words>
  <Characters>7001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8213</CharactersWithSpaces>
  <SharedDoc>false</SharedDoc>
  <HLinks>
    <vt:vector size="6" baseType="variant">
      <vt:variant>
        <vt:i4>5242961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https://zakon.rada.gov.ua/laws/show/1173-2011-%D0%BF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2019-09-13T12:19:00Z</cp:lastPrinted>
  <dcterms:created xsi:type="dcterms:W3CDTF">2019-09-13T17:38:00Z</dcterms:created>
  <dcterms:modified xsi:type="dcterms:W3CDTF">2019-09-13T17:38:00Z</dcterms:modified>
</cp:coreProperties>
</file>