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F6" w:rsidRDefault="00CF52A7" w:rsidP="00666BF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6BF6" w:rsidRPr="00282EEA" w:rsidRDefault="00666BF6" w:rsidP="00666BF6">
      <w:pPr>
        <w:jc w:val="center"/>
        <w:rPr>
          <w:b/>
          <w:sz w:val="36"/>
          <w:szCs w:val="36"/>
        </w:rPr>
      </w:pPr>
      <w:r w:rsidRPr="00282EEA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282EEA">
        <w:rPr>
          <w:b/>
          <w:sz w:val="36"/>
          <w:szCs w:val="36"/>
        </w:rPr>
        <w:t>Р О З П О Р Я Д Ж Е Н Н Я</w:t>
      </w:r>
    </w:p>
    <w:p w:rsidR="00A659C4" w:rsidRDefault="00A659C4" w:rsidP="00666BF6"/>
    <w:p w:rsidR="00666BF6" w:rsidRPr="0050626B" w:rsidRDefault="00424079" w:rsidP="00666BF6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A336FA">
        <w:rPr>
          <w:szCs w:val="28"/>
          <w:u w:val="single"/>
        </w:rPr>
        <w:t>04.09.2019</w:t>
      </w:r>
      <w:r w:rsidR="00666BF6">
        <w:rPr>
          <w:szCs w:val="28"/>
        </w:rPr>
        <w:t xml:space="preserve">  № </w:t>
      </w:r>
      <w:r w:rsidR="00A336FA" w:rsidRPr="00A336FA">
        <w:rPr>
          <w:szCs w:val="28"/>
          <w:u w:val="single"/>
        </w:rPr>
        <w:t>368-р</w:t>
      </w:r>
      <w:r w:rsidR="00666BF6" w:rsidRPr="004E2AC8">
        <w:rPr>
          <w:szCs w:val="28"/>
        </w:rPr>
        <w:t xml:space="preserve">                                                                   </w:t>
      </w:r>
      <w:r w:rsidR="00666BF6">
        <w:rPr>
          <w:szCs w:val="28"/>
        </w:rPr>
        <w:t xml:space="preserve">     </w:t>
      </w:r>
      <w:r w:rsidR="00666BF6" w:rsidRPr="004E2AC8">
        <w:rPr>
          <w:szCs w:val="28"/>
        </w:rPr>
        <w:t>м. Чернівці</w:t>
      </w:r>
    </w:p>
    <w:p w:rsidR="00A659C4" w:rsidRDefault="00A659C4" w:rsidP="00666BF6">
      <w:pPr>
        <w:jc w:val="center"/>
        <w:rPr>
          <w:color w:val="0000FF"/>
          <w:sz w:val="24"/>
        </w:rPr>
      </w:pPr>
    </w:p>
    <w:p w:rsidR="00157051" w:rsidRDefault="00157051" w:rsidP="00666BF6">
      <w:pPr>
        <w:jc w:val="center"/>
        <w:rPr>
          <w:color w:val="0000FF"/>
          <w:sz w:val="24"/>
        </w:rPr>
      </w:pPr>
    </w:p>
    <w:p w:rsidR="00666BF6" w:rsidRDefault="004E2AC8" w:rsidP="004E2AC8">
      <w:pPr>
        <w:jc w:val="center"/>
        <w:rPr>
          <w:b/>
          <w:i/>
          <w:szCs w:val="28"/>
          <w:u w:val="single"/>
        </w:rPr>
      </w:pPr>
      <w:r>
        <w:rPr>
          <w:b/>
          <w:szCs w:val="28"/>
        </w:rPr>
        <w:t xml:space="preserve">Про </w:t>
      </w:r>
      <w:r w:rsidR="005574FE">
        <w:rPr>
          <w:b/>
          <w:szCs w:val="28"/>
        </w:rPr>
        <w:t xml:space="preserve">передачу з балансу управління освіти міської ради на баланс міському комунальному підприємству «Чернівцітеплокомуненерго» </w:t>
      </w:r>
      <w:r w:rsidR="00445F94">
        <w:rPr>
          <w:b/>
          <w:szCs w:val="28"/>
        </w:rPr>
        <w:t>будівельних матеріалів</w:t>
      </w:r>
    </w:p>
    <w:p w:rsidR="00666BF6" w:rsidRDefault="00666BF6" w:rsidP="00666BF6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157051" w:rsidRDefault="00157051" w:rsidP="00666BF6">
      <w:pPr>
        <w:rPr>
          <w:rFonts w:ascii="Bookman Old Style" w:hAnsi="Bookman Old Style"/>
          <w:sz w:val="22"/>
          <w:szCs w:val="22"/>
        </w:rPr>
      </w:pPr>
    </w:p>
    <w:p w:rsidR="00157051" w:rsidRPr="004E2AC8" w:rsidRDefault="00157051" w:rsidP="00666BF6">
      <w:pPr>
        <w:rPr>
          <w:sz w:val="32"/>
        </w:rPr>
      </w:pPr>
    </w:p>
    <w:p w:rsidR="004E2AC8" w:rsidRPr="004E2AC8" w:rsidRDefault="00445F94" w:rsidP="004E2AC8">
      <w:pPr>
        <w:ind w:firstLine="708"/>
        <w:jc w:val="both"/>
        <w:rPr>
          <w:i/>
          <w:szCs w:val="28"/>
          <w:u w:val="single"/>
        </w:rPr>
      </w:pPr>
      <w:r w:rsidRPr="008A72BF">
        <w:rPr>
          <w:szCs w:val="28"/>
        </w:rPr>
        <w:t xml:space="preserve">Відповідно до статей </w:t>
      </w:r>
      <w:r w:rsidR="006E5318">
        <w:rPr>
          <w:szCs w:val="28"/>
        </w:rPr>
        <w:t>42</w:t>
      </w:r>
      <w:r w:rsidRPr="008A72BF">
        <w:rPr>
          <w:szCs w:val="28"/>
        </w:rPr>
        <w:t xml:space="preserve">, 60 Закону України «Про місцеве самоврядування в Україні», </w:t>
      </w:r>
      <w:r>
        <w:rPr>
          <w:szCs w:val="28"/>
        </w:rPr>
        <w:t xml:space="preserve">розглянувши звернення від </w:t>
      </w:r>
      <w:r w:rsidR="0025462C">
        <w:rPr>
          <w:szCs w:val="28"/>
        </w:rPr>
        <w:t>27</w:t>
      </w:r>
      <w:r>
        <w:rPr>
          <w:szCs w:val="28"/>
        </w:rPr>
        <w:t>.0</w:t>
      </w:r>
      <w:r w:rsidR="0025462C">
        <w:rPr>
          <w:szCs w:val="28"/>
        </w:rPr>
        <w:t>8</w:t>
      </w:r>
      <w:r>
        <w:rPr>
          <w:szCs w:val="28"/>
        </w:rPr>
        <w:t>.2019р. № 01</w:t>
      </w:r>
      <w:r w:rsidR="0025462C">
        <w:rPr>
          <w:szCs w:val="28"/>
        </w:rPr>
        <w:t xml:space="preserve">-34/1826 управління освіти міської ради щодо передачі будівельних матеріалів (деревини), демонтованих внаслідок капітального ремонту спеціалізованої школи І-ІІІ ступенів № 22 за адресою вул. Південно-Кільцева, 17 та беручи до уваги погодження міського комунального підприємства «Чернівцітеплокомуненерго» від 27.08.2019р. № 1364 </w:t>
      </w:r>
      <w:r w:rsidR="002B1F35">
        <w:rPr>
          <w:szCs w:val="28"/>
        </w:rPr>
        <w:t xml:space="preserve">  </w:t>
      </w:r>
      <w:r w:rsidR="004E2AC8">
        <w:rPr>
          <w:szCs w:val="28"/>
        </w:rPr>
        <w:t xml:space="preserve"> </w:t>
      </w:r>
    </w:p>
    <w:p w:rsidR="00666BF6" w:rsidRDefault="00666BF6" w:rsidP="00666BF6">
      <w:pPr>
        <w:ind w:firstLine="851"/>
        <w:jc w:val="both"/>
        <w:rPr>
          <w:b/>
          <w:sz w:val="16"/>
          <w:szCs w:val="16"/>
        </w:rPr>
      </w:pPr>
    </w:p>
    <w:p w:rsidR="00157051" w:rsidRDefault="00157051" w:rsidP="00666BF6">
      <w:pPr>
        <w:ind w:firstLine="851"/>
        <w:jc w:val="both"/>
        <w:rPr>
          <w:b/>
          <w:sz w:val="16"/>
          <w:szCs w:val="16"/>
        </w:rPr>
      </w:pPr>
    </w:p>
    <w:p w:rsidR="00157051" w:rsidRPr="00CD24AB" w:rsidRDefault="00157051" w:rsidP="00666BF6">
      <w:pPr>
        <w:ind w:firstLine="851"/>
        <w:jc w:val="both"/>
        <w:rPr>
          <w:b/>
          <w:sz w:val="16"/>
          <w:szCs w:val="16"/>
        </w:rPr>
      </w:pPr>
    </w:p>
    <w:p w:rsidR="00445F94" w:rsidRDefault="00445F94" w:rsidP="00445F94">
      <w:pPr>
        <w:numPr>
          <w:ilvl w:val="0"/>
          <w:numId w:val="2"/>
        </w:numPr>
        <w:tabs>
          <w:tab w:val="clear" w:pos="1211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t>Передати з балансу управління освіти міської ради на баланс міському комунальному підприємству «Чернівцітеплокомуненерго» будівельні матеріали (деревину)  в кількості 105 кубічних метрів, вартістю 33600(тридцять три тисячі шістсот)грн.</w:t>
      </w:r>
    </w:p>
    <w:p w:rsidR="00445F94" w:rsidRDefault="00445F94" w:rsidP="00445F94">
      <w:pPr>
        <w:jc w:val="both"/>
        <w:rPr>
          <w:szCs w:val="28"/>
        </w:rPr>
      </w:pPr>
    </w:p>
    <w:p w:rsidR="00666BF6" w:rsidRDefault="00666BF6" w:rsidP="00445F94">
      <w:pPr>
        <w:ind w:firstLine="708"/>
        <w:jc w:val="both"/>
        <w:rPr>
          <w:szCs w:val="28"/>
        </w:rPr>
      </w:pPr>
      <w:r w:rsidRPr="00110F6A">
        <w:rPr>
          <w:b/>
        </w:rPr>
        <w:t>2.</w:t>
      </w:r>
      <w:r w:rsidR="00F05A5F">
        <w:rPr>
          <w:b/>
        </w:rPr>
        <w:t xml:space="preserve"> </w:t>
      </w:r>
      <w:r w:rsidR="00445F94" w:rsidRPr="00445F94">
        <w:t xml:space="preserve">Управлінню освіти міської ради </w:t>
      </w:r>
      <w:r w:rsidR="00F05A5F" w:rsidRPr="00445F94">
        <w:t xml:space="preserve">в термін до </w:t>
      </w:r>
      <w:r w:rsidR="009412F7" w:rsidRPr="00445F94">
        <w:t>0</w:t>
      </w:r>
      <w:r w:rsidR="00424079">
        <w:t>5</w:t>
      </w:r>
      <w:r w:rsidR="00F05A5F" w:rsidRPr="00445F94">
        <w:t>.0</w:t>
      </w:r>
      <w:r w:rsidR="009412F7" w:rsidRPr="00445F94">
        <w:t>9</w:t>
      </w:r>
      <w:r w:rsidR="00F05A5F">
        <w:t>.20</w:t>
      </w:r>
      <w:r w:rsidR="009412F7">
        <w:t>1</w:t>
      </w:r>
      <w:r w:rsidR="00445F94">
        <w:t>9</w:t>
      </w:r>
      <w:r w:rsidR="00F05A5F">
        <w:t>р.</w:t>
      </w:r>
      <w:r w:rsidR="00445F94" w:rsidRPr="008A72BF">
        <w:rPr>
          <w:szCs w:val="28"/>
        </w:rPr>
        <w:t>,</w:t>
      </w:r>
      <w:r w:rsidR="00157051">
        <w:rPr>
          <w:szCs w:val="28"/>
        </w:rPr>
        <w:t xml:space="preserve"> створити комісію з </w:t>
      </w:r>
      <w:r w:rsidR="00157051" w:rsidRPr="008A72BF">
        <w:rPr>
          <w:szCs w:val="28"/>
        </w:rPr>
        <w:t>приймання-</w:t>
      </w:r>
      <w:r w:rsidR="00157051">
        <w:rPr>
          <w:szCs w:val="28"/>
        </w:rPr>
        <w:t>передавання</w:t>
      </w:r>
      <w:r w:rsidR="00157051" w:rsidRPr="008A72BF">
        <w:rPr>
          <w:szCs w:val="28"/>
        </w:rPr>
        <w:t xml:space="preserve"> </w:t>
      </w:r>
      <w:r w:rsidR="00157051">
        <w:rPr>
          <w:szCs w:val="28"/>
        </w:rPr>
        <w:t xml:space="preserve">будівельних матеріалів та </w:t>
      </w:r>
      <w:r w:rsidR="00445F94" w:rsidRPr="008A72BF">
        <w:rPr>
          <w:szCs w:val="28"/>
        </w:rPr>
        <w:t>оформити відповідни</w:t>
      </w:r>
      <w:r w:rsidR="00157051">
        <w:rPr>
          <w:szCs w:val="28"/>
        </w:rPr>
        <w:t>й</w:t>
      </w:r>
      <w:r w:rsidR="00445F94" w:rsidRPr="008A72BF">
        <w:rPr>
          <w:szCs w:val="28"/>
        </w:rPr>
        <w:t xml:space="preserve"> акт</w:t>
      </w:r>
      <w:r w:rsidR="00445F94">
        <w:rPr>
          <w:szCs w:val="28"/>
        </w:rPr>
        <w:t>.</w:t>
      </w:r>
    </w:p>
    <w:p w:rsidR="00157051" w:rsidRDefault="00157051" w:rsidP="00445F94">
      <w:pPr>
        <w:ind w:firstLine="708"/>
        <w:jc w:val="both"/>
        <w:rPr>
          <w:szCs w:val="28"/>
        </w:rPr>
      </w:pPr>
    </w:p>
    <w:p w:rsidR="00157051" w:rsidRPr="00157051" w:rsidRDefault="00157051" w:rsidP="00445F94">
      <w:pPr>
        <w:ind w:firstLine="708"/>
        <w:jc w:val="both"/>
        <w:rPr>
          <w:szCs w:val="28"/>
        </w:rPr>
      </w:pPr>
      <w:r w:rsidRPr="00157051">
        <w:rPr>
          <w:b/>
          <w:szCs w:val="28"/>
        </w:rPr>
        <w:t xml:space="preserve">3. </w:t>
      </w:r>
      <w:r w:rsidRPr="00157051">
        <w:rPr>
          <w:szCs w:val="28"/>
        </w:rPr>
        <w:t>Організацію та виконання розпорядження покласти на управління освіти міської ради</w:t>
      </w:r>
      <w:r>
        <w:rPr>
          <w:szCs w:val="28"/>
        </w:rPr>
        <w:t>.</w:t>
      </w:r>
    </w:p>
    <w:p w:rsidR="00445F94" w:rsidRPr="00F05A5F" w:rsidRDefault="00445F94" w:rsidP="00445F94">
      <w:pPr>
        <w:ind w:firstLine="708"/>
        <w:jc w:val="both"/>
      </w:pPr>
    </w:p>
    <w:p w:rsidR="00F05A5F" w:rsidRPr="004E2AC8" w:rsidRDefault="00157051" w:rsidP="00F05A5F">
      <w:pPr>
        <w:ind w:firstLine="708"/>
        <w:jc w:val="both"/>
        <w:rPr>
          <w:i/>
          <w:szCs w:val="28"/>
          <w:u w:val="single"/>
        </w:rPr>
      </w:pPr>
      <w:r>
        <w:rPr>
          <w:b/>
        </w:rPr>
        <w:t>4</w:t>
      </w:r>
      <w:r w:rsidR="00F05A5F" w:rsidRPr="00110F6A">
        <w:rPr>
          <w:b/>
        </w:rPr>
        <w:t>.</w:t>
      </w:r>
      <w:r w:rsidR="009412F7">
        <w:rPr>
          <w:b/>
        </w:rPr>
        <w:t xml:space="preserve"> </w:t>
      </w:r>
      <w:r w:rsidR="00F05A5F">
        <w:t xml:space="preserve">Контроль за виконанням </w:t>
      </w:r>
      <w:r>
        <w:t xml:space="preserve">цього </w:t>
      </w:r>
      <w:r w:rsidR="00F05A5F">
        <w:t xml:space="preserve">розпорядження </w:t>
      </w:r>
      <w:r>
        <w:t>залишаю за собою</w:t>
      </w:r>
      <w:r w:rsidR="00445F94">
        <w:t>.</w:t>
      </w:r>
    </w:p>
    <w:p w:rsidR="00666BF6" w:rsidRDefault="00666BF6" w:rsidP="00666BF6">
      <w:pPr>
        <w:ind w:firstLine="851"/>
        <w:jc w:val="both"/>
        <w:rPr>
          <w:rFonts w:ascii="Bookman Old Style" w:hAnsi="Bookman Old Style"/>
        </w:rPr>
      </w:pPr>
    </w:p>
    <w:p w:rsidR="00666BF6" w:rsidRDefault="00666BF6" w:rsidP="00666BF6">
      <w:pPr>
        <w:ind w:firstLine="851"/>
        <w:jc w:val="both"/>
        <w:rPr>
          <w:rFonts w:ascii="Bookman Old Style" w:hAnsi="Bookman Old Style"/>
        </w:rPr>
      </w:pPr>
    </w:p>
    <w:p w:rsidR="00157051" w:rsidRDefault="00157051" w:rsidP="00666BF6">
      <w:pPr>
        <w:ind w:firstLine="851"/>
        <w:jc w:val="both"/>
        <w:rPr>
          <w:rFonts w:ascii="Bookman Old Style" w:hAnsi="Bookman Old Style"/>
        </w:rPr>
      </w:pPr>
    </w:p>
    <w:p w:rsidR="00157051" w:rsidRDefault="00157051" w:rsidP="00666BF6">
      <w:pPr>
        <w:ind w:firstLine="851"/>
        <w:jc w:val="both"/>
        <w:rPr>
          <w:rFonts w:ascii="Bookman Old Style" w:hAnsi="Bookman Old Style"/>
        </w:rPr>
      </w:pPr>
    </w:p>
    <w:p w:rsidR="00666BF6" w:rsidRPr="00CB5155" w:rsidRDefault="009412F7" w:rsidP="00666BF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FB4E4E">
        <w:rPr>
          <w:b/>
          <w:szCs w:val="28"/>
        </w:rPr>
        <w:t>О.Каспрук</w:t>
      </w:r>
    </w:p>
    <w:p w:rsidR="00B35C75" w:rsidRDefault="00B35C75" w:rsidP="00666BF6"/>
    <w:p w:rsidR="004F2492" w:rsidRDefault="004F2492" w:rsidP="00666BF6"/>
    <w:p w:rsidR="00F90CA7" w:rsidRDefault="00F90CA7" w:rsidP="00FB4E4E">
      <w:pPr>
        <w:ind w:right="-87"/>
        <w:jc w:val="both"/>
        <w:rPr>
          <w:b/>
          <w:sz w:val="24"/>
        </w:rPr>
      </w:pPr>
    </w:p>
    <w:p w:rsidR="00F90CA7" w:rsidRDefault="00F90CA7" w:rsidP="00FB4E4E">
      <w:pPr>
        <w:ind w:right="-87"/>
        <w:jc w:val="both"/>
        <w:rPr>
          <w:b/>
          <w:sz w:val="24"/>
        </w:rPr>
      </w:pPr>
    </w:p>
    <w:p w:rsidR="00157051" w:rsidRDefault="00157051" w:rsidP="00FB4E4E">
      <w:pPr>
        <w:ind w:right="-87"/>
        <w:jc w:val="both"/>
        <w:rPr>
          <w:b/>
          <w:sz w:val="24"/>
        </w:rPr>
      </w:pPr>
    </w:p>
    <w:sectPr w:rsidR="00157051" w:rsidSect="00C502F1">
      <w:pgSz w:w="11906" w:h="16838"/>
      <w:pgMar w:top="680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D69"/>
    <w:multiLevelType w:val="hybridMultilevel"/>
    <w:tmpl w:val="178CB3D4"/>
    <w:lvl w:ilvl="0" w:tplc="27C03FF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4B"/>
    <w:rsid w:val="00040400"/>
    <w:rsid w:val="00096840"/>
    <w:rsid w:val="0014680C"/>
    <w:rsid w:val="00157051"/>
    <w:rsid w:val="001C4F01"/>
    <w:rsid w:val="001E0D91"/>
    <w:rsid w:val="001E7A0B"/>
    <w:rsid w:val="00206273"/>
    <w:rsid w:val="0025462C"/>
    <w:rsid w:val="00282EEA"/>
    <w:rsid w:val="002B1F35"/>
    <w:rsid w:val="002E4E2C"/>
    <w:rsid w:val="00303726"/>
    <w:rsid w:val="00312E1F"/>
    <w:rsid w:val="00353DEE"/>
    <w:rsid w:val="00362ACA"/>
    <w:rsid w:val="003816CC"/>
    <w:rsid w:val="00395668"/>
    <w:rsid w:val="003E7689"/>
    <w:rsid w:val="0040742F"/>
    <w:rsid w:val="00424079"/>
    <w:rsid w:val="0043718C"/>
    <w:rsid w:val="00445F94"/>
    <w:rsid w:val="004D25DE"/>
    <w:rsid w:val="004E2AC8"/>
    <w:rsid w:val="004F2492"/>
    <w:rsid w:val="004F33D0"/>
    <w:rsid w:val="00513A7F"/>
    <w:rsid w:val="00531B71"/>
    <w:rsid w:val="0055441D"/>
    <w:rsid w:val="005574FE"/>
    <w:rsid w:val="0061280D"/>
    <w:rsid w:val="00666BF6"/>
    <w:rsid w:val="006E5318"/>
    <w:rsid w:val="00770001"/>
    <w:rsid w:val="007D3325"/>
    <w:rsid w:val="00800FF7"/>
    <w:rsid w:val="00845F89"/>
    <w:rsid w:val="00866442"/>
    <w:rsid w:val="008716EE"/>
    <w:rsid w:val="00880236"/>
    <w:rsid w:val="0088353F"/>
    <w:rsid w:val="00887791"/>
    <w:rsid w:val="008F3E30"/>
    <w:rsid w:val="009412F7"/>
    <w:rsid w:val="009B6596"/>
    <w:rsid w:val="00A10C72"/>
    <w:rsid w:val="00A336FA"/>
    <w:rsid w:val="00A54314"/>
    <w:rsid w:val="00A659C4"/>
    <w:rsid w:val="00AD5785"/>
    <w:rsid w:val="00B35C75"/>
    <w:rsid w:val="00C03FA2"/>
    <w:rsid w:val="00C3195E"/>
    <w:rsid w:val="00C352BA"/>
    <w:rsid w:val="00C37AD1"/>
    <w:rsid w:val="00C502F1"/>
    <w:rsid w:val="00C55791"/>
    <w:rsid w:val="00C55E63"/>
    <w:rsid w:val="00C707D2"/>
    <w:rsid w:val="00C82E9A"/>
    <w:rsid w:val="00CA6C80"/>
    <w:rsid w:val="00CB26AF"/>
    <w:rsid w:val="00CC3160"/>
    <w:rsid w:val="00CD24AB"/>
    <w:rsid w:val="00CF3853"/>
    <w:rsid w:val="00CF52A7"/>
    <w:rsid w:val="00E23D4B"/>
    <w:rsid w:val="00E945C9"/>
    <w:rsid w:val="00EB07D9"/>
    <w:rsid w:val="00F05A5F"/>
    <w:rsid w:val="00F2612A"/>
    <w:rsid w:val="00F90CA7"/>
    <w:rsid w:val="00F94D77"/>
    <w:rsid w:val="00FB4E4E"/>
    <w:rsid w:val="00FB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E288A-F0B5-4266-9265-F12221E8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F6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6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table" w:styleId="a5">
    <w:name w:val="Table Grid"/>
    <w:basedOn w:val="a1"/>
    <w:rsid w:val="00437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353DEE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locked/>
    <w:rsid w:val="00FB4E4E"/>
    <w:rPr>
      <w:sz w:val="28"/>
      <w:lang w:val="uk-UA" w:eastAsia="ru-RU" w:bidi="ar-SA"/>
    </w:rPr>
  </w:style>
  <w:style w:type="paragraph" w:customStyle="1" w:styleId="Normal">
    <w:name w:val="Normal"/>
    <w:rsid w:val="00FB4E4E"/>
    <w:pPr>
      <w:widowControl w:val="0"/>
    </w:pPr>
    <w:rPr>
      <w:snapToGrid w:val="0"/>
      <w:lang w:val="ru-RU" w:eastAsia="ru-RU"/>
    </w:rPr>
  </w:style>
  <w:style w:type="character" w:customStyle="1" w:styleId="21">
    <w:name w:val=" Знак Знак2"/>
    <w:locked/>
    <w:rsid w:val="0015705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складу постійно діючої комісії з питань передачі об”єктів соціальної інфраструктури та визнання таким, що втр</vt:lpstr>
    </vt:vector>
  </TitlesOfParts>
  <Company>Departament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складу постійно діючої комісії з питань передачі об”єктів соціальної інфраструктури та визнання таким, що втр</dc:title>
  <dc:subject/>
  <dc:creator>k20-1</dc:creator>
  <cp:keywords/>
  <dc:description/>
  <cp:lastModifiedBy>kompvid2</cp:lastModifiedBy>
  <cp:revision>2</cp:revision>
  <cp:lastPrinted>2019-08-29T06:50:00Z</cp:lastPrinted>
  <dcterms:created xsi:type="dcterms:W3CDTF">2019-09-17T12:23:00Z</dcterms:created>
  <dcterms:modified xsi:type="dcterms:W3CDTF">2019-09-17T12:23:00Z</dcterms:modified>
</cp:coreProperties>
</file>