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B76F4C" w:rsidP="00904DD0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  <w:rPr>
          <w:sz w:val="28"/>
        </w:rPr>
      </w:pPr>
      <w:r>
        <w:t>Р О З П О Р Я Д Ж Е Н Н Я</w:t>
      </w:r>
    </w:p>
    <w:p w:rsidR="006A191E" w:rsidRDefault="006A191E" w:rsidP="00904DD0">
      <w:pPr>
        <w:tabs>
          <w:tab w:val="left" w:pos="7655"/>
        </w:tabs>
        <w:jc w:val="both"/>
        <w:rPr>
          <w:sz w:val="28"/>
          <w:u w:val="single"/>
          <w:lang w:val="uk-UA"/>
        </w:rPr>
      </w:pPr>
    </w:p>
    <w:p w:rsidR="00644AA5" w:rsidRPr="004D3BA4" w:rsidRDefault="00644AA5" w:rsidP="00904DD0">
      <w:pPr>
        <w:tabs>
          <w:tab w:val="left" w:pos="7655"/>
        </w:tabs>
        <w:jc w:val="both"/>
        <w:rPr>
          <w:sz w:val="27"/>
          <w:szCs w:val="27"/>
          <w:u w:val="single"/>
          <w:lang w:val="uk-UA"/>
        </w:rPr>
      </w:pPr>
    </w:p>
    <w:p w:rsidR="00904DD0" w:rsidRPr="004D3BA4" w:rsidRDefault="00046AED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/>
        </w:rPr>
        <w:t>02.08.</w:t>
      </w:r>
      <w:r w:rsidR="00904DD0" w:rsidRPr="004D3BA4">
        <w:rPr>
          <w:sz w:val="28"/>
          <w:szCs w:val="28"/>
          <w:u w:val="single"/>
          <w:lang w:val="uk-UA"/>
        </w:rPr>
        <w:t>201</w:t>
      </w:r>
      <w:r w:rsidR="00C77E78" w:rsidRPr="004D3BA4">
        <w:rPr>
          <w:sz w:val="28"/>
          <w:szCs w:val="28"/>
          <w:u w:val="single"/>
          <w:lang w:val="uk-UA"/>
        </w:rPr>
        <w:t>9</w:t>
      </w:r>
      <w:r w:rsidR="00904DD0" w:rsidRPr="004D3BA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307-р</w:t>
      </w:r>
      <w:r w:rsidR="00904DD0" w:rsidRPr="004D3BA4">
        <w:rPr>
          <w:sz w:val="28"/>
          <w:szCs w:val="28"/>
          <w:lang w:val="uk-UA"/>
        </w:rPr>
        <w:tab/>
      </w:r>
      <w:r w:rsidR="00904DD0" w:rsidRPr="004D3BA4">
        <w:rPr>
          <w:sz w:val="28"/>
          <w:szCs w:val="28"/>
          <w:lang w:val="uk-UA"/>
        </w:rPr>
        <w:tab/>
        <w:t>м. Чернівці</w:t>
      </w:r>
      <w:r w:rsidR="00904DD0" w:rsidRPr="004D3BA4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610DED" w:rsidRDefault="0089215A" w:rsidP="00610DED">
      <w:pPr>
        <w:jc w:val="center"/>
        <w:rPr>
          <w:b/>
          <w:sz w:val="28"/>
          <w:szCs w:val="28"/>
          <w:lang w:val="uk-UA" w:eastAsia="uk-UA"/>
        </w:rPr>
      </w:pPr>
      <w:r w:rsidRPr="004D3BA4">
        <w:rPr>
          <w:rStyle w:val="FontStyle14"/>
          <w:sz w:val="28"/>
          <w:szCs w:val="28"/>
          <w:lang w:val="uk-UA" w:eastAsia="uk-UA"/>
        </w:rPr>
        <w:t xml:space="preserve">Про </w:t>
      </w:r>
      <w:r w:rsidR="00023CD1" w:rsidRPr="004D3BA4">
        <w:rPr>
          <w:rStyle w:val="FontStyle14"/>
          <w:sz w:val="28"/>
          <w:szCs w:val="28"/>
          <w:lang w:val="uk-UA" w:eastAsia="uk-UA"/>
        </w:rPr>
        <w:t xml:space="preserve">створення </w:t>
      </w:r>
      <w:r w:rsidR="00EC06B0" w:rsidRPr="004D3BA4">
        <w:rPr>
          <w:rStyle w:val="FontStyle14"/>
          <w:sz w:val="28"/>
          <w:szCs w:val="28"/>
          <w:lang w:val="uk-UA" w:eastAsia="uk-UA"/>
        </w:rPr>
        <w:t>робоч</w:t>
      </w:r>
      <w:r w:rsidR="0002548E" w:rsidRPr="004D3BA4">
        <w:rPr>
          <w:rStyle w:val="FontStyle14"/>
          <w:sz w:val="28"/>
          <w:szCs w:val="28"/>
          <w:lang w:val="uk-UA" w:eastAsia="uk-UA"/>
        </w:rPr>
        <w:t>ої</w:t>
      </w:r>
      <w:r w:rsidR="00EC06B0" w:rsidRPr="004D3BA4">
        <w:rPr>
          <w:rStyle w:val="FontStyle14"/>
          <w:sz w:val="28"/>
          <w:szCs w:val="28"/>
          <w:lang w:val="uk-UA" w:eastAsia="uk-UA"/>
        </w:rPr>
        <w:t xml:space="preserve"> </w:t>
      </w:r>
      <w:r w:rsidR="00023CD1" w:rsidRPr="004D3BA4">
        <w:rPr>
          <w:rStyle w:val="FontStyle14"/>
          <w:sz w:val="28"/>
          <w:szCs w:val="28"/>
          <w:lang w:val="uk-UA" w:eastAsia="uk-UA"/>
        </w:rPr>
        <w:t>груп</w:t>
      </w:r>
      <w:r w:rsidR="0002548E" w:rsidRPr="004D3BA4">
        <w:rPr>
          <w:rStyle w:val="FontStyle14"/>
          <w:sz w:val="28"/>
          <w:szCs w:val="28"/>
          <w:lang w:val="uk-UA" w:eastAsia="uk-UA"/>
        </w:rPr>
        <w:t>и</w:t>
      </w:r>
      <w:r w:rsidR="00023CD1" w:rsidRPr="004D3BA4">
        <w:rPr>
          <w:rStyle w:val="FontStyle14"/>
          <w:sz w:val="28"/>
          <w:szCs w:val="28"/>
          <w:lang w:val="uk-UA" w:eastAsia="uk-UA"/>
        </w:rPr>
        <w:t xml:space="preserve"> з</w:t>
      </w:r>
      <w:r w:rsidR="00BE7E75" w:rsidRPr="004D3BA4">
        <w:rPr>
          <w:rStyle w:val="FontStyle14"/>
          <w:sz w:val="28"/>
          <w:szCs w:val="28"/>
          <w:lang w:val="uk-UA" w:eastAsia="uk-UA"/>
        </w:rPr>
        <w:t xml:space="preserve">і сприяння розробки </w:t>
      </w:r>
      <w:r w:rsidR="00610DED">
        <w:rPr>
          <w:rStyle w:val="FontStyle14"/>
          <w:sz w:val="28"/>
          <w:szCs w:val="28"/>
          <w:lang w:val="uk-UA" w:eastAsia="uk-UA"/>
        </w:rPr>
        <w:t xml:space="preserve">оцінки доцільності та </w:t>
      </w:r>
      <w:r w:rsidR="00D61684" w:rsidRPr="004D3BA4">
        <w:rPr>
          <w:rStyle w:val="FontStyle14"/>
          <w:sz w:val="28"/>
          <w:szCs w:val="28"/>
          <w:lang w:val="uk-UA" w:eastAsia="uk-UA"/>
        </w:rPr>
        <w:t xml:space="preserve">економічної ефективності будівництва вулиці та пов’язаними з цим заходами ревалоризації проспекту Незалежності </w:t>
      </w:r>
      <w:r w:rsidR="00610DED">
        <w:rPr>
          <w:rStyle w:val="FontStyle14"/>
          <w:sz w:val="28"/>
          <w:szCs w:val="28"/>
          <w:lang w:val="uk-UA" w:eastAsia="uk-UA"/>
        </w:rPr>
        <w:t xml:space="preserve">у </w:t>
      </w:r>
      <w:r w:rsidR="00D61684" w:rsidRPr="004D3BA4">
        <w:rPr>
          <w:rStyle w:val="FontStyle14"/>
          <w:sz w:val="28"/>
          <w:szCs w:val="28"/>
          <w:lang w:val="uk-UA" w:eastAsia="uk-UA"/>
        </w:rPr>
        <w:t>м. Чернівці</w:t>
      </w:r>
      <w:r w:rsidR="00023CD1" w:rsidRPr="004D3BA4">
        <w:rPr>
          <w:rStyle w:val="FontStyle14"/>
          <w:sz w:val="28"/>
          <w:szCs w:val="28"/>
          <w:lang w:val="uk-UA" w:eastAsia="uk-UA"/>
        </w:rPr>
        <w:t xml:space="preserve"> </w:t>
      </w:r>
      <w:r w:rsidR="004D3BA4" w:rsidRPr="004D3BA4">
        <w:rPr>
          <w:b/>
          <w:sz w:val="28"/>
          <w:szCs w:val="28"/>
          <w:lang w:val="uk-UA" w:eastAsia="uk-UA"/>
        </w:rPr>
        <w:t xml:space="preserve">за фінансової підтримки проекту </w:t>
      </w:r>
      <w:r w:rsidR="004D3BA4" w:rsidRPr="004D3BA4">
        <w:rPr>
          <w:b/>
          <w:sz w:val="28"/>
          <w:szCs w:val="28"/>
          <w:lang w:val="de-DE" w:eastAsia="uk-UA"/>
        </w:rPr>
        <w:t>GIZ</w:t>
      </w:r>
      <w:r w:rsidR="004D3BA4" w:rsidRPr="004D3BA4">
        <w:rPr>
          <w:b/>
          <w:sz w:val="28"/>
          <w:szCs w:val="28"/>
          <w:lang w:val="uk-UA" w:eastAsia="uk-UA"/>
        </w:rPr>
        <w:t xml:space="preserve"> «Інтегрований розвиток міст </w:t>
      </w:r>
    </w:p>
    <w:p w:rsidR="0089215A" w:rsidRPr="004D3BA4" w:rsidRDefault="004D3BA4" w:rsidP="00610DED">
      <w:pPr>
        <w:jc w:val="center"/>
        <w:rPr>
          <w:rStyle w:val="FontStyle14"/>
          <w:b w:val="0"/>
          <w:sz w:val="28"/>
          <w:szCs w:val="28"/>
          <w:lang w:val="uk-UA" w:eastAsia="uk-UA"/>
        </w:rPr>
      </w:pPr>
      <w:r w:rsidRPr="004D3BA4">
        <w:rPr>
          <w:b/>
          <w:sz w:val="28"/>
          <w:szCs w:val="28"/>
          <w:lang w:val="uk-UA" w:eastAsia="uk-UA"/>
        </w:rPr>
        <w:t>в Україні»</w:t>
      </w:r>
    </w:p>
    <w:p w:rsidR="00023CD1" w:rsidRPr="004D3BA4" w:rsidRDefault="00023CD1" w:rsidP="00610DED">
      <w:pPr>
        <w:tabs>
          <w:tab w:val="left" w:pos="7200"/>
        </w:tabs>
        <w:jc w:val="both"/>
        <w:rPr>
          <w:b/>
          <w:sz w:val="28"/>
          <w:szCs w:val="28"/>
          <w:lang w:val="uk-UA"/>
        </w:rPr>
      </w:pPr>
    </w:p>
    <w:p w:rsidR="0089215A" w:rsidRPr="00610DED" w:rsidRDefault="0089215A" w:rsidP="00610DED">
      <w:pPr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4D3BA4">
        <w:rPr>
          <w:rStyle w:val="FontStyle13"/>
          <w:sz w:val="28"/>
          <w:szCs w:val="28"/>
          <w:lang w:val="uk-UA" w:eastAsia="uk-UA"/>
        </w:rPr>
        <w:t>Відпові</w:t>
      </w:r>
      <w:r w:rsidR="00C77E78" w:rsidRPr="004D3BA4">
        <w:rPr>
          <w:rStyle w:val="FontStyle13"/>
          <w:sz w:val="28"/>
          <w:szCs w:val="28"/>
          <w:lang w:val="uk-UA" w:eastAsia="uk-UA"/>
        </w:rPr>
        <w:t>дно до статті</w:t>
      </w:r>
      <w:r w:rsidRPr="004D3BA4">
        <w:rPr>
          <w:rStyle w:val="FontStyle13"/>
          <w:sz w:val="28"/>
          <w:szCs w:val="28"/>
          <w:lang w:val="uk-UA" w:eastAsia="uk-UA"/>
        </w:rPr>
        <w:t xml:space="preserve"> 42 Закону України </w:t>
      </w:r>
      <w:r w:rsidR="00AA2012" w:rsidRPr="004D3BA4">
        <w:rPr>
          <w:rStyle w:val="FontStyle13"/>
          <w:sz w:val="28"/>
          <w:szCs w:val="28"/>
          <w:lang w:val="uk-UA" w:eastAsia="uk-UA"/>
        </w:rPr>
        <w:t>«</w:t>
      </w:r>
      <w:r w:rsidRPr="004D3BA4">
        <w:rPr>
          <w:rStyle w:val="FontStyle13"/>
          <w:sz w:val="28"/>
          <w:szCs w:val="28"/>
          <w:lang w:val="uk-UA" w:eastAsia="uk-UA"/>
        </w:rPr>
        <w:t>Про місцеве самоврядування в Україні</w:t>
      </w:r>
      <w:r w:rsidR="00AA2012" w:rsidRPr="004D3BA4">
        <w:rPr>
          <w:rStyle w:val="FontStyle13"/>
          <w:sz w:val="28"/>
          <w:szCs w:val="28"/>
          <w:lang w:val="uk-UA" w:eastAsia="uk-UA"/>
        </w:rPr>
        <w:t>»</w:t>
      </w:r>
      <w:r w:rsidRPr="004D3BA4">
        <w:rPr>
          <w:rStyle w:val="FontStyle13"/>
          <w:sz w:val="28"/>
          <w:szCs w:val="28"/>
          <w:lang w:val="uk-UA" w:eastAsia="uk-UA"/>
        </w:rPr>
        <w:t>,</w:t>
      </w:r>
      <w:r w:rsidR="002D3CA9" w:rsidRPr="004D3BA4">
        <w:rPr>
          <w:rStyle w:val="FontStyle13"/>
          <w:sz w:val="28"/>
          <w:szCs w:val="28"/>
          <w:lang w:val="uk-UA" w:eastAsia="uk-UA"/>
        </w:rPr>
        <w:t xml:space="preserve"> прот</w:t>
      </w:r>
      <w:r w:rsidR="00FA1EB8" w:rsidRPr="004D3BA4">
        <w:rPr>
          <w:rStyle w:val="FontStyle13"/>
          <w:sz w:val="28"/>
          <w:szCs w:val="28"/>
          <w:lang w:val="uk-UA" w:eastAsia="uk-UA"/>
        </w:rPr>
        <w:t>о</w:t>
      </w:r>
      <w:r w:rsidR="002D3CA9" w:rsidRPr="004D3BA4">
        <w:rPr>
          <w:rStyle w:val="FontStyle13"/>
          <w:sz w:val="28"/>
          <w:szCs w:val="28"/>
          <w:lang w:val="uk-UA" w:eastAsia="uk-UA"/>
        </w:rPr>
        <w:t>колу про співробітництво в рамках реалізації проекту «Інтегрований розвиток міст в Україні»</w:t>
      </w:r>
      <w:r w:rsidR="00610DED">
        <w:rPr>
          <w:rStyle w:val="FontStyle13"/>
          <w:sz w:val="28"/>
          <w:szCs w:val="28"/>
          <w:lang w:val="uk-UA" w:eastAsia="uk-UA"/>
        </w:rPr>
        <w:t>, Додатка</w:t>
      </w:r>
      <w:r w:rsidR="00E26AA7" w:rsidRPr="004D3BA4">
        <w:rPr>
          <w:rStyle w:val="FontStyle13"/>
          <w:sz w:val="28"/>
          <w:szCs w:val="28"/>
          <w:lang w:val="uk-UA" w:eastAsia="uk-UA"/>
        </w:rPr>
        <w:t xml:space="preserve"> №1 до цього протоколу</w:t>
      </w:r>
      <w:r w:rsidR="002D3CA9" w:rsidRPr="004D3BA4">
        <w:rPr>
          <w:rStyle w:val="FontStyle13"/>
          <w:sz w:val="28"/>
          <w:szCs w:val="28"/>
          <w:lang w:val="uk-UA" w:eastAsia="uk-UA"/>
        </w:rPr>
        <w:t xml:space="preserve"> та </w:t>
      </w:r>
      <w:r w:rsidR="00FA1EB8" w:rsidRPr="004D3BA4">
        <w:rPr>
          <w:rStyle w:val="FontStyle13"/>
          <w:sz w:val="28"/>
          <w:szCs w:val="28"/>
          <w:lang w:val="uk-UA" w:eastAsia="uk-UA"/>
        </w:rPr>
        <w:t>договору про спільну діяльність між</w:t>
      </w:r>
      <w:r w:rsidR="00824DC7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FA1EB8" w:rsidRPr="004D3BA4">
        <w:rPr>
          <w:rStyle w:val="FontStyle13"/>
          <w:sz w:val="28"/>
          <w:szCs w:val="28"/>
          <w:lang w:val="uk-UA" w:eastAsia="uk-UA"/>
        </w:rPr>
        <w:t>виконавчим</w:t>
      </w:r>
      <w:r w:rsidR="006A4DB3" w:rsidRPr="004D3BA4">
        <w:rPr>
          <w:rStyle w:val="FontStyle13"/>
          <w:sz w:val="28"/>
          <w:szCs w:val="28"/>
          <w:lang w:val="uk-UA" w:eastAsia="uk-UA"/>
        </w:rPr>
        <w:t xml:space="preserve"> комітетом Чернівецької міської</w:t>
      </w:r>
      <w:r w:rsidR="00FA1EB8" w:rsidRPr="004D3BA4">
        <w:rPr>
          <w:rStyle w:val="FontStyle13"/>
          <w:sz w:val="28"/>
          <w:szCs w:val="28"/>
          <w:lang w:val="uk-UA" w:eastAsia="uk-UA"/>
        </w:rPr>
        <w:t xml:space="preserve"> Ради </w:t>
      </w:r>
      <w:r w:rsidR="00824DC7" w:rsidRPr="004D3BA4">
        <w:rPr>
          <w:rStyle w:val="FontStyle13"/>
          <w:sz w:val="28"/>
          <w:szCs w:val="28"/>
          <w:lang w:val="uk-UA" w:eastAsia="uk-UA"/>
        </w:rPr>
        <w:t>т</w:t>
      </w:r>
      <w:r w:rsidR="000F7B58" w:rsidRPr="004D3BA4">
        <w:rPr>
          <w:rStyle w:val="FontStyle13"/>
          <w:sz w:val="28"/>
          <w:szCs w:val="28"/>
          <w:lang w:val="uk-UA" w:eastAsia="uk-UA"/>
        </w:rPr>
        <w:t>а німецькою</w:t>
      </w:r>
      <w:r w:rsidR="00824DC7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0F7B58" w:rsidRPr="004D3BA4">
        <w:rPr>
          <w:rStyle w:val="FontStyle13"/>
          <w:sz w:val="28"/>
          <w:szCs w:val="28"/>
          <w:lang w:val="uk-UA" w:eastAsia="uk-UA"/>
        </w:rPr>
        <w:t xml:space="preserve">урядовою компанією </w:t>
      </w:r>
      <w:r w:rsidR="00824DC7" w:rsidRPr="004D3BA4">
        <w:rPr>
          <w:rStyle w:val="FontStyle13"/>
          <w:sz w:val="28"/>
          <w:szCs w:val="28"/>
          <w:lang w:val="uk-UA" w:eastAsia="uk-UA"/>
        </w:rPr>
        <w:t>«Deu</w:t>
      </w:r>
      <w:r w:rsidR="002B584B" w:rsidRPr="004D3BA4">
        <w:rPr>
          <w:rStyle w:val="FontStyle13"/>
          <w:sz w:val="28"/>
          <w:szCs w:val="28"/>
          <w:lang w:val="de-DE" w:eastAsia="uk-UA"/>
        </w:rPr>
        <w:t>tsche</w:t>
      </w:r>
      <w:r w:rsidR="002B584B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2B584B" w:rsidRPr="004D3BA4">
        <w:rPr>
          <w:rStyle w:val="FontStyle13"/>
          <w:sz w:val="28"/>
          <w:szCs w:val="28"/>
          <w:lang w:val="de-DE" w:eastAsia="uk-UA"/>
        </w:rPr>
        <w:t>Gesellschaft</w:t>
      </w:r>
      <w:r w:rsidR="002B584B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2B584B" w:rsidRPr="004D3BA4">
        <w:rPr>
          <w:rStyle w:val="FontStyle13"/>
          <w:sz w:val="28"/>
          <w:szCs w:val="28"/>
          <w:lang w:val="de-DE" w:eastAsia="uk-UA"/>
        </w:rPr>
        <w:t>f</w:t>
      </w:r>
      <w:r w:rsidR="002B584B" w:rsidRPr="004D3BA4">
        <w:rPr>
          <w:rStyle w:val="FontStyle13"/>
          <w:sz w:val="28"/>
          <w:szCs w:val="28"/>
          <w:lang w:val="uk-UA" w:eastAsia="uk-UA"/>
        </w:rPr>
        <w:t>ü</w:t>
      </w:r>
      <w:r w:rsidR="002B584B" w:rsidRPr="004D3BA4">
        <w:rPr>
          <w:rStyle w:val="FontStyle13"/>
          <w:sz w:val="28"/>
          <w:szCs w:val="28"/>
          <w:lang w:val="de-DE" w:eastAsia="uk-UA"/>
        </w:rPr>
        <w:t>r</w:t>
      </w:r>
      <w:r w:rsidR="002B584B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2B584B" w:rsidRPr="004D3BA4">
        <w:rPr>
          <w:rStyle w:val="FontStyle13"/>
          <w:sz w:val="28"/>
          <w:szCs w:val="28"/>
          <w:lang w:val="de-DE" w:eastAsia="uk-UA"/>
        </w:rPr>
        <w:t>Inte</w:t>
      </w:r>
      <w:r w:rsidR="00E45D00" w:rsidRPr="004D3BA4">
        <w:rPr>
          <w:rStyle w:val="FontStyle13"/>
          <w:sz w:val="28"/>
          <w:szCs w:val="28"/>
          <w:lang w:val="de-DE" w:eastAsia="uk-UA"/>
        </w:rPr>
        <w:t>r</w:t>
      </w:r>
      <w:r w:rsidR="002B584B" w:rsidRPr="004D3BA4">
        <w:rPr>
          <w:rStyle w:val="FontStyle13"/>
          <w:sz w:val="28"/>
          <w:szCs w:val="28"/>
          <w:lang w:val="de-DE" w:eastAsia="uk-UA"/>
        </w:rPr>
        <w:t>national</w:t>
      </w:r>
      <w:r w:rsidR="00E45D00" w:rsidRPr="004D3BA4">
        <w:rPr>
          <w:rStyle w:val="FontStyle13"/>
          <w:sz w:val="28"/>
          <w:szCs w:val="28"/>
          <w:lang w:val="de-DE" w:eastAsia="uk-UA"/>
        </w:rPr>
        <w:t>e</w:t>
      </w:r>
      <w:r w:rsidR="00E45D00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E45D00" w:rsidRPr="004D3BA4">
        <w:rPr>
          <w:rStyle w:val="FontStyle13"/>
          <w:sz w:val="28"/>
          <w:szCs w:val="28"/>
          <w:lang w:val="de-DE" w:eastAsia="uk-UA"/>
        </w:rPr>
        <w:t>Zusammenarbreit</w:t>
      </w:r>
      <w:r w:rsidR="00436DF6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861B41" w:rsidRPr="004D3BA4">
        <w:rPr>
          <w:rStyle w:val="FontStyle13"/>
          <w:sz w:val="28"/>
          <w:szCs w:val="28"/>
          <w:lang w:val="uk-UA" w:eastAsia="uk-UA"/>
        </w:rPr>
        <w:t>(</w:t>
      </w:r>
      <w:r w:rsidR="00E45D00" w:rsidRPr="004D3BA4">
        <w:rPr>
          <w:rStyle w:val="FontStyle13"/>
          <w:sz w:val="28"/>
          <w:szCs w:val="28"/>
          <w:lang w:val="de-DE" w:eastAsia="uk-UA"/>
        </w:rPr>
        <w:t>GIZ</w:t>
      </w:r>
      <w:r w:rsidR="00861B41" w:rsidRPr="004D3BA4">
        <w:rPr>
          <w:rStyle w:val="FontStyle13"/>
          <w:sz w:val="28"/>
          <w:szCs w:val="28"/>
          <w:lang w:val="uk-UA" w:eastAsia="uk-UA"/>
        </w:rPr>
        <w:t>)</w:t>
      </w:r>
      <w:r w:rsidR="00436DF6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436DF6" w:rsidRPr="004D3BA4">
        <w:rPr>
          <w:rStyle w:val="FontStyle13"/>
          <w:sz w:val="28"/>
          <w:szCs w:val="28"/>
          <w:lang w:val="de-DE" w:eastAsia="uk-UA"/>
        </w:rPr>
        <w:t>GmbH</w:t>
      </w:r>
      <w:r w:rsidR="00436DF6" w:rsidRPr="004D3BA4">
        <w:rPr>
          <w:rStyle w:val="FontStyle13"/>
          <w:sz w:val="28"/>
          <w:szCs w:val="28"/>
          <w:lang w:val="uk-UA" w:eastAsia="uk-UA"/>
        </w:rPr>
        <w:t>»</w:t>
      </w:r>
      <w:r w:rsidR="00E26AA7" w:rsidRPr="004D3BA4">
        <w:rPr>
          <w:rStyle w:val="FontStyle13"/>
          <w:sz w:val="28"/>
          <w:szCs w:val="28"/>
          <w:lang w:val="uk-UA" w:eastAsia="uk-UA"/>
        </w:rPr>
        <w:t>, схвалених рішеннями</w:t>
      </w:r>
      <w:r w:rsidR="00080121" w:rsidRPr="004D3BA4">
        <w:rPr>
          <w:rStyle w:val="FontStyle13"/>
          <w:sz w:val="28"/>
          <w:szCs w:val="28"/>
          <w:lang w:val="uk-UA" w:eastAsia="uk-UA"/>
        </w:rPr>
        <w:t xml:space="preserve"> виконавчого комітету від 23.02.2016 р. №125/4</w:t>
      </w:r>
      <w:r w:rsidR="00E26AA7" w:rsidRPr="004D3BA4">
        <w:rPr>
          <w:rStyle w:val="FontStyle13"/>
          <w:sz w:val="28"/>
          <w:szCs w:val="28"/>
          <w:lang w:val="uk-UA" w:eastAsia="uk-UA"/>
        </w:rPr>
        <w:t xml:space="preserve"> та від 13.07.2018 р. №319/13,</w:t>
      </w:r>
      <w:r w:rsidR="00436DF6"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E72031" w:rsidRPr="004D3BA4">
        <w:rPr>
          <w:rFonts w:eastAsia="Calibri"/>
          <w:sz w:val="28"/>
          <w:szCs w:val="28"/>
          <w:lang w:val="uk-UA" w:eastAsia="en-US"/>
        </w:rPr>
        <w:t xml:space="preserve">беручи до уваги укладений договір між </w:t>
      </w:r>
      <w:r w:rsidR="00E72031" w:rsidRPr="004D3BA4">
        <w:rPr>
          <w:rFonts w:eastAsia="Calibri"/>
          <w:sz w:val="28"/>
          <w:szCs w:val="28"/>
          <w:lang w:val="de-DE" w:eastAsia="en-US"/>
        </w:rPr>
        <w:t>GIZ</w:t>
      </w:r>
      <w:r w:rsidR="00E72031" w:rsidRPr="004D3BA4">
        <w:rPr>
          <w:rFonts w:eastAsia="Calibri"/>
          <w:sz w:val="28"/>
          <w:szCs w:val="28"/>
          <w:lang w:val="uk-UA" w:eastAsia="en-US"/>
        </w:rPr>
        <w:t xml:space="preserve"> та переможцем конкурсу ТОВ </w:t>
      </w:r>
      <w:r w:rsidR="001C3636" w:rsidRPr="004D3BA4">
        <w:rPr>
          <w:rFonts w:eastAsia="Calibri"/>
          <w:sz w:val="28"/>
          <w:szCs w:val="28"/>
          <w:lang w:val="uk-UA" w:eastAsia="en-US"/>
        </w:rPr>
        <w:t>«</w:t>
      </w:r>
      <w:r w:rsidR="00E72031" w:rsidRPr="004D3BA4">
        <w:rPr>
          <w:rFonts w:eastAsia="Calibri"/>
          <w:sz w:val="28"/>
          <w:szCs w:val="28"/>
          <w:lang w:val="uk-UA" w:eastAsia="en-US"/>
        </w:rPr>
        <w:t>Ю Сі Джи</w:t>
      </w:r>
      <w:r w:rsidR="001C3636" w:rsidRPr="004D3BA4">
        <w:rPr>
          <w:rFonts w:eastAsia="Calibri"/>
          <w:sz w:val="28"/>
          <w:szCs w:val="28"/>
          <w:lang w:val="uk-UA" w:eastAsia="en-US"/>
        </w:rPr>
        <w:t>»</w:t>
      </w:r>
      <w:r w:rsidR="004D3BA4">
        <w:rPr>
          <w:rFonts w:eastAsia="Calibri"/>
          <w:sz w:val="28"/>
          <w:szCs w:val="28"/>
          <w:lang w:val="uk-UA" w:eastAsia="en-US"/>
        </w:rPr>
        <w:t>, Україна</w:t>
      </w:r>
      <w:r w:rsidR="00E26AA7" w:rsidRPr="00610DED">
        <w:rPr>
          <w:rStyle w:val="FontStyle13"/>
          <w:sz w:val="28"/>
          <w:szCs w:val="28"/>
          <w:lang w:val="uk-UA" w:eastAsia="uk-UA"/>
        </w:rPr>
        <w:t>:</w:t>
      </w:r>
    </w:p>
    <w:p w:rsidR="00F04767" w:rsidRPr="004D3BA4" w:rsidRDefault="00F04767" w:rsidP="00AF404A">
      <w:pPr>
        <w:ind w:firstLine="708"/>
        <w:jc w:val="center"/>
        <w:rPr>
          <w:rStyle w:val="FontStyle13"/>
          <w:b/>
          <w:sz w:val="28"/>
          <w:szCs w:val="28"/>
          <w:lang w:val="uk-UA" w:eastAsia="uk-UA"/>
        </w:rPr>
      </w:pPr>
    </w:p>
    <w:p w:rsidR="004F2AD4" w:rsidRPr="004D3BA4" w:rsidRDefault="00023CD1" w:rsidP="00644AA5">
      <w:pPr>
        <w:numPr>
          <w:ilvl w:val="0"/>
          <w:numId w:val="2"/>
        </w:numPr>
        <w:tabs>
          <w:tab w:val="clear" w:pos="720"/>
          <w:tab w:val="left" w:pos="993"/>
        </w:tabs>
        <w:ind w:left="0" w:firstLine="708"/>
        <w:jc w:val="both"/>
        <w:rPr>
          <w:rStyle w:val="FontStyle14"/>
          <w:b w:val="0"/>
          <w:bCs w:val="0"/>
          <w:sz w:val="28"/>
          <w:szCs w:val="28"/>
          <w:lang w:val="uk-UA" w:eastAsia="uk-UA"/>
        </w:rPr>
      </w:pPr>
      <w:r w:rsidRPr="004D3BA4">
        <w:rPr>
          <w:rStyle w:val="FontStyle13"/>
          <w:sz w:val="28"/>
          <w:szCs w:val="28"/>
          <w:lang w:val="uk-UA" w:eastAsia="uk-UA"/>
        </w:rPr>
        <w:t xml:space="preserve">Створити </w:t>
      </w:r>
      <w:r w:rsidR="00EC06B0" w:rsidRPr="004D3BA4">
        <w:rPr>
          <w:rStyle w:val="FontStyle14"/>
          <w:b w:val="0"/>
          <w:sz w:val="28"/>
          <w:szCs w:val="28"/>
          <w:lang w:val="uk-UA" w:eastAsia="uk-UA"/>
        </w:rPr>
        <w:t>робоч</w:t>
      </w:r>
      <w:r w:rsidR="00FC43D0" w:rsidRPr="004D3BA4">
        <w:rPr>
          <w:rStyle w:val="FontStyle14"/>
          <w:b w:val="0"/>
          <w:sz w:val="28"/>
          <w:szCs w:val="28"/>
          <w:lang w:val="uk-UA" w:eastAsia="uk-UA"/>
        </w:rPr>
        <w:t>у</w:t>
      </w:r>
      <w:r w:rsidR="00EC06B0" w:rsidRPr="004D3BA4">
        <w:rPr>
          <w:rStyle w:val="FontStyle14"/>
          <w:b w:val="0"/>
          <w:sz w:val="28"/>
          <w:szCs w:val="28"/>
          <w:lang w:val="uk-UA" w:eastAsia="uk-UA"/>
        </w:rPr>
        <w:t xml:space="preserve"> груп</w:t>
      </w:r>
      <w:r w:rsidR="00FC43D0" w:rsidRPr="004D3BA4">
        <w:rPr>
          <w:rStyle w:val="FontStyle14"/>
          <w:b w:val="0"/>
          <w:sz w:val="28"/>
          <w:szCs w:val="28"/>
          <w:lang w:val="uk-UA" w:eastAsia="uk-UA"/>
        </w:rPr>
        <w:t>у</w:t>
      </w:r>
      <w:r w:rsidR="00D61684" w:rsidRPr="004D3BA4">
        <w:rPr>
          <w:b/>
          <w:bCs/>
          <w:sz w:val="28"/>
          <w:szCs w:val="28"/>
          <w:lang w:val="uk-UA" w:eastAsia="uk-UA"/>
        </w:rPr>
        <w:t xml:space="preserve"> </w:t>
      </w:r>
      <w:r w:rsidR="00D61684" w:rsidRPr="004D3BA4">
        <w:rPr>
          <w:bCs/>
          <w:sz w:val="28"/>
          <w:szCs w:val="28"/>
          <w:lang w:val="uk-UA" w:eastAsia="uk-UA"/>
        </w:rPr>
        <w:t>зі сприяння розро</w:t>
      </w:r>
      <w:r w:rsidR="00610DED">
        <w:rPr>
          <w:bCs/>
          <w:sz w:val="28"/>
          <w:szCs w:val="28"/>
          <w:lang w:val="uk-UA" w:eastAsia="uk-UA"/>
        </w:rPr>
        <w:t>бки оцінки доцільності та</w:t>
      </w:r>
      <w:r w:rsidR="00D61684" w:rsidRPr="004D3BA4">
        <w:rPr>
          <w:bCs/>
          <w:sz w:val="28"/>
          <w:szCs w:val="28"/>
          <w:lang w:val="uk-UA" w:eastAsia="uk-UA"/>
        </w:rPr>
        <w:t xml:space="preserve"> економічної ефективності будівництва вулиці та пов’язаними з цим заходами ревалоризації проспекту Незалежності </w:t>
      </w:r>
      <w:r w:rsidR="00610DED">
        <w:rPr>
          <w:bCs/>
          <w:sz w:val="28"/>
          <w:szCs w:val="28"/>
          <w:lang w:val="uk-UA" w:eastAsia="uk-UA"/>
        </w:rPr>
        <w:t xml:space="preserve">у </w:t>
      </w:r>
      <w:r w:rsidR="00D61684" w:rsidRPr="004D3BA4">
        <w:rPr>
          <w:bCs/>
          <w:sz w:val="28"/>
          <w:szCs w:val="28"/>
          <w:lang w:val="uk-UA" w:eastAsia="uk-UA"/>
        </w:rPr>
        <w:t>м. Чернівці</w:t>
      </w:r>
      <w:r w:rsidR="00EC06B0" w:rsidRPr="004D3BA4">
        <w:rPr>
          <w:rStyle w:val="FontStyle14"/>
          <w:b w:val="0"/>
          <w:sz w:val="28"/>
          <w:szCs w:val="28"/>
          <w:lang w:val="uk-UA" w:eastAsia="uk-UA"/>
        </w:rPr>
        <w:t xml:space="preserve"> </w:t>
      </w:r>
      <w:r w:rsidR="00646990" w:rsidRPr="004D3BA4">
        <w:rPr>
          <w:rStyle w:val="FontStyle14"/>
          <w:b w:val="0"/>
          <w:sz w:val="28"/>
          <w:szCs w:val="28"/>
          <w:lang w:val="uk-UA" w:eastAsia="uk-UA"/>
        </w:rPr>
        <w:t xml:space="preserve">у </w:t>
      </w:r>
      <w:r w:rsidRPr="004D3BA4">
        <w:rPr>
          <w:rStyle w:val="FontStyle14"/>
          <w:b w:val="0"/>
          <w:sz w:val="28"/>
          <w:szCs w:val="28"/>
          <w:lang w:val="uk-UA" w:eastAsia="uk-UA"/>
        </w:rPr>
        <w:t>склад</w:t>
      </w:r>
      <w:r w:rsidR="00646990" w:rsidRPr="004D3BA4">
        <w:rPr>
          <w:rStyle w:val="FontStyle14"/>
          <w:b w:val="0"/>
          <w:sz w:val="28"/>
          <w:szCs w:val="28"/>
          <w:lang w:val="uk-UA" w:eastAsia="uk-UA"/>
        </w:rPr>
        <w:t>і</w:t>
      </w:r>
      <w:r w:rsidR="006F3EE9" w:rsidRPr="004D3BA4">
        <w:rPr>
          <w:rStyle w:val="FontStyle14"/>
          <w:b w:val="0"/>
          <w:sz w:val="28"/>
          <w:szCs w:val="28"/>
          <w:lang w:val="uk-UA" w:eastAsia="uk-UA"/>
        </w:rPr>
        <w:t>:</w:t>
      </w:r>
      <w:r w:rsidR="00374F45" w:rsidRPr="004D3BA4">
        <w:rPr>
          <w:sz w:val="28"/>
          <w:szCs w:val="28"/>
          <w:lang w:val="uk-UA"/>
        </w:rPr>
        <w:t xml:space="preserve"> </w:t>
      </w:r>
    </w:p>
    <w:p w:rsidR="00AA114B" w:rsidRPr="004D3BA4" w:rsidRDefault="00AA114B" w:rsidP="00AA114B">
      <w:pPr>
        <w:tabs>
          <w:tab w:val="left" w:pos="993"/>
        </w:tabs>
        <w:ind w:left="708"/>
        <w:jc w:val="both"/>
        <w:rPr>
          <w:rStyle w:val="FontStyle14"/>
          <w:b w:val="0"/>
          <w:bCs w:val="0"/>
          <w:sz w:val="28"/>
          <w:szCs w:val="28"/>
          <w:lang w:val="uk-UA" w:eastAsia="uk-UA"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3794"/>
        <w:gridCol w:w="283"/>
        <w:gridCol w:w="11"/>
        <w:gridCol w:w="5767"/>
      </w:tblGrid>
      <w:tr w:rsidR="006F3EE9" w:rsidRPr="004D3BA4" w:rsidTr="006A4DB3">
        <w:tc>
          <w:tcPr>
            <w:tcW w:w="3794" w:type="dxa"/>
            <w:shd w:val="clear" w:color="auto" w:fill="auto"/>
          </w:tcPr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  <w:r w:rsidRPr="004D3BA4">
              <w:rPr>
                <w:sz w:val="28"/>
                <w:szCs w:val="28"/>
                <w:lang w:val="uk-UA" w:eastAsia="en-US"/>
              </w:rPr>
              <w:t xml:space="preserve">Голова робочої групи </w:t>
            </w:r>
          </w:p>
        </w:tc>
        <w:tc>
          <w:tcPr>
            <w:tcW w:w="294" w:type="dxa"/>
            <w:gridSpan w:val="2"/>
            <w:shd w:val="clear" w:color="auto" w:fill="auto"/>
          </w:tcPr>
          <w:p w:rsidR="006F3EE9" w:rsidRPr="004D3BA4" w:rsidRDefault="006F3EE9" w:rsidP="00CD1B4B">
            <w:pPr>
              <w:rPr>
                <w:sz w:val="28"/>
                <w:szCs w:val="28"/>
              </w:rPr>
            </w:pPr>
          </w:p>
        </w:tc>
        <w:tc>
          <w:tcPr>
            <w:tcW w:w="5767" w:type="dxa"/>
            <w:shd w:val="clear" w:color="auto" w:fill="auto"/>
          </w:tcPr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F3EE9" w:rsidRPr="004D3BA4" w:rsidTr="006A4DB3">
        <w:tc>
          <w:tcPr>
            <w:tcW w:w="3794" w:type="dxa"/>
            <w:shd w:val="clear" w:color="auto" w:fill="auto"/>
          </w:tcPr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  <w:r w:rsidRPr="004D3BA4">
              <w:rPr>
                <w:rStyle w:val="2"/>
                <w:sz w:val="28"/>
                <w:szCs w:val="28"/>
              </w:rPr>
              <w:t>Середюк</w:t>
            </w:r>
          </w:p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  <w:lang w:val="uk-UA" w:eastAsia="en-US"/>
              </w:rPr>
            </w:pPr>
            <w:r w:rsidRPr="004D3BA4">
              <w:rPr>
                <w:rStyle w:val="2"/>
                <w:sz w:val="28"/>
                <w:szCs w:val="28"/>
              </w:rPr>
              <w:t>Володимир Богданович</w:t>
            </w:r>
          </w:p>
        </w:tc>
        <w:tc>
          <w:tcPr>
            <w:tcW w:w="294" w:type="dxa"/>
            <w:gridSpan w:val="2"/>
            <w:shd w:val="clear" w:color="auto" w:fill="auto"/>
          </w:tcPr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4D3BA4">
              <w:rPr>
                <w:rStyle w:val="245pt"/>
                <w:sz w:val="28"/>
                <w:szCs w:val="28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D3BA4">
              <w:rPr>
                <w:rStyle w:val="2"/>
                <w:sz w:val="28"/>
                <w:szCs w:val="28"/>
              </w:rPr>
              <w:t>заступник Чернівецького міського голови з питань діяльності виконавчих органів міської ради</w:t>
            </w:r>
            <w:r w:rsidR="00C9374A" w:rsidRPr="004D3BA4">
              <w:rPr>
                <w:rStyle w:val="2"/>
                <w:sz w:val="28"/>
                <w:szCs w:val="28"/>
              </w:rPr>
              <w:t>;</w:t>
            </w:r>
          </w:p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F3EE9" w:rsidRPr="004D3BA4" w:rsidTr="006A4DB3">
        <w:tc>
          <w:tcPr>
            <w:tcW w:w="9855" w:type="dxa"/>
            <w:gridSpan w:val="4"/>
            <w:shd w:val="clear" w:color="auto" w:fill="auto"/>
          </w:tcPr>
          <w:p w:rsidR="00AF404A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/>
                <w:sz w:val="28"/>
                <w:szCs w:val="28"/>
              </w:rPr>
            </w:pPr>
            <w:r w:rsidRPr="004D3BA4">
              <w:rPr>
                <w:rStyle w:val="2"/>
                <w:b/>
                <w:sz w:val="28"/>
                <w:szCs w:val="28"/>
              </w:rPr>
              <w:t xml:space="preserve">Заступник голови </w:t>
            </w:r>
          </w:p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D3BA4">
              <w:rPr>
                <w:rStyle w:val="2"/>
                <w:b/>
                <w:sz w:val="28"/>
                <w:szCs w:val="28"/>
              </w:rPr>
              <w:t>робочої групи:</w:t>
            </w:r>
          </w:p>
        </w:tc>
      </w:tr>
      <w:tr w:rsidR="006F3EE9" w:rsidRPr="004D3BA4" w:rsidTr="006A4DB3">
        <w:tc>
          <w:tcPr>
            <w:tcW w:w="3794" w:type="dxa"/>
            <w:shd w:val="clear" w:color="auto" w:fill="auto"/>
          </w:tcPr>
          <w:p w:rsidR="00304E04" w:rsidRPr="004D3BA4" w:rsidRDefault="00C77E78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4D3BA4">
              <w:rPr>
                <w:rStyle w:val="2"/>
                <w:sz w:val="28"/>
                <w:szCs w:val="28"/>
              </w:rPr>
              <w:t xml:space="preserve">Кушнірик </w:t>
            </w:r>
          </w:p>
          <w:p w:rsidR="000F7B58" w:rsidRPr="004D3BA4" w:rsidRDefault="00C77E78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4D3BA4">
              <w:rPr>
                <w:rStyle w:val="2"/>
                <w:sz w:val="28"/>
                <w:szCs w:val="28"/>
              </w:rPr>
              <w:t>Ярослав Денисович</w:t>
            </w:r>
          </w:p>
          <w:p w:rsidR="00D61684" w:rsidRPr="004D3BA4" w:rsidRDefault="00D6168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  <w:lang w:val="en-US"/>
              </w:rPr>
            </w:pPr>
          </w:p>
          <w:p w:rsidR="00304E04" w:rsidRPr="004D3BA4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D3BA4">
              <w:rPr>
                <w:rStyle w:val="2"/>
                <w:b/>
                <w:sz w:val="28"/>
                <w:szCs w:val="28"/>
              </w:rPr>
              <w:t>Секретар робочої групи:</w:t>
            </w:r>
          </w:p>
          <w:p w:rsidR="00304E04" w:rsidRPr="004D3BA4" w:rsidRDefault="000618D8" w:rsidP="00304E0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  <w:lang w:val="uk-UA" w:eastAsia="en-US"/>
              </w:rPr>
            </w:pPr>
            <w:r w:rsidRPr="004D3BA4">
              <w:rPr>
                <w:b w:val="0"/>
                <w:sz w:val="28"/>
                <w:szCs w:val="28"/>
                <w:lang w:val="uk-UA" w:eastAsia="en-US"/>
              </w:rPr>
              <w:t>Хімійчук</w:t>
            </w:r>
          </w:p>
          <w:p w:rsidR="00543A80" w:rsidRPr="004D3BA4" w:rsidRDefault="000618D8" w:rsidP="00304E0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  <w:lang w:val="uk-UA" w:eastAsia="en-US"/>
              </w:rPr>
            </w:pPr>
            <w:r w:rsidRPr="004D3BA4">
              <w:rPr>
                <w:b w:val="0"/>
                <w:sz w:val="28"/>
                <w:szCs w:val="28"/>
                <w:lang w:val="uk-UA" w:eastAsia="en-US"/>
              </w:rPr>
              <w:t>Світлана Миколаївна</w:t>
            </w:r>
          </w:p>
        </w:tc>
        <w:tc>
          <w:tcPr>
            <w:tcW w:w="294" w:type="dxa"/>
            <w:gridSpan w:val="2"/>
            <w:shd w:val="clear" w:color="auto" w:fill="auto"/>
          </w:tcPr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  <w:r w:rsidRPr="004D3BA4">
              <w:rPr>
                <w:rStyle w:val="245pt"/>
                <w:sz w:val="28"/>
                <w:szCs w:val="28"/>
              </w:rPr>
              <w:t>-</w:t>
            </w:r>
          </w:p>
          <w:p w:rsidR="00304E04" w:rsidRPr="004D3BA4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</w:p>
          <w:p w:rsidR="00644AA5" w:rsidRPr="004D3BA4" w:rsidRDefault="00644AA5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</w:p>
          <w:p w:rsidR="000618D8" w:rsidRPr="004D3BA4" w:rsidRDefault="000618D8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</w:p>
          <w:p w:rsidR="00304E04" w:rsidRPr="004D3BA4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4D3BA4">
              <w:rPr>
                <w:rStyle w:val="245pt"/>
                <w:sz w:val="28"/>
                <w:szCs w:val="28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304E04" w:rsidRPr="004D3BA4" w:rsidRDefault="00C65A4C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D3BA4">
              <w:rPr>
                <w:rStyle w:val="2"/>
                <w:sz w:val="28"/>
                <w:szCs w:val="28"/>
              </w:rPr>
              <w:t>начальник відділу розвитку території</w:t>
            </w:r>
            <w:r w:rsidR="000F7B58" w:rsidRPr="004D3BA4">
              <w:rPr>
                <w:rStyle w:val="2"/>
                <w:sz w:val="28"/>
                <w:szCs w:val="28"/>
              </w:rPr>
              <w:t xml:space="preserve"> міської ради;</w:t>
            </w:r>
          </w:p>
          <w:p w:rsidR="006A4DB3" w:rsidRPr="004D3BA4" w:rsidRDefault="006A4DB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</w:p>
          <w:p w:rsidR="000618D8" w:rsidRPr="004D3BA4" w:rsidRDefault="000618D8" w:rsidP="006A191E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</w:p>
          <w:p w:rsidR="004747C6" w:rsidRPr="004D3BA4" w:rsidRDefault="000618D8" w:rsidP="006A191E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4D3BA4">
              <w:rPr>
                <w:rStyle w:val="2"/>
                <w:sz w:val="28"/>
                <w:szCs w:val="28"/>
              </w:rPr>
              <w:t>начальник</w:t>
            </w:r>
            <w:r w:rsidR="00A066FE" w:rsidRPr="004D3BA4">
              <w:rPr>
                <w:rStyle w:val="2"/>
                <w:sz w:val="28"/>
                <w:szCs w:val="28"/>
              </w:rPr>
              <w:t xml:space="preserve"> відділу економічного розвитку громади при виконавчому комітеті міської ради</w:t>
            </w:r>
            <w:r w:rsidR="00C9374A" w:rsidRPr="004D3BA4">
              <w:rPr>
                <w:rStyle w:val="2"/>
                <w:sz w:val="28"/>
                <w:szCs w:val="28"/>
              </w:rPr>
              <w:t>;</w:t>
            </w:r>
          </w:p>
        </w:tc>
      </w:tr>
      <w:tr w:rsidR="006F3EE9" w:rsidRPr="004D3BA4" w:rsidTr="004D3BA4">
        <w:trPr>
          <w:trHeight w:val="1549"/>
        </w:trPr>
        <w:tc>
          <w:tcPr>
            <w:tcW w:w="9855" w:type="dxa"/>
            <w:gridSpan w:val="4"/>
            <w:shd w:val="clear" w:color="auto" w:fill="auto"/>
          </w:tcPr>
          <w:p w:rsidR="006F3EE9" w:rsidRPr="004D3BA4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/>
                <w:sz w:val="28"/>
                <w:szCs w:val="28"/>
              </w:rPr>
            </w:pPr>
            <w:r w:rsidRPr="004D3BA4">
              <w:rPr>
                <w:rStyle w:val="2"/>
                <w:b/>
                <w:sz w:val="28"/>
                <w:szCs w:val="28"/>
              </w:rPr>
              <w:lastRenderedPageBreak/>
              <w:t>Члени робочої групи:</w:t>
            </w:r>
          </w:p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3686"/>
              <w:gridCol w:w="283"/>
              <w:gridCol w:w="5670"/>
            </w:tblGrid>
            <w:tr w:rsidR="00B50F30" w:rsidRPr="004D3BA4" w:rsidTr="004D3BA4">
              <w:trPr>
                <w:trHeight w:val="803"/>
              </w:trPr>
              <w:tc>
                <w:tcPr>
                  <w:tcW w:w="3686" w:type="dxa"/>
                  <w:shd w:val="clear" w:color="auto" w:fill="auto"/>
                </w:tcPr>
                <w:p w:rsidR="00B50F30" w:rsidRPr="004D3BA4" w:rsidRDefault="00C65A4C" w:rsidP="000618D8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ind w:hanging="108"/>
                    <w:rPr>
                      <w:rStyle w:val="2"/>
                      <w:sz w:val="28"/>
                      <w:szCs w:val="28"/>
                    </w:rPr>
                  </w:pPr>
                  <w:r w:rsidRPr="004D3BA4">
                    <w:rPr>
                      <w:rStyle w:val="2"/>
                      <w:sz w:val="28"/>
                      <w:szCs w:val="28"/>
                    </w:rPr>
                    <w:t>Величко</w:t>
                  </w:r>
                </w:p>
                <w:p w:rsidR="00B50F30" w:rsidRPr="004D3BA4" w:rsidRDefault="00543A80" w:rsidP="004D3BA4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ind w:hanging="108"/>
                    <w:rPr>
                      <w:sz w:val="28"/>
                      <w:szCs w:val="28"/>
                      <w:lang w:val="uk-UA" w:eastAsia="en-US"/>
                    </w:rPr>
                  </w:pPr>
                  <w:r w:rsidRPr="004D3BA4">
                    <w:rPr>
                      <w:rStyle w:val="2"/>
                      <w:sz w:val="28"/>
                      <w:szCs w:val="28"/>
                    </w:rPr>
                    <w:t>Валентина Панасівна</w:t>
                  </w:r>
                </w:p>
              </w:tc>
              <w:tc>
                <w:tcPr>
                  <w:tcW w:w="283" w:type="dxa"/>
                  <w:shd w:val="clear" w:color="auto" w:fill="auto"/>
                </w:tcPr>
                <w:p w:rsidR="00B50F30" w:rsidRPr="004D3BA4" w:rsidRDefault="00B50F30" w:rsidP="001E7B3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sz w:val="28"/>
                      <w:szCs w:val="28"/>
                      <w:lang w:val="uk-UA" w:eastAsia="en-US"/>
                    </w:rPr>
                  </w:pPr>
                  <w:r w:rsidRPr="004D3BA4">
                    <w:rPr>
                      <w:rStyle w:val="245pt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543A80" w:rsidRPr="004D3BA4" w:rsidRDefault="00C65A4C" w:rsidP="001C3636">
                  <w:pPr>
                    <w:pStyle w:val="21"/>
                    <w:shd w:val="clear" w:color="auto" w:fill="auto"/>
                    <w:tabs>
                      <w:tab w:val="left" w:pos="34"/>
                      <w:tab w:val="left" w:pos="6521"/>
                    </w:tabs>
                    <w:spacing w:before="0" w:line="240" w:lineRule="auto"/>
                    <w:ind w:left="34"/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  <w:r w:rsidRPr="004D3BA4">
                    <w:rPr>
                      <w:rStyle w:val="2"/>
                      <w:sz w:val="28"/>
                      <w:szCs w:val="28"/>
                    </w:rPr>
                    <w:t xml:space="preserve">начальник </w:t>
                  </w:r>
                  <w:r w:rsidR="00543A80" w:rsidRPr="004D3BA4">
                    <w:rPr>
                      <w:rStyle w:val="2"/>
                      <w:sz w:val="28"/>
                      <w:szCs w:val="28"/>
                    </w:rPr>
                    <w:t>служби містобудівного кадастру</w:t>
                  </w:r>
                  <w:r w:rsidR="00B50F30" w:rsidRPr="004D3BA4">
                    <w:rPr>
                      <w:rStyle w:val="2"/>
                      <w:sz w:val="28"/>
                      <w:szCs w:val="28"/>
                    </w:rPr>
                    <w:t xml:space="preserve"> </w:t>
                  </w:r>
                  <w:r w:rsidR="00610DED">
                    <w:rPr>
                      <w:rStyle w:val="2"/>
                      <w:sz w:val="28"/>
                      <w:szCs w:val="28"/>
                    </w:rPr>
                    <w:t>департаменту місто</w:t>
                  </w:r>
                  <w:r w:rsidRPr="004D3BA4">
                    <w:rPr>
                      <w:rStyle w:val="2"/>
                      <w:sz w:val="28"/>
                      <w:szCs w:val="28"/>
                    </w:rPr>
                    <w:t xml:space="preserve">будівного комплексу та земельних відносин </w:t>
                  </w:r>
                  <w:r w:rsidR="00B50F30" w:rsidRPr="004D3BA4">
                    <w:rPr>
                      <w:rStyle w:val="2"/>
                      <w:sz w:val="28"/>
                      <w:szCs w:val="28"/>
                    </w:rPr>
                    <w:t>міської ради;</w:t>
                  </w:r>
                </w:p>
              </w:tc>
            </w:tr>
          </w:tbl>
          <w:p w:rsidR="004747C6" w:rsidRPr="004D3BA4" w:rsidRDefault="004747C6" w:rsidP="004747C6">
            <w:pPr>
              <w:jc w:val="both"/>
              <w:rPr>
                <w:rStyle w:val="2"/>
                <w:sz w:val="28"/>
                <w:szCs w:val="28"/>
              </w:rPr>
            </w:pPr>
          </w:p>
        </w:tc>
      </w:tr>
      <w:tr w:rsidR="006F3EE9" w:rsidRPr="004D3BA4" w:rsidTr="00CA5F77">
        <w:tc>
          <w:tcPr>
            <w:tcW w:w="3794" w:type="dxa"/>
            <w:shd w:val="clear" w:color="auto" w:fill="auto"/>
          </w:tcPr>
          <w:p w:rsidR="006F3EE9" w:rsidRPr="004D3BA4" w:rsidRDefault="006F3EE9" w:rsidP="00CD1B4B">
            <w:pPr>
              <w:jc w:val="both"/>
              <w:rPr>
                <w:rStyle w:val="FontStyle13"/>
                <w:sz w:val="28"/>
                <w:szCs w:val="28"/>
              </w:rPr>
            </w:pPr>
            <w:r w:rsidRPr="004D3BA4">
              <w:rPr>
                <w:rStyle w:val="FontStyle13"/>
                <w:sz w:val="28"/>
                <w:szCs w:val="28"/>
              </w:rPr>
              <w:t xml:space="preserve">Костяк </w:t>
            </w:r>
          </w:p>
          <w:p w:rsidR="006F3EE9" w:rsidRPr="004D3BA4" w:rsidRDefault="006F3EE9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</w:rPr>
              <w:t>Іван Іванович</w:t>
            </w:r>
          </w:p>
          <w:p w:rsidR="00714F0E" w:rsidRPr="004D3BA4" w:rsidRDefault="00714F0E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714F0E" w:rsidRPr="004D3BA4" w:rsidRDefault="00714F0E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714F0E" w:rsidRPr="004D3BA4" w:rsidRDefault="00C65A4C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  <w:lang w:val="uk-UA"/>
              </w:rPr>
              <w:t>Мартинюк</w:t>
            </w:r>
          </w:p>
          <w:p w:rsidR="00714F0E" w:rsidRPr="004D3BA4" w:rsidRDefault="00C65A4C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  <w:lang w:val="uk-UA"/>
              </w:rPr>
              <w:t>Василь Михайлович</w:t>
            </w:r>
          </w:p>
          <w:p w:rsidR="001C3636" w:rsidRPr="004D3BA4" w:rsidRDefault="001C3636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1C3636" w:rsidRPr="004D3BA4" w:rsidRDefault="001C3636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BF6B69" w:rsidRDefault="00BF6B69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1C3636" w:rsidRPr="004D3BA4" w:rsidRDefault="001C3636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  <w:lang w:val="uk-UA"/>
              </w:rPr>
              <w:t>Солонар</w:t>
            </w:r>
          </w:p>
          <w:p w:rsidR="001C3636" w:rsidRPr="004D3BA4" w:rsidRDefault="001C3636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  <w:lang w:val="uk-UA"/>
              </w:rPr>
              <w:t>Віталій Васильович</w:t>
            </w:r>
          </w:p>
          <w:p w:rsidR="00CC0E64" w:rsidRPr="004D3BA4" w:rsidRDefault="00CC0E64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CC0E64" w:rsidRPr="004D3BA4" w:rsidRDefault="001C3636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  <w:lang w:val="uk-UA"/>
              </w:rPr>
              <w:t>Томенчук</w:t>
            </w:r>
          </w:p>
          <w:p w:rsidR="001C3636" w:rsidRPr="004D3BA4" w:rsidRDefault="001C3636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  <w:lang w:val="uk-UA"/>
              </w:rPr>
              <w:t>Віталій Васильович</w:t>
            </w:r>
          </w:p>
          <w:p w:rsidR="001C3636" w:rsidRPr="004D3BA4" w:rsidRDefault="001C3636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:rsidR="006F3EE9" w:rsidRPr="004D3BA4" w:rsidRDefault="00714F0E" w:rsidP="00714F0E">
            <w:pPr>
              <w:rPr>
                <w:sz w:val="28"/>
                <w:szCs w:val="28"/>
                <w:lang w:val="uk-UA"/>
              </w:rPr>
            </w:pPr>
            <w:r w:rsidRPr="004D3BA4">
              <w:rPr>
                <w:sz w:val="28"/>
                <w:szCs w:val="28"/>
                <w:lang w:val="uk-UA"/>
              </w:rPr>
              <w:t>-</w:t>
            </w:r>
          </w:p>
          <w:p w:rsidR="00714F0E" w:rsidRPr="004D3BA4" w:rsidRDefault="00714F0E" w:rsidP="00714F0E">
            <w:pPr>
              <w:rPr>
                <w:sz w:val="28"/>
                <w:szCs w:val="28"/>
                <w:lang w:val="uk-UA"/>
              </w:rPr>
            </w:pPr>
          </w:p>
          <w:p w:rsidR="00714F0E" w:rsidRPr="004D3BA4" w:rsidRDefault="00714F0E" w:rsidP="00714F0E">
            <w:pPr>
              <w:rPr>
                <w:sz w:val="28"/>
                <w:szCs w:val="28"/>
                <w:lang w:val="uk-UA"/>
              </w:rPr>
            </w:pPr>
          </w:p>
          <w:p w:rsidR="00714F0E" w:rsidRPr="004D3BA4" w:rsidRDefault="00714F0E" w:rsidP="00714F0E">
            <w:pPr>
              <w:rPr>
                <w:sz w:val="28"/>
                <w:szCs w:val="28"/>
                <w:lang w:val="uk-UA"/>
              </w:rPr>
            </w:pPr>
          </w:p>
          <w:p w:rsidR="00714F0E" w:rsidRPr="004D3BA4" w:rsidRDefault="00714F0E" w:rsidP="00714F0E">
            <w:pPr>
              <w:rPr>
                <w:sz w:val="28"/>
                <w:szCs w:val="28"/>
                <w:lang w:val="uk-UA"/>
              </w:rPr>
            </w:pPr>
            <w:r w:rsidRPr="004D3BA4">
              <w:rPr>
                <w:sz w:val="28"/>
                <w:szCs w:val="28"/>
                <w:lang w:val="uk-UA"/>
              </w:rPr>
              <w:t>-</w:t>
            </w:r>
          </w:p>
          <w:p w:rsidR="00644AA5" w:rsidRPr="004D3BA4" w:rsidRDefault="00644AA5" w:rsidP="00714F0E">
            <w:pPr>
              <w:rPr>
                <w:sz w:val="28"/>
                <w:szCs w:val="28"/>
                <w:lang w:val="uk-UA"/>
              </w:rPr>
            </w:pPr>
          </w:p>
          <w:p w:rsidR="00644AA5" w:rsidRPr="004D3BA4" w:rsidRDefault="00644AA5" w:rsidP="00714F0E">
            <w:pPr>
              <w:rPr>
                <w:sz w:val="28"/>
                <w:szCs w:val="28"/>
                <w:lang w:val="uk-UA"/>
              </w:rPr>
            </w:pPr>
          </w:p>
          <w:p w:rsidR="00644AA5" w:rsidRDefault="00644AA5" w:rsidP="00714F0E">
            <w:pPr>
              <w:rPr>
                <w:sz w:val="28"/>
                <w:szCs w:val="28"/>
                <w:lang w:val="uk-UA"/>
              </w:rPr>
            </w:pPr>
          </w:p>
          <w:p w:rsidR="00BF6B69" w:rsidRPr="004D3BA4" w:rsidRDefault="00BF6B69" w:rsidP="00714F0E">
            <w:pPr>
              <w:rPr>
                <w:sz w:val="28"/>
                <w:szCs w:val="28"/>
                <w:lang w:val="uk-UA"/>
              </w:rPr>
            </w:pPr>
          </w:p>
          <w:p w:rsidR="001C3636" w:rsidRPr="004D3BA4" w:rsidRDefault="001C3636" w:rsidP="00714F0E">
            <w:pPr>
              <w:rPr>
                <w:sz w:val="28"/>
                <w:szCs w:val="28"/>
                <w:lang w:val="uk-UA"/>
              </w:rPr>
            </w:pPr>
            <w:r w:rsidRPr="004D3BA4">
              <w:rPr>
                <w:sz w:val="28"/>
                <w:szCs w:val="28"/>
                <w:lang w:val="uk-UA"/>
              </w:rPr>
              <w:t>-</w:t>
            </w:r>
          </w:p>
          <w:p w:rsidR="001C3636" w:rsidRPr="004D3BA4" w:rsidRDefault="001C3636" w:rsidP="00714F0E">
            <w:pPr>
              <w:rPr>
                <w:sz w:val="28"/>
                <w:szCs w:val="28"/>
                <w:lang w:val="uk-UA"/>
              </w:rPr>
            </w:pPr>
          </w:p>
          <w:p w:rsidR="001C3636" w:rsidRPr="004D3BA4" w:rsidRDefault="001C3636" w:rsidP="00714F0E">
            <w:pPr>
              <w:rPr>
                <w:sz w:val="28"/>
                <w:szCs w:val="28"/>
                <w:lang w:val="uk-UA"/>
              </w:rPr>
            </w:pPr>
          </w:p>
          <w:p w:rsidR="001C3636" w:rsidRPr="004D3BA4" w:rsidRDefault="001C3636" w:rsidP="00714F0E">
            <w:pPr>
              <w:rPr>
                <w:sz w:val="28"/>
                <w:szCs w:val="28"/>
                <w:lang w:val="uk-UA"/>
              </w:rPr>
            </w:pPr>
            <w:r w:rsidRPr="004D3BA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78" w:type="dxa"/>
            <w:gridSpan w:val="2"/>
            <w:shd w:val="clear" w:color="auto" w:fill="auto"/>
          </w:tcPr>
          <w:p w:rsidR="006F3EE9" w:rsidRPr="004D3BA4" w:rsidRDefault="006F3EE9" w:rsidP="00714F0E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</w:rPr>
              <w:t>керівник проектного офісу</w:t>
            </w:r>
            <w:r w:rsidR="006A191E" w:rsidRPr="004D3BA4">
              <w:rPr>
                <w:rStyle w:val="FontStyle13"/>
                <w:sz w:val="28"/>
                <w:szCs w:val="28"/>
                <w:lang w:val="uk-UA"/>
              </w:rPr>
              <w:t xml:space="preserve"> у м. Чернівці</w:t>
            </w:r>
            <w:r w:rsidRPr="004D3BA4">
              <w:rPr>
                <w:rStyle w:val="FontStyle13"/>
                <w:sz w:val="28"/>
                <w:szCs w:val="28"/>
              </w:rPr>
              <w:t xml:space="preserve"> проекту </w:t>
            </w:r>
            <w:r w:rsidR="00BF6B69" w:rsidRPr="00BF6B69">
              <w:rPr>
                <w:sz w:val="28"/>
                <w:szCs w:val="28"/>
                <w:lang w:val="de-DE"/>
              </w:rPr>
              <w:t>GIZ</w:t>
            </w:r>
            <w:r w:rsidR="00BF6B69" w:rsidRPr="00BF6B69">
              <w:rPr>
                <w:sz w:val="28"/>
                <w:szCs w:val="28"/>
                <w:lang w:val="uk-UA"/>
              </w:rPr>
              <w:t xml:space="preserve"> </w:t>
            </w:r>
            <w:r w:rsidRPr="004D3BA4">
              <w:rPr>
                <w:rStyle w:val="FontStyle14"/>
                <w:b w:val="0"/>
                <w:sz w:val="28"/>
                <w:szCs w:val="28"/>
                <w:lang w:eastAsia="uk-UA"/>
              </w:rPr>
              <w:t>«Інтегрований розвиток міст в Україні»</w:t>
            </w:r>
            <w:r w:rsidRPr="004D3BA4">
              <w:rPr>
                <w:sz w:val="28"/>
                <w:szCs w:val="28"/>
              </w:rPr>
              <w:t xml:space="preserve"> (за згодою)</w:t>
            </w:r>
            <w:r w:rsidR="009B514D" w:rsidRPr="004D3BA4">
              <w:rPr>
                <w:sz w:val="28"/>
                <w:szCs w:val="28"/>
                <w:lang w:val="uk-UA"/>
              </w:rPr>
              <w:t>;</w:t>
            </w:r>
          </w:p>
          <w:p w:rsidR="00CC0E64" w:rsidRPr="004D3BA4" w:rsidRDefault="00CC0E64" w:rsidP="00714F0E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CC0E64" w:rsidRDefault="00C65A4C" w:rsidP="00C65A4C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4D3BA4">
              <w:rPr>
                <w:sz w:val="28"/>
                <w:szCs w:val="28"/>
                <w:lang w:val="uk-UA"/>
              </w:rPr>
              <w:t>начальник відділу транспорту, зв</w:t>
            </w:r>
            <w:r w:rsidRPr="004D3BA4">
              <w:rPr>
                <w:sz w:val="28"/>
                <w:szCs w:val="28"/>
              </w:rPr>
              <w:t>’</w:t>
            </w:r>
            <w:r w:rsidRPr="004D3BA4">
              <w:rPr>
                <w:sz w:val="28"/>
                <w:szCs w:val="28"/>
                <w:lang w:val="uk-UA"/>
              </w:rPr>
              <w:t xml:space="preserve">язку та енергетики </w:t>
            </w:r>
            <w:r w:rsidR="00610DED">
              <w:rPr>
                <w:sz w:val="28"/>
                <w:szCs w:val="28"/>
                <w:lang w:val="uk-UA"/>
              </w:rPr>
              <w:t xml:space="preserve">управління комунального господарства </w:t>
            </w:r>
            <w:r w:rsidRPr="004D3BA4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ради;</w:t>
            </w:r>
          </w:p>
          <w:p w:rsidR="00BF6B69" w:rsidRPr="004D3BA4" w:rsidRDefault="00BF6B69" w:rsidP="00C65A4C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1C3636" w:rsidRPr="004D3BA4" w:rsidRDefault="001C3636" w:rsidP="00C65A4C">
            <w:pPr>
              <w:ind w:left="34"/>
              <w:jc w:val="both"/>
              <w:rPr>
                <w:rStyle w:val="FontStyle13"/>
                <w:sz w:val="28"/>
                <w:szCs w:val="28"/>
              </w:rPr>
            </w:pPr>
            <w:r w:rsidRPr="004D3BA4">
              <w:rPr>
                <w:sz w:val="28"/>
                <w:szCs w:val="28"/>
                <w:lang w:val="uk-UA"/>
              </w:rPr>
              <w:t>головний інженер Чернівецького РЕМу</w:t>
            </w:r>
            <w:r w:rsidR="000618D8" w:rsidRPr="004D3BA4">
              <w:rPr>
                <w:sz w:val="28"/>
                <w:szCs w:val="28"/>
                <w:lang w:val="uk-UA"/>
              </w:rPr>
              <w:t xml:space="preserve"> АТ «Чернівціобленерго» (за згодою)</w:t>
            </w:r>
            <w:r w:rsidRPr="004D3BA4">
              <w:rPr>
                <w:sz w:val="28"/>
                <w:szCs w:val="28"/>
                <w:lang w:val="uk-UA"/>
              </w:rPr>
              <w:t>;</w:t>
            </w:r>
          </w:p>
          <w:p w:rsidR="006F3EE9" w:rsidRPr="004D3BA4" w:rsidRDefault="006F3EE9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0618D8" w:rsidRPr="004D3BA4" w:rsidRDefault="000618D8" w:rsidP="000618D8">
            <w:pPr>
              <w:jc w:val="both"/>
              <w:rPr>
                <w:sz w:val="28"/>
                <w:szCs w:val="28"/>
                <w:lang w:val="uk-UA"/>
              </w:rPr>
            </w:pPr>
            <w:r w:rsidRPr="004D3BA4">
              <w:rPr>
                <w:rStyle w:val="FontStyle13"/>
                <w:sz w:val="28"/>
                <w:szCs w:val="28"/>
                <w:lang w:val="uk-UA"/>
              </w:rPr>
              <w:t xml:space="preserve">начальник дистанції  виробничого підрозділу </w:t>
            </w:r>
            <w:r w:rsidRPr="004D3BA4">
              <w:rPr>
                <w:sz w:val="28"/>
                <w:szCs w:val="28"/>
                <w:lang w:val="uk-UA"/>
              </w:rPr>
              <w:t>«Чернівецька дистанція колії» регіональної філії «Львівська залізниця» АТ «Українська залізниця» (за згодою) ;</w:t>
            </w:r>
          </w:p>
          <w:p w:rsidR="000618D8" w:rsidRPr="004D3BA4" w:rsidRDefault="000618D8" w:rsidP="000618D8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6F3EE9" w:rsidRPr="004D3BA4" w:rsidTr="00CA5F77">
        <w:trPr>
          <w:trHeight w:val="1591"/>
        </w:trPr>
        <w:tc>
          <w:tcPr>
            <w:tcW w:w="3794" w:type="dxa"/>
            <w:shd w:val="clear" w:color="auto" w:fill="auto"/>
          </w:tcPr>
          <w:p w:rsidR="00140372" w:rsidRPr="004D3BA4" w:rsidRDefault="00C65A4C" w:rsidP="00140372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4D3BA4">
              <w:rPr>
                <w:sz w:val="28"/>
                <w:szCs w:val="28"/>
                <w:lang w:val="uk-UA" w:eastAsia="uk-UA"/>
              </w:rPr>
              <w:t>Хропот</w:t>
            </w:r>
          </w:p>
          <w:p w:rsidR="006F3EE9" w:rsidRPr="004D3BA4" w:rsidRDefault="007115B0" w:rsidP="00140372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  <w:r>
              <w:rPr>
                <w:b w:val="0"/>
                <w:bCs w:val="0"/>
                <w:sz w:val="28"/>
                <w:szCs w:val="28"/>
                <w:lang w:val="uk-UA" w:eastAsia="uk-UA"/>
              </w:rPr>
              <w:t>Сергій Макарович</w:t>
            </w:r>
          </w:p>
        </w:tc>
        <w:tc>
          <w:tcPr>
            <w:tcW w:w="283" w:type="dxa"/>
            <w:shd w:val="clear" w:color="auto" w:fill="auto"/>
          </w:tcPr>
          <w:p w:rsidR="006F3EE9" w:rsidRPr="004D3BA4" w:rsidRDefault="00714F0E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sz w:val="28"/>
                <w:szCs w:val="28"/>
                <w:lang w:val="uk-UA" w:eastAsia="en-US"/>
              </w:rPr>
            </w:pPr>
            <w:r w:rsidRPr="004D3BA4">
              <w:rPr>
                <w:b w:val="0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778" w:type="dxa"/>
            <w:gridSpan w:val="2"/>
            <w:shd w:val="clear" w:color="auto" w:fill="auto"/>
          </w:tcPr>
          <w:p w:rsidR="000A42C6" w:rsidRPr="004D3BA4" w:rsidRDefault="00C65A4C" w:rsidP="000A42C6">
            <w:pPr>
              <w:ind w:left="34"/>
              <w:jc w:val="both"/>
              <w:rPr>
                <w:sz w:val="28"/>
                <w:szCs w:val="28"/>
                <w:lang w:val="uk-UA" w:eastAsia="uk-UA"/>
              </w:rPr>
            </w:pPr>
            <w:r w:rsidRPr="004D3BA4">
              <w:rPr>
                <w:sz w:val="28"/>
                <w:szCs w:val="28"/>
                <w:lang w:val="uk-UA" w:eastAsia="uk-UA"/>
              </w:rPr>
              <w:t xml:space="preserve">начальник відділу з питань планування забудови території та </w:t>
            </w:r>
            <w:r w:rsidRPr="004D3BA4">
              <w:rPr>
                <w:sz w:val="28"/>
                <w:szCs w:val="28"/>
                <w:lang w:val="uk-UA" w:eastAsia="uk-UA"/>
              </w:rPr>
              <w:tab/>
              <w:t>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  <w:r w:rsidR="00543A80" w:rsidRPr="004D3BA4">
              <w:rPr>
                <w:sz w:val="28"/>
                <w:szCs w:val="28"/>
                <w:lang w:val="uk-UA" w:eastAsia="uk-UA"/>
              </w:rPr>
              <w:t>.</w:t>
            </w:r>
          </w:p>
          <w:p w:rsidR="004D3BA4" w:rsidRPr="004D3BA4" w:rsidRDefault="004D3BA4" w:rsidP="000A42C6">
            <w:pPr>
              <w:ind w:left="34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C3636" w:rsidRPr="004D3BA4" w:rsidRDefault="001C3636" w:rsidP="004D3BA4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D3BA4">
        <w:rPr>
          <w:sz w:val="28"/>
          <w:szCs w:val="28"/>
          <w:lang w:val="uk-UA"/>
        </w:rPr>
        <w:t>Ч</w:t>
      </w:r>
      <w:r w:rsidR="004D3BA4" w:rsidRPr="004D3BA4">
        <w:rPr>
          <w:sz w:val="28"/>
          <w:szCs w:val="28"/>
          <w:lang w:val="uk-UA"/>
        </w:rPr>
        <w:t>ленам робочої групи забезпечити н</w:t>
      </w:r>
      <w:r w:rsidRPr="004D3BA4">
        <w:rPr>
          <w:sz w:val="28"/>
          <w:szCs w:val="28"/>
          <w:lang w:val="uk-UA"/>
        </w:rPr>
        <w:t xml:space="preserve">адання ТОВ «Ю Сі Джи» існуючих доступних даних, звітів, тощо та допомогу </w:t>
      </w:r>
      <w:r w:rsidR="004D3BA4" w:rsidRPr="004D3BA4">
        <w:rPr>
          <w:sz w:val="28"/>
          <w:szCs w:val="28"/>
          <w:lang w:val="uk-UA"/>
        </w:rPr>
        <w:t xml:space="preserve">у </w:t>
      </w:r>
      <w:r w:rsidRPr="004D3BA4">
        <w:rPr>
          <w:sz w:val="28"/>
          <w:szCs w:val="28"/>
          <w:lang w:val="uk-UA"/>
        </w:rPr>
        <w:t xml:space="preserve">здобутті іншої інформації і матеріалів, що мають відношення до </w:t>
      </w:r>
      <w:r w:rsidRPr="004D3BA4">
        <w:rPr>
          <w:bCs/>
          <w:sz w:val="28"/>
          <w:szCs w:val="28"/>
          <w:lang w:val="uk-UA"/>
        </w:rPr>
        <w:t xml:space="preserve">розробки оцінки доцільності </w:t>
      </w:r>
      <w:r w:rsidR="00610DED">
        <w:rPr>
          <w:bCs/>
          <w:sz w:val="28"/>
          <w:szCs w:val="28"/>
          <w:lang w:val="uk-UA"/>
        </w:rPr>
        <w:t>та</w:t>
      </w:r>
      <w:r w:rsidRPr="004D3BA4">
        <w:rPr>
          <w:bCs/>
          <w:sz w:val="28"/>
          <w:szCs w:val="28"/>
          <w:lang w:val="uk-UA"/>
        </w:rPr>
        <w:t xml:space="preserve"> економічної ефективності будівництва вулиці та пов’язаними з цим заходами ревалоризації проспекту Незалежності </w:t>
      </w:r>
      <w:r w:rsidR="00610DED">
        <w:rPr>
          <w:bCs/>
          <w:sz w:val="28"/>
          <w:szCs w:val="28"/>
          <w:lang w:val="uk-UA"/>
        </w:rPr>
        <w:t xml:space="preserve">у </w:t>
      </w:r>
      <w:r w:rsidRPr="004D3BA4">
        <w:rPr>
          <w:bCs/>
          <w:sz w:val="28"/>
          <w:szCs w:val="28"/>
          <w:lang w:val="uk-UA"/>
        </w:rPr>
        <w:t>м. Чернівці</w:t>
      </w:r>
      <w:r w:rsidR="004D3BA4" w:rsidRPr="004D3BA4">
        <w:rPr>
          <w:bCs/>
          <w:sz w:val="28"/>
          <w:szCs w:val="28"/>
          <w:lang w:val="uk-UA"/>
        </w:rPr>
        <w:t xml:space="preserve"> та відповідні комунікаційні</w:t>
      </w:r>
      <w:r w:rsidRPr="004D3BA4">
        <w:rPr>
          <w:bCs/>
          <w:sz w:val="28"/>
          <w:szCs w:val="28"/>
          <w:lang w:val="uk-UA"/>
        </w:rPr>
        <w:t xml:space="preserve"> зв’язки</w:t>
      </w:r>
      <w:r w:rsidR="004D3BA4" w:rsidRPr="004D3BA4">
        <w:rPr>
          <w:bCs/>
          <w:sz w:val="28"/>
          <w:szCs w:val="28"/>
          <w:lang w:val="uk-UA"/>
        </w:rPr>
        <w:t>.</w:t>
      </w:r>
    </w:p>
    <w:p w:rsidR="00AA2012" w:rsidRPr="004D3BA4" w:rsidRDefault="000A42C6" w:rsidP="000A42C6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spacing w:before="240"/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4D3BA4">
        <w:rPr>
          <w:rStyle w:val="FontStyle13"/>
          <w:sz w:val="28"/>
          <w:szCs w:val="28"/>
          <w:lang w:val="uk-UA" w:eastAsia="uk-UA"/>
        </w:rPr>
        <w:t>Розпорядження підлягає</w:t>
      </w:r>
      <w:r w:rsidR="00543A80" w:rsidRPr="004D3BA4">
        <w:rPr>
          <w:rStyle w:val="FontStyle13"/>
          <w:sz w:val="28"/>
          <w:szCs w:val="28"/>
          <w:lang w:val="uk-UA" w:eastAsia="uk-UA"/>
        </w:rPr>
        <w:t xml:space="preserve"> оприлюдненню на офіційному веб</w:t>
      </w:r>
      <w:r w:rsidR="0089215A" w:rsidRPr="004D3BA4">
        <w:rPr>
          <w:rStyle w:val="FontStyle13"/>
          <w:sz w:val="28"/>
          <w:szCs w:val="28"/>
          <w:lang w:val="uk-UA" w:eastAsia="uk-UA"/>
        </w:rPr>
        <w:t>порталі Чернівецької міської ради.</w:t>
      </w:r>
    </w:p>
    <w:p w:rsidR="006A191E" w:rsidRPr="004D3BA4" w:rsidRDefault="000A42C6" w:rsidP="000A42C6">
      <w:pPr>
        <w:numPr>
          <w:ilvl w:val="0"/>
          <w:numId w:val="2"/>
        </w:numPr>
        <w:tabs>
          <w:tab w:val="clear" w:pos="720"/>
          <w:tab w:val="num" w:pos="0"/>
          <w:tab w:val="left" w:pos="709"/>
          <w:tab w:val="left" w:pos="993"/>
        </w:tabs>
        <w:spacing w:before="240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4D3BA4"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4D3BA4">
        <w:rPr>
          <w:rStyle w:val="FontStyle13"/>
          <w:sz w:val="28"/>
          <w:szCs w:val="28"/>
          <w:lang w:val="uk-UA" w:eastAsia="uk-UA"/>
        </w:rPr>
        <w:t xml:space="preserve">Контроль за виконанням цього розпорядження </w:t>
      </w:r>
      <w:r w:rsidR="006A191E" w:rsidRPr="004D3BA4">
        <w:rPr>
          <w:rStyle w:val="FontStyle13"/>
          <w:sz w:val="28"/>
          <w:szCs w:val="28"/>
          <w:lang w:val="uk-UA" w:eastAsia="uk-UA"/>
        </w:rPr>
        <w:t>покласти на заступника міського голови з питань діяльності виконавчих органів міської ра</w:t>
      </w:r>
      <w:r w:rsidR="00644AA5" w:rsidRPr="004D3BA4">
        <w:rPr>
          <w:rStyle w:val="FontStyle13"/>
          <w:sz w:val="28"/>
          <w:szCs w:val="28"/>
          <w:lang w:val="uk-UA" w:eastAsia="uk-UA"/>
        </w:rPr>
        <w:t xml:space="preserve">ди </w:t>
      </w:r>
      <w:r w:rsidR="006A191E" w:rsidRPr="004D3BA4">
        <w:rPr>
          <w:rStyle w:val="FontStyle13"/>
          <w:sz w:val="28"/>
          <w:szCs w:val="28"/>
          <w:lang w:val="uk-UA" w:eastAsia="uk-UA"/>
        </w:rPr>
        <w:t>Середюка В. Б.</w:t>
      </w:r>
    </w:p>
    <w:p w:rsidR="00610DED" w:rsidRDefault="00610DED" w:rsidP="004D3BA4">
      <w:pPr>
        <w:ind w:firstLine="709"/>
        <w:rPr>
          <w:rStyle w:val="FontStyle14"/>
          <w:b w:val="0"/>
          <w:sz w:val="28"/>
          <w:szCs w:val="28"/>
          <w:lang w:val="uk-UA" w:eastAsia="uk-UA"/>
        </w:rPr>
      </w:pPr>
    </w:p>
    <w:p w:rsidR="00610DED" w:rsidRDefault="00610DED" w:rsidP="004D3BA4">
      <w:pPr>
        <w:ind w:firstLine="709"/>
        <w:rPr>
          <w:rStyle w:val="FontStyle14"/>
          <w:b w:val="0"/>
          <w:sz w:val="28"/>
          <w:szCs w:val="28"/>
          <w:lang w:val="uk-UA" w:eastAsia="uk-UA"/>
        </w:rPr>
      </w:pPr>
    </w:p>
    <w:p w:rsidR="00644AA5" w:rsidRDefault="00AA2012" w:rsidP="004D3BA4">
      <w:pPr>
        <w:ind w:firstLine="709"/>
        <w:rPr>
          <w:b/>
          <w:sz w:val="28"/>
          <w:szCs w:val="28"/>
          <w:lang w:val="uk-UA"/>
        </w:rPr>
      </w:pPr>
      <w:r w:rsidRPr="004D3BA4">
        <w:rPr>
          <w:rStyle w:val="FontStyle14"/>
          <w:b w:val="0"/>
          <w:sz w:val="28"/>
          <w:szCs w:val="28"/>
          <w:lang w:val="uk-UA" w:eastAsia="uk-UA"/>
        </w:rPr>
        <w:br/>
      </w:r>
      <w:r w:rsidR="00AF404A" w:rsidRPr="004D3BA4">
        <w:rPr>
          <w:b/>
          <w:sz w:val="28"/>
          <w:szCs w:val="28"/>
          <w:lang w:val="uk-UA"/>
        </w:rPr>
        <w:t>Чернівецький міський голова</w:t>
      </w:r>
      <w:r w:rsidR="00140372" w:rsidRPr="004D3BA4">
        <w:rPr>
          <w:b/>
          <w:sz w:val="28"/>
          <w:szCs w:val="28"/>
          <w:lang w:val="uk-UA"/>
        </w:rPr>
        <w:t xml:space="preserve">                                            </w:t>
      </w:r>
      <w:r w:rsidR="006A191E" w:rsidRPr="004D3BA4">
        <w:rPr>
          <w:b/>
          <w:sz w:val="28"/>
          <w:szCs w:val="28"/>
          <w:lang w:val="uk-UA"/>
        </w:rPr>
        <w:t xml:space="preserve">   </w:t>
      </w:r>
      <w:r w:rsidR="00AF404A" w:rsidRPr="004D3BA4">
        <w:rPr>
          <w:b/>
          <w:sz w:val="28"/>
          <w:szCs w:val="28"/>
          <w:lang w:val="uk-UA"/>
        </w:rPr>
        <w:t xml:space="preserve">         </w:t>
      </w:r>
      <w:r w:rsidR="004D3BA4">
        <w:rPr>
          <w:b/>
          <w:sz w:val="28"/>
          <w:szCs w:val="28"/>
          <w:lang w:val="uk-UA"/>
        </w:rPr>
        <w:t xml:space="preserve"> </w:t>
      </w:r>
      <w:r w:rsidR="00AF404A" w:rsidRPr="004D3BA4">
        <w:rPr>
          <w:b/>
          <w:sz w:val="28"/>
          <w:szCs w:val="28"/>
          <w:lang w:val="uk-UA"/>
        </w:rPr>
        <w:t>О. Каспрук</w:t>
      </w:r>
    </w:p>
    <w:p w:rsidR="00610DED" w:rsidRPr="004D3BA4" w:rsidRDefault="00610DED" w:rsidP="004D3BA4">
      <w:pPr>
        <w:ind w:firstLine="709"/>
        <w:rPr>
          <w:b/>
          <w:sz w:val="28"/>
          <w:szCs w:val="28"/>
          <w:lang w:val="uk-UA"/>
        </w:rPr>
      </w:pPr>
    </w:p>
    <w:sectPr w:rsidR="00610DED" w:rsidRPr="004D3BA4" w:rsidSect="00AF404A">
      <w:headerReference w:type="default" r:id="rId9"/>
      <w:type w:val="continuous"/>
      <w:pgSz w:w="11905" w:h="16837" w:code="9"/>
      <w:pgMar w:top="1134" w:right="851" w:bottom="709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295" w:rsidRDefault="00EC5295">
      <w:r>
        <w:separator/>
      </w:r>
    </w:p>
  </w:endnote>
  <w:endnote w:type="continuationSeparator" w:id="0">
    <w:p w:rsidR="00EC5295" w:rsidRDefault="00EC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295" w:rsidRDefault="00EC5295">
      <w:r>
        <w:separator/>
      </w:r>
    </w:p>
  </w:footnote>
  <w:footnote w:type="continuationSeparator" w:id="0">
    <w:p w:rsidR="00EC5295" w:rsidRDefault="00EC5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5B8" w:rsidRDefault="002D75B8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6F4C">
      <w:rPr>
        <w:noProof/>
      </w:rPr>
      <w:t>2</w:t>
    </w:r>
    <w:r>
      <w:fldChar w:fldCharType="end"/>
    </w:r>
  </w:p>
  <w:p w:rsidR="002D75B8" w:rsidRDefault="002D75B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C100053"/>
    <w:multiLevelType w:val="hybridMultilevel"/>
    <w:tmpl w:val="716241DA"/>
    <w:lvl w:ilvl="0" w:tplc="D9040926">
      <w:start w:val="3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019C4"/>
    <w:multiLevelType w:val="hybridMultilevel"/>
    <w:tmpl w:val="30B28DA8"/>
    <w:lvl w:ilvl="0" w:tplc="03CACA58">
      <w:numFmt w:val="bullet"/>
      <w:lvlText w:val="-"/>
      <w:lvlJc w:val="left"/>
      <w:pPr>
        <w:ind w:left="1131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3" w15:restartNumberingAfterBreak="0">
    <w:nsid w:val="1C0105FB"/>
    <w:multiLevelType w:val="hybridMultilevel"/>
    <w:tmpl w:val="B3CE7A70"/>
    <w:lvl w:ilvl="0" w:tplc="07E669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DC72085"/>
    <w:multiLevelType w:val="multilevel"/>
    <w:tmpl w:val="F0687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6E8F43E7"/>
    <w:multiLevelType w:val="hybridMultilevel"/>
    <w:tmpl w:val="C4CA088C"/>
    <w:lvl w:ilvl="0" w:tplc="5344EA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9563B"/>
    <w:multiLevelType w:val="hybridMultilevel"/>
    <w:tmpl w:val="A99E9506"/>
    <w:lvl w:ilvl="0" w:tplc="1B8E5672">
      <w:numFmt w:val="bullet"/>
      <w:lvlText w:val="-"/>
      <w:lvlJc w:val="left"/>
      <w:pPr>
        <w:ind w:left="1131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548E"/>
    <w:rsid w:val="00046AED"/>
    <w:rsid w:val="000618D8"/>
    <w:rsid w:val="000654D2"/>
    <w:rsid w:val="00080121"/>
    <w:rsid w:val="00086A91"/>
    <w:rsid w:val="00086AAB"/>
    <w:rsid w:val="000A42C6"/>
    <w:rsid w:val="000B0383"/>
    <w:rsid w:val="000F7B58"/>
    <w:rsid w:val="00140372"/>
    <w:rsid w:val="00167E7A"/>
    <w:rsid w:val="001C0672"/>
    <w:rsid w:val="001C3636"/>
    <w:rsid w:val="001E7B32"/>
    <w:rsid w:val="00235FA9"/>
    <w:rsid w:val="00260917"/>
    <w:rsid w:val="00281D9E"/>
    <w:rsid w:val="002B584B"/>
    <w:rsid w:val="002D3CA9"/>
    <w:rsid w:val="002D75B8"/>
    <w:rsid w:val="002E225E"/>
    <w:rsid w:val="00304E04"/>
    <w:rsid w:val="00325E58"/>
    <w:rsid w:val="00351188"/>
    <w:rsid w:val="00374F45"/>
    <w:rsid w:val="00380C4E"/>
    <w:rsid w:val="003B5F4F"/>
    <w:rsid w:val="003D35B0"/>
    <w:rsid w:val="003F2675"/>
    <w:rsid w:val="00407557"/>
    <w:rsid w:val="00436DF6"/>
    <w:rsid w:val="00452D03"/>
    <w:rsid w:val="004747C6"/>
    <w:rsid w:val="004D3BA4"/>
    <w:rsid w:val="004E0281"/>
    <w:rsid w:val="004E1363"/>
    <w:rsid w:val="004F2AD4"/>
    <w:rsid w:val="00513A6D"/>
    <w:rsid w:val="00515E17"/>
    <w:rsid w:val="00537D1A"/>
    <w:rsid w:val="00543A80"/>
    <w:rsid w:val="00584381"/>
    <w:rsid w:val="005912B5"/>
    <w:rsid w:val="005D3CBB"/>
    <w:rsid w:val="00610DED"/>
    <w:rsid w:val="00620053"/>
    <w:rsid w:val="00637C0A"/>
    <w:rsid w:val="00640720"/>
    <w:rsid w:val="0064291B"/>
    <w:rsid w:val="00644AA5"/>
    <w:rsid w:val="00646990"/>
    <w:rsid w:val="00652F5B"/>
    <w:rsid w:val="006A191E"/>
    <w:rsid w:val="006A4DB3"/>
    <w:rsid w:val="006B6D16"/>
    <w:rsid w:val="006D772E"/>
    <w:rsid w:val="006F3EE9"/>
    <w:rsid w:val="007115B0"/>
    <w:rsid w:val="00714F0E"/>
    <w:rsid w:val="007179F9"/>
    <w:rsid w:val="00745556"/>
    <w:rsid w:val="00781F27"/>
    <w:rsid w:val="008137F5"/>
    <w:rsid w:val="00824DC7"/>
    <w:rsid w:val="00856731"/>
    <w:rsid w:val="00861B41"/>
    <w:rsid w:val="008649A9"/>
    <w:rsid w:val="008916CE"/>
    <w:rsid w:val="0089215A"/>
    <w:rsid w:val="00897D70"/>
    <w:rsid w:val="008E233E"/>
    <w:rsid w:val="00904DD0"/>
    <w:rsid w:val="00907CC4"/>
    <w:rsid w:val="00916D2D"/>
    <w:rsid w:val="00964F06"/>
    <w:rsid w:val="009734B0"/>
    <w:rsid w:val="009B514D"/>
    <w:rsid w:val="009F6AF9"/>
    <w:rsid w:val="009F6CA9"/>
    <w:rsid w:val="00A066FE"/>
    <w:rsid w:val="00A52CE7"/>
    <w:rsid w:val="00A56F7A"/>
    <w:rsid w:val="00AA114B"/>
    <w:rsid w:val="00AA2012"/>
    <w:rsid w:val="00AB6946"/>
    <w:rsid w:val="00AF404A"/>
    <w:rsid w:val="00AF6FCD"/>
    <w:rsid w:val="00B10EEF"/>
    <w:rsid w:val="00B50F30"/>
    <w:rsid w:val="00B76F4C"/>
    <w:rsid w:val="00BB10A7"/>
    <w:rsid w:val="00BE7E75"/>
    <w:rsid w:val="00BF6B69"/>
    <w:rsid w:val="00C02C24"/>
    <w:rsid w:val="00C03E9F"/>
    <w:rsid w:val="00C3197E"/>
    <w:rsid w:val="00C65A4C"/>
    <w:rsid w:val="00C77E78"/>
    <w:rsid w:val="00C83116"/>
    <w:rsid w:val="00C86707"/>
    <w:rsid w:val="00C92CFD"/>
    <w:rsid w:val="00C9374A"/>
    <w:rsid w:val="00C9415E"/>
    <w:rsid w:val="00CA5F77"/>
    <w:rsid w:val="00CC0E64"/>
    <w:rsid w:val="00CD1B4B"/>
    <w:rsid w:val="00D046E7"/>
    <w:rsid w:val="00D32C9E"/>
    <w:rsid w:val="00D544EA"/>
    <w:rsid w:val="00D61684"/>
    <w:rsid w:val="00D74B7E"/>
    <w:rsid w:val="00DE0316"/>
    <w:rsid w:val="00E006CC"/>
    <w:rsid w:val="00E15CD3"/>
    <w:rsid w:val="00E21749"/>
    <w:rsid w:val="00E26AA7"/>
    <w:rsid w:val="00E45D00"/>
    <w:rsid w:val="00E62993"/>
    <w:rsid w:val="00E72031"/>
    <w:rsid w:val="00EC06B0"/>
    <w:rsid w:val="00EC5295"/>
    <w:rsid w:val="00EF37DB"/>
    <w:rsid w:val="00F04767"/>
    <w:rsid w:val="00F11D40"/>
    <w:rsid w:val="00F43AD0"/>
    <w:rsid w:val="00FA1EB8"/>
    <w:rsid w:val="00FC0BA5"/>
    <w:rsid w:val="00FC43D0"/>
    <w:rsid w:val="00FD2626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44950-FCB1-45B4-B967-DC7B530A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 + Не напівжирний"/>
    <w:rsid w:val="006F3E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6F3EE9"/>
    <w:rPr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6F3EE9"/>
    <w:pPr>
      <w:shd w:val="clear" w:color="auto" w:fill="FFFFFF"/>
      <w:autoSpaceDE/>
      <w:autoSpaceDN/>
      <w:adjustRightInd/>
      <w:spacing w:before="300" w:line="331" w:lineRule="exact"/>
    </w:pPr>
    <w:rPr>
      <w:b/>
      <w:bCs/>
      <w:sz w:val="26"/>
      <w:szCs w:val="26"/>
      <w:lang w:val="x-none" w:eastAsia="x-none"/>
    </w:rPr>
  </w:style>
  <w:style w:type="character" w:customStyle="1" w:styleId="245pt">
    <w:name w:val="Основний текст (2) + 4;5 pt;Не напівжирний"/>
    <w:rsid w:val="006F3E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uk-UA" w:eastAsia="uk-UA" w:bidi="uk-UA"/>
    </w:rPr>
  </w:style>
  <w:style w:type="paragraph" w:styleId="a9">
    <w:name w:val="No Spacing"/>
    <w:uiPriority w:val="1"/>
    <w:qFormat/>
    <w:rsid w:val="006F3EE9"/>
    <w:rPr>
      <w:rFonts w:ascii="Calibri" w:eastAsia="Calibri" w:hAnsi="Calibri"/>
      <w:sz w:val="22"/>
      <w:szCs w:val="22"/>
      <w:lang w:val="uk-UA"/>
    </w:rPr>
  </w:style>
  <w:style w:type="paragraph" w:styleId="aa">
    <w:name w:val="header"/>
    <w:basedOn w:val="a"/>
    <w:link w:val="ab"/>
    <w:uiPriority w:val="99"/>
    <w:rsid w:val="002D75B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2D75B8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2D75B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rsid w:val="002D75B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EB8AB-A650-47F3-8BEA-906EE182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2019-08-02T06:01:00Z</cp:lastPrinted>
  <dcterms:created xsi:type="dcterms:W3CDTF">2019-08-02T09:08:00Z</dcterms:created>
  <dcterms:modified xsi:type="dcterms:W3CDTF">2019-08-02T09:08:00Z</dcterms:modified>
</cp:coreProperties>
</file>