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F53" w:rsidRPr="0084036C" w:rsidRDefault="002E6AD9" w:rsidP="00232F53">
      <w:pPr>
        <w:jc w:val="center"/>
        <w:rPr>
          <w:sz w:val="24"/>
        </w:rPr>
      </w:pPr>
      <w:r w:rsidRPr="0084036C">
        <w:rPr>
          <w:noProof/>
          <w:sz w:val="24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F53" w:rsidRPr="0084036C" w:rsidRDefault="00232F53" w:rsidP="00232F53">
      <w:pPr>
        <w:jc w:val="right"/>
        <w:rPr>
          <w:b/>
          <w:sz w:val="24"/>
          <w:u w:val="single"/>
        </w:rPr>
      </w:pPr>
      <w:r w:rsidRPr="0084036C">
        <w:rPr>
          <w:b/>
          <w:sz w:val="24"/>
        </w:rPr>
        <w:t xml:space="preserve"> </w:t>
      </w:r>
    </w:p>
    <w:p w:rsidR="00232F53" w:rsidRPr="0084036C" w:rsidRDefault="00232F53" w:rsidP="00232F53">
      <w:pPr>
        <w:jc w:val="center"/>
        <w:rPr>
          <w:b/>
          <w:szCs w:val="28"/>
        </w:rPr>
      </w:pPr>
      <w:r w:rsidRPr="0084036C">
        <w:rPr>
          <w:b/>
          <w:szCs w:val="28"/>
        </w:rPr>
        <w:t>У К Р А Ї Н А</w:t>
      </w:r>
    </w:p>
    <w:p w:rsidR="00232F53" w:rsidRPr="0084036C" w:rsidRDefault="00232F53" w:rsidP="00232F53">
      <w:pPr>
        <w:jc w:val="center"/>
        <w:rPr>
          <w:b/>
          <w:szCs w:val="28"/>
        </w:rPr>
      </w:pPr>
      <w:r w:rsidRPr="0084036C">
        <w:rPr>
          <w:b/>
          <w:szCs w:val="28"/>
        </w:rPr>
        <w:t>Чернівецький  міський голова</w:t>
      </w:r>
    </w:p>
    <w:p w:rsidR="00232F53" w:rsidRPr="0084036C" w:rsidRDefault="00232F53" w:rsidP="00232F53">
      <w:pPr>
        <w:jc w:val="center"/>
        <w:rPr>
          <w:b/>
          <w:szCs w:val="28"/>
        </w:rPr>
      </w:pPr>
      <w:r w:rsidRPr="0084036C">
        <w:rPr>
          <w:b/>
          <w:bCs/>
          <w:i/>
          <w:szCs w:val="28"/>
        </w:rPr>
        <w:t xml:space="preserve"> </w:t>
      </w:r>
      <w:r w:rsidRPr="0084036C">
        <w:rPr>
          <w:b/>
          <w:szCs w:val="28"/>
        </w:rPr>
        <w:t>Р О З П О Р Я Д Ж Е Н Н Я</w:t>
      </w:r>
    </w:p>
    <w:p w:rsidR="00232F53" w:rsidRPr="0084036C" w:rsidRDefault="00232F53" w:rsidP="00232F53">
      <w:pPr>
        <w:jc w:val="center"/>
        <w:rPr>
          <w:b/>
          <w:bCs/>
          <w:sz w:val="24"/>
        </w:rPr>
      </w:pPr>
    </w:p>
    <w:p w:rsidR="00232F53" w:rsidRPr="0084036C" w:rsidRDefault="00461C28" w:rsidP="00232F53">
      <w:pPr>
        <w:rPr>
          <w:b/>
          <w:i/>
          <w:szCs w:val="28"/>
          <w:u w:val="single"/>
        </w:rPr>
      </w:pPr>
      <w:r>
        <w:rPr>
          <w:szCs w:val="28"/>
        </w:rPr>
        <w:t>19</w:t>
      </w:r>
      <w:r w:rsidR="008C5CDD" w:rsidRPr="0084036C">
        <w:rPr>
          <w:szCs w:val="28"/>
        </w:rPr>
        <w:t>. 07</w:t>
      </w:r>
      <w:r>
        <w:rPr>
          <w:szCs w:val="28"/>
        </w:rPr>
        <w:t>.2019 № 286-р</w:t>
      </w:r>
      <w:r w:rsidR="00232F53" w:rsidRPr="0084036C">
        <w:rPr>
          <w:szCs w:val="28"/>
        </w:rPr>
        <w:t xml:space="preserve">                                                                      м. Чернівці</w:t>
      </w:r>
      <w:r w:rsidR="00232F53" w:rsidRPr="0084036C">
        <w:rPr>
          <w:b/>
          <w:i/>
          <w:szCs w:val="28"/>
          <w:u w:val="single"/>
        </w:rPr>
        <w:t xml:space="preserve">     </w:t>
      </w:r>
    </w:p>
    <w:p w:rsidR="00232F53" w:rsidRPr="0084036C" w:rsidRDefault="00232F53" w:rsidP="00232F53">
      <w:pPr>
        <w:rPr>
          <w:b/>
          <w:szCs w:val="28"/>
        </w:rPr>
      </w:pPr>
    </w:p>
    <w:p w:rsidR="009F5145" w:rsidRPr="0084036C" w:rsidRDefault="00232F53" w:rsidP="00232F53">
      <w:pPr>
        <w:rPr>
          <w:b/>
          <w:szCs w:val="28"/>
        </w:rPr>
      </w:pPr>
      <w:r w:rsidRPr="0084036C">
        <w:rPr>
          <w:b/>
          <w:szCs w:val="28"/>
        </w:rPr>
        <w:t xml:space="preserve">Про </w:t>
      </w:r>
      <w:r w:rsidR="009F5145" w:rsidRPr="0084036C">
        <w:rPr>
          <w:b/>
          <w:szCs w:val="28"/>
        </w:rPr>
        <w:t xml:space="preserve">захисні споруди цивільного </w:t>
      </w:r>
    </w:p>
    <w:p w:rsidR="00232F53" w:rsidRPr="0084036C" w:rsidRDefault="009F5145" w:rsidP="00232F53">
      <w:pPr>
        <w:rPr>
          <w:b/>
          <w:szCs w:val="28"/>
        </w:rPr>
      </w:pPr>
      <w:r w:rsidRPr="0084036C">
        <w:rPr>
          <w:b/>
          <w:szCs w:val="28"/>
        </w:rPr>
        <w:t>захисту</w:t>
      </w:r>
      <w:r w:rsidR="00232F53" w:rsidRPr="0084036C">
        <w:rPr>
          <w:b/>
          <w:szCs w:val="28"/>
        </w:rPr>
        <w:t xml:space="preserve"> м. Чернівців</w:t>
      </w:r>
    </w:p>
    <w:p w:rsidR="007C28CD" w:rsidRPr="0084036C" w:rsidRDefault="007C28CD" w:rsidP="00232F53">
      <w:pPr>
        <w:rPr>
          <w:b/>
          <w:szCs w:val="28"/>
        </w:rPr>
      </w:pPr>
    </w:p>
    <w:p w:rsidR="00430857" w:rsidRPr="0084036C" w:rsidRDefault="00960B6B" w:rsidP="007810C4">
      <w:pPr>
        <w:tabs>
          <w:tab w:val="left" w:pos="993"/>
        </w:tabs>
        <w:ind w:firstLine="567"/>
        <w:jc w:val="both"/>
        <w:rPr>
          <w:szCs w:val="28"/>
        </w:rPr>
      </w:pPr>
      <w:r w:rsidRPr="0084036C">
        <w:rPr>
          <w:szCs w:val="28"/>
        </w:rPr>
        <w:t>Відповідно до статті</w:t>
      </w:r>
      <w:r w:rsidR="00012F29" w:rsidRPr="0084036C">
        <w:rPr>
          <w:szCs w:val="28"/>
        </w:rPr>
        <w:t xml:space="preserve"> 32 Кодексу цив</w:t>
      </w:r>
      <w:r w:rsidRPr="0084036C">
        <w:rPr>
          <w:szCs w:val="28"/>
        </w:rPr>
        <w:t>ільного захисту України, статті</w:t>
      </w:r>
      <w:r w:rsidR="00012F29" w:rsidRPr="0084036C">
        <w:rPr>
          <w:szCs w:val="28"/>
        </w:rPr>
        <w:t xml:space="preserve"> 42 Закону України ”Про місцеве самоврядування в Україні”, н</w:t>
      </w:r>
      <w:r w:rsidR="009944EB" w:rsidRPr="0084036C">
        <w:rPr>
          <w:szCs w:val="28"/>
        </w:rPr>
        <w:t>а виконання ріш</w:t>
      </w:r>
      <w:r w:rsidR="00012F29" w:rsidRPr="0084036C">
        <w:rPr>
          <w:szCs w:val="28"/>
        </w:rPr>
        <w:t>ень</w:t>
      </w:r>
      <w:r w:rsidR="009944EB" w:rsidRPr="0084036C">
        <w:rPr>
          <w:szCs w:val="28"/>
        </w:rPr>
        <w:t xml:space="preserve"> Ради національної безпеки і оборони України від </w:t>
      </w:r>
      <w:r w:rsidR="007810C4" w:rsidRPr="0084036C">
        <w:rPr>
          <w:szCs w:val="28"/>
        </w:rPr>
        <w:t>18</w:t>
      </w:r>
      <w:r w:rsidR="009944EB" w:rsidRPr="0084036C">
        <w:rPr>
          <w:szCs w:val="28"/>
        </w:rPr>
        <w:t xml:space="preserve"> </w:t>
      </w:r>
      <w:r w:rsidR="007810C4" w:rsidRPr="0084036C">
        <w:rPr>
          <w:szCs w:val="28"/>
        </w:rPr>
        <w:t>лютого</w:t>
      </w:r>
      <w:r w:rsidR="009944EB" w:rsidRPr="0084036C">
        <w:rPr>
          <w:szCs w:val="28"/>
        </w:rPr>
        <w:t xml:space="preserve"> 2015 р.</w:t>
      </w:r>
      <w:r w:rsidR="00012F29" w:rsidRPr="0084036C">
        <w:rPr>
          <w:szCs w:val="28"/>
        </w:rPr>
        <w:t xml:space="preserve">   </w:t>
      </w:r>
      <w:r w:rsidR="009944EB" w:rsidRPr="0084036C">
        <w:rPr>
          <w:szCs w:val="28"/>
        </w:rPr>
        <w:t>”Про додаткові заходи щодо зміцнення національної безпеки України”, введеного в дію Указом Президента України від 12 березня 2015 р.</w:t>
      </w:r>
      <w:r w:rsidR="007810C4" w:rsidRPr="0084036C">
        <w:rPr>
          <w:szCs w:val="28"/>
        </w:rPr>
        <w:t xml:space="preserve"> </w:t>
      </w:r>
      <w:r w:rsidRPr="0084036C">
        <w:rPr>
          <w:szCs w:val="28"/>
        </w:rPr>
        <w:t>№ 139, та від 25 січня 2019 р.</w:t>
      </w:r>
      <w:r w:rsidR="007810C4" w:rsidRPr="0084036C">
        <w:rPr>
          <w:szCs w:val="28"/>
        </w:rPr>
        <w:t xml:space="preserve"> № 17 </w:t>
      </w:r>
      <w:r w:rsidR="009944EB" w:rsidRPr="0084036C">
        <w:rPr>
          <w:szCs w:val="28"/>
        </w:rPr>
        <w:t>введеного в дію Указом Президента України від 25 січня 20019 р. № 17 ”Про рішення Ради національної безпеки і оборони України від 26 грудня 2018 р</w:t>
      </w:r>
      <w:r w:rsidRPr="0084036C">
        <w:rPr>
          <w:szCs w:val="28"/>
        </w:rPr>
        <w:t>.</w:t>
      </w:r>
      <w:r w:rsidR="009944EB" w:rsidRPr="0084036C">
        <w:rPr>
          <w:szCs w:val="28"/>
        </w:rPr>
        <w:t xml:space="preserve"> ”Щодо підсумків введення воєнного стану в Україні”</w:t>
      </w:r>
      <w:r w:rsidR="00306AD9" w:rsidRPr="0084036C">
        <w:rPr>
          <w:szCs w:val="28"/>
        </w:rPr>
        <w:t xml:space="preserve">, </w:t>
      </w:r>
      <w:r w:rsidR="00B64E53" w:rsidRPr="0084036C">
        <w:rPr>
          <w:szCs w:val="28"/>
        </w:rPr>
        <w:t>постанови Кабінету Міністрів України від 10 березня 2017 р. № 138 ”</w:t>
      </w:r>
      <w:r w:rsidR="00B64E53" w:rsidRPr="0084036C">
        <w:rPr>
          <w:bCs/>
          <w:szCs w:val="28"/>
          <w:shd w:val="clear" w:color="auto" w:fill="FFFFFF"/>
        </w:rPr>
        <w:t>Деякі питання використання захисних споруд цивільного захисту</w:t>
      </w:r>
      <w:r w:rsidR="00B64E53" w:rsidRPr="0084036C">
        <w:rPr>
          <w:szCs w:val="28"/>
        </w:rPr>
        <w:t>”,</w:t>
      </w:r>
      <w:r w:rsidR="00163369" w:rsidRPr="0084036C">
        <w:rPr>
          <w:szCs w:val="28"/>
        </w:rPr>
        <w:t xml:space="preserve"> </w:t>
      </w:r>
      <w:r w:rsidR="00B64E53" w:rsidRPr="0084036C">
        <w:rPr>
          <w:szCs w:val="28"/>
        </w:rPr>
        <w:t xml:space="preserve"> </w:t>
      </w:r>
      <w:r w:rsidR="007810C4" w:rsidRPr="0084036C">
        <w:rPr>
          <w:szCs w:val="28"/>
        </w:rPr>
        <w:t>наказу</w:t>
      </w:r>
      <w:r w:rsidR="00306AD9" w:rsidRPr="0084036C">
        <w:rPr>
          <w:szCs w:val="28"/>
        </w:rPr>
        <w:t xml:space="preserve"> Міністерства Внутрішніх Справ України від 09 ли</w:t>
      </w:r>
      <w:r w:rsidRPr="0084036C">
        <w:rPr>
          <w:szCs w:val="28"/>
        </w:rPr>
        <w:t>пня 2018 р.</w:t>
      </w:r>
      <w:r w:rsidR="00306AD9" w:rsidRPr="0084036C">
        <w:rPr>
          <w:szCs w:val="28"/>
        </w:rPr>
        <w:t xml:space="preserve"> №</w:t>
      </w:r>
      <w:r w:rsidR="00F078AB" w:rsidRPr="0084036C">
        <w:rPr>
          <w:szCs w:val="28"/>
        </w:rPr>
        <w:t xml:space="preserve"> </w:t>
      </w:r>
      <w:r w:rsidR="00306AD9" w:rsidRPr="0084036C">
        <w:rPr>
          <w:szCs w:val="28"/>
        </w:rPr>
        <w:t>579 ”Про затвердження вимог з питань використання та обліку фонду захисних споруд цивільного захисту”, зареєстрованого в Міністерстві юстиці</w:t>
      </w:r>
      <w:r w:rsidRPr="0084036C">
        <w:rPr>
          <w:szCs w:val="28"/>
        </w:rPr>
        <w:t>ї України від 30 липня 2018 р.</w:t>
      </w:r>
      <w:r w:rsidR="00306AD9" w:rsidRPr="0084036C">
        <w:rPr>
          <w:szCs w:val="28"/>
        </w:rPr>
        <w:t xml:space="preserve"> № 879/32331</w:t>
      </w:r>
      <w:r w:rsidR="00403F99" w:rsidRPr="0084036C">
        <w:rPr>
          <w:szCs w:val="28"/>
        </w:rPr>
        <w:t xml:space="preserve">, листів Міністерства внутрішніх справ України від 11.03.2019 р. № 3258/01/35-2019, Чернівецького міського відділу управління ДСНС України в Чернівецькій області від 06 червня 2019 р. </w:t>
      </w:r>
      <w:r w:rsidRPr="0084036C">
        <w:rPr>
          <w:szCs w:val="28"/>
        </w:rPr>
        <w:t xml:space="preserve">        </w:t>
      </w:r>
      <w:r w:rsidR="00403F99" w:rsidRPr="0084036C">
        <w:rPr>
          <w:szCs w:val="28"/>
        </w:rPr>
        <w:t>№ 15/972</w:t>
      </w:r>
      <w:r w:rsidR="00092A1B" w:rsidRPr="0084036C">
        <w:rPr>
          <w:szCs w:val="28"/>
        </w:rPr>
        <w:t xml:space="preserve">, </w:t>
      </w:r>
      <w:r w:rsidR="00B76C23" w:rsidRPr="0084036C">
        <w:rPr>
          <w:szCs w:val="28"/>
        </w:rPr>
        <w:t xml:space="preserve">розпорядження в.о. голови Чернівецької обласної державної адміністрації </w:t>
      </w:r>
      <w:r w:rsidRPr="0084036C">
        <w:rPr>
          <w:szCs w:val="28"/>
        </w:rPr>
        <w:t xml:space="preserve">від 09 липня 2019 р. </w:t>
      </w:r>
      <w:r w:rsidR="00B76C23" w:rsidRPr="0084036C">
        <w:rPr>
          <w:szCs w:val="28"/>
        </w:rPr>
        <w:t>№ 688-р ”Про захисні споруди цивільного захисту”,</w:t>
      </w:r>
      <w:r w:rsidRPr="0084036C">
        <w:rPr>
          <w:szCs w:val="28"/>
        </w:rPr>
        <w:t xml:space="preserve"> </w:t>
      </w:r>
      <w:r w:rsidR="00092A1B" w:rsidRPr="0084036C">
        <w:rPr>
          <w:szCs w:val="28"/>
        </w:rPr>
        <w:t>з метою відновлення функціонування захисних споруд цивіль</w:t>
      </w:r>
      <w:r w:rsidR="00B21AC1" w:rsidRPr="0084036C">
        <w:rPr>
          <w:szCs w:val="28"/>
        </w:rPr>
        <w:t xml:space="preserve">ного захисту за призначенням, доукомплектування </w:t>
      </w:r>
      <w:r w:rsidR="00092A1B" w:rsidRPr="0084036C">
        <w:rPr>
          <w:szCs w:val="28"/>
        </w:rPr>
        <w:t>їх необхідними засобами цивільного захисту і майном за результатами проведення технічної інвентаризації фонду захисних споруд цивільного захисту</w:t>
      </w:r>
      <w:r w:rsidR="000E6E53" w:rsidRPr="0084036C">
        <w:rPr>
          <w:szCs w:val="28"/>
        </w:rPr>
        <w:t>, прийняття рішень</w:t>
      </w:r>
      <w:r w:rsidR="00B21AC1" w:rsidRPr="0084036C">
        <w:rPr>
          <w:szCs w:val="28"/>
        </w:rPr>
        <w:t xml:space="preserve"> щодо подальшого використання, неготових до використання за призначенням захисних споруд цивільного захисту </w:t>
      </w:r>
      <w:r w:rsidR="00980C1C" w:rsidRPr="0084036C">
        <w:rPr>
          <w:szCs w:val="28"/>
        </w:rPr>
        <w:t>м. Чернівців</w:t>
      </w:r>
      <w:r w:rsidR="00B21AC1" w:rsidRPr="0084036C">
        <w:rPr>
          <w:szCs w:val="28"/>
        </w:rPr>
        <w:t xml:space="preserve"> (далі – ЗС ЦЗ)</w:t>
      </w:r>
      <w:r w:rsidR="00430857" w:rsidRPr="0084036C">
        <w:rPr>
          <w:szCs w:val="28"/>
        </w:rPr>
        <w:t>:</w:t>
      </w:r>
    </w:p>
    <w:p w:rsidR="00430857" w:rsidRPr="0084036C" w:rsidRDefault="00430857" w:rsidP="00306AD9">
      <w:pPr>
        <w:tabs>
          <w:tab w:val="left" w:pos="993"/>
        </w:tabs>
        <w:ind w:firstLine="567"/>
        <w:jc w:val="both"/>
        <w:rPr>
          <w:sz w:val="16"/>
          <w:szCs w:val="16"/>
        </w:rPr>
      </w:pPr>
    </w:p>
    <w:p w:rsidR="00430857" w:rsidRPr="0084036C" w:rsidRDefault="007E4B09" w:rsidP="007E4B09">
      <w:pPr>
        <w:tabs>
          <w:tab w:val="left" w:pos="0"/>
        </w:tabs>
        <w:ind w:firstLine="720"/>
        <w:jc w:val="both"/>
        <w:rPr>
          <w:szCs w:val="28"/>
        </w:rPr>
      </w:pPr>
      <w:r w:rsidRPr="0084036C">
        <w:rPr>
          <w:b/>
          <w:szCs w:val="28"/>
        </w:rPr>
        <w:t>1.</w:t>
      </w:r>
      <w:r w:rsidRPr="0084036C">
        <w:rPr>
          <w:szCs w:val="28"/>
        </w:rPr>
        <w:t xml:space="preserve"> </w:t>
      </w:r>
      <w:r w:rsidR="00430857" w:rsidRPr="0084036C">
        <w:rPr>
          <w:szCs w:val="28"/>
        </w:rPr>
        <w:t xml:space="preserve">Затвердити План комплексних заходів щодо відновлення функціонування захисних споруд цивільного захисту </w:t>
      </w:r>
      <w:r w:rsidR="00FE3D35" w:rsidRPr="0084036C">
        <w:rPr>
          <w:szCs w:val="28"/>
        </w:rPr>
        <w:t>м. Чернівців</w:t>
      </w:r>
      <w:r w:rsidR="00430857" w:rsidRPr="0084036C">
        <w:rPr>
          <w:szCs w:val="28"/>
        </w:rPr>
        <w:t xml:space="preserve"> за призначенням та їх доукомплектування необхідними засобами цивільного захисту і майном </w:t>
      </w:r>
      <w:r w:rsidR="00CE7EFC" w:rsidRPr="0084036C">
        <w:rPr>
          <w:szCs w:val="28"/>
        </w:rPr>
        <w:t>впродовж</w:t>
      </w:r>
      <w:r w:rsidR="00430857" w:rsidRPr="0084036C">
        <w:rPr>
          <w:szCs w:val="28"/>
        </w:rPr>
        <w:t xml:space="preserve"> 2019</w:t>
      </w:r>
      <w:r w:rsidR="000D6710" w:rsidRPr="0084036C">
        <w:rPr>
          <w:szCs w:val="28"/>
        </w:rPr>
        <w:t xml:space="preserve"> – 2020 років (далі - План), </w:t>
      </w:r>
      <w:r w:rsidR="00430857" w:rsidRPr="0084036C">
        <w:rPr>
          <w:szCs w:val="28"/>
        </w:rPr>
        <w:t>додається.</w:t>
      </w:r>
    </w:p>
    <w:p w:rsidR="007E4B09" w:rsidRPr="0084036C" w:rsidRDefault="007E4B09" w:rsidP="007E4B09">
      <w:pPr>
        <w:tabs>
          <w:tab w:val="left" w:pos="0"/>
        </w:tabs>
        <w:ind w:firstLine="720"/>
        <w:jc w:val="both"/>
        <w:rPr>
          <w:szCs w:val="28"/>
        </w:rPr>
      </w:pPr>
      <w:r w:rsidRPr="0084036C">
        <w:rPr>
          <w:b/>
          <w:szCs w:val="28"/>
        </w:rPr>
        <w:t xml:space="preserve">1.1.  </w:t>
      </w:r>
      <w:r w:rsidRPr="0084036C">
        <w:rPr>
          <w:szCs w:val="28"/>
        </w:rPr>
        <w:t>Основними завданнями</w:t>
      </w:r>
      <w:r w:rsidRPr="0084036C">
        <w:rPr>
          <w:b/>
          <w:szCs w:val="28"/>
        </w:rPr>
        <w:t xml:space="preserve"> </w:t>
      </w:r>
      <w:r w:rsidRPr="0084036C">
        <w:rPr>
          <w:szCs w:val="28"/>
        </w:rPr>
        <w:t>Плану є:</w:t>
      </w:r>
    </w:p>
    <w:p w:rsidR="007E4B09" w:rsidRPr="0084036C" w:rsidRDefault="007E4B09" w:rsidP="007E4B09">
      <w:pPr>
        <w:tabs>
          <w:tab w:val="left" w:pos="0"/>
        </w:tabs>
        <w:ind w:firstLine="720"/>
        <w:jc w:val="both"/>
        <w:rPr>
          <w:b/>
          <w:szCs w:val="28"/>
        </w:rPr>
      </w:pPr>
      <w:r w:rsidRPr="0084036C">
        <w:rPr>
          <w:b/>
          <w:szCs w:val="28"/>
        </w:rPr>
        <w:t>1.1.1.</w:t>
      </w:r>
      <w:r w:rsidRPr="0084036C">
        <w:rPr>
          <w:szCs w:val="28"/>
        </w:rPr>
        <w:t xml:space="preserve">  </w:t>
      </w:r>
      <w:r w:rsidR="0079672B" w:rsidRPr="0084036C">
        <w:rPr>
          <w:szCs w:val="28"/>
        </w:rPr>
        <w:t xml:space="preserve">Удосконалення законодавчої та нормативно-правової бази у сфері створення, утримання та використання </w:t>
      </w:r>
      <w:r w:rsidR="0079672B" w:rsidRPr="0084036C">
        <w:rPr>
          <w:spacing w:val="-6"/>
          <w:szCs w:val="28"/>
        </w:rPr>
        <w:t>фонду захисних споруд цивільного захисту.</w:t>
      </w:r>
      <w:r w:rsidRPr="0084036C">
        <w:rPr>
          <w:b/>
          <w:szCs w:val="28"/>
        </w:rPr>
        <w:t xml:space="preserve"> </w:t>
      </w:r>
    </w:p>
    <w:p w:rsidR="005C5387" w:rsidRPr="005C5387" w:rsidRDefault="005C5387" w:rsidP="005C5387">
      <w:pPr>
        <w:jc w:val="center"/>
        <w:rPr>
          <w:szCs w:val="28"/>
        </w:rPr>
      </w:pPr>
      <w:r w:rsidRPr="005C5387">
        <w:rPr>
          <w:szCs w:val="28"/>
        </w:rPr>
        <w:lastRenderedPageBreak/>
        <w:t>2</w:t>
      </w:r>
    </w:p>
    <w:p w:rsidR="005C5387" w:rsidRPr="007964C2" w:rsidRDefault="005C5387" w:rsidP="0079672B">
      <w:pPr>
        <w:ind w:firstLine="720"/>
        <w:jc w:val="both"/>
        <w:rPr>
          <w:b/>
          <w:sz w:val="16"/>
          <w:szCs w:val="16"/>
        </w:rPr>
      </w:pPr>
    </w:p>
    <w:p w:rsidR="0079672B" w:rsidRPr="0084036C" w:rsidRDefault="0079672B" w:rsidP="0079672B">
      <w:pPr>
        <w:ind w:firstLine="720"/>
        <w:jc w:val="both"/>
        <w:rPr>
          <w:spacing w:val="-6"/>
          <w:szCs w:val="28"/>
        </w:rPr>
      </w:pPr>
      <w:r w:rsidRPr="0084036C">
        <w:rPr>
          <w:b/>
          <w:szCs w:val="28"/>
        </w:rPr>
        <w:t xml:space="preserve">1.1.2.  </w:t>
      </w:r>
      <w:r w:rsidRPr="0084036C">
        <w:rPr>
          <w:spacing w:val="-6"/>
          <w:szCs w:val="28"/>
        </w:rPr>
        <w:t xml:space="preserve">Координація та визначення пріоритетних напрямків діяльності </w:t>
      </w:r>
      <w:r w:rsidRPr="0084036C">
        <w:rPr>
          <w:szCs w:val="28"/>
        </w:rPr>
        <w:t xml:space="preserve">центральних та місцевих органів виконавчої влади, органів місцевого самоврядування, суб’єктів господарювання щодо збереження, утримання та розвитку фонду </w:t>
      </w:r>
      <w:r w:rsidRPr="0084036C">
        <w:rPr>
          <w:spacing w:val="-6"/>
          <w:szCs w:val="28"/>
        </w:rPr>
        <w:t>ЗСЦЗ.</w:t>
      </w:r>
    </w:p>
    <w:p w:rsidR="0079672B" w:rsidRPr="0084036C" w:rsidRDefault="0079672B" w:rsidP="0079672B">
      <w:pPr>
        <w:ind w:firstLine="720"/>
        <w:jc w:val="both"/>
        <w:rPr>
          <w:b/>
          <w:spacing w:val="-6"/>
          <w:szCs w:val="28"/>
        </w:rPr>
      </w:pPr>
      <w:r w:rsidRPr="0084036C">
        <w:rPr>
          <w:b/>
          <w:spacing w:val="-6"/>
          <w:szCs w:val="28"/>
        </w:rPr>
        <w:t xml:space="preserve">1.1.3.    </w:t>
      </w:r>
      <w:r w:rsidRPr="0084036C">
        <w:rPr>
          <w:szCs w:val="28"/>
        </w:rPr>
        <w:t xml:space="preserve">Відновлення функціонування захисних споруд, інших споруд фонду захисних споруд, доукомплектування їх необхідними засобами цивільного захисту і майном, </w:t>
      </w:r>
      <w:r w:rsidRPr="0084036C">
        <w:rPr>
          <w:spacing w:val="-6"/>
          <w:szCs w:val="28"/>
        </w:rPr>
        <w:t>забезпечення готовності фонду захисних споруд до використання за призначенням</w:t>
      </w:r>
      <w:r w:rsidR="009F19BF" w:rsidRPr="0084036C">
        <w:rPr>
          <w:spacing w:val="-6"/>
          <w:szCs w:val="28"/>
        </w:rPr>
        <w:t>.</w:t>
      </w:r>
    </w:p>
    <w:p w:rsidR="00B64E53" w:rsidRPr="0084036C" w:rsidRDefault="007C28CD" w:rsidP="00430857">
      <w:pPr>
        <w:tabs>
          <w:tab w:val="left" w:pos="0"/>
        </w:tabs>
        <w:ind w:firstLine="720"/>
        <w:jc w:val="both"/>
        <w:rPr>
          <w:sz w:val="16"/>
          <w:szCs w:val="16"/>
        </w:rPr>
      </w:pPr>
      <w:r w:rsidRPr="0084036C">
        <w:rPr>
          <w:szCs w:val="28"/>
        </w:rPr>
        <w:t xml:space="preserve"> </w:t>
      </w:r>
    </w:p>
    <w:p w:rsidR="00BD46C0" w:rsidRPr="0084036C" w:rsidRDefault="00FE3D35" w:rsidP="005F0203">
      <w:pPr>
        <w:numPr>
          <w:ilvl w:val="0"/>
          <w:numId w:val="7"/>
        </w:numPr>
        <w:tabs>
          <w:tab w:val="clear" w:pos="1950"/>
          <w:tab w:val="num" w:pos="0"/>
        </w:tabs>
        <w:ind w:left="0" w:firstLine="720"/>
        <w:jc w:val="both"/>
        <w:rPr>
          <w:szCs w:val="28"/>
        </w:rPr>
      </w:pPr>
      <w:r w:rsidRPr="0084036C">
        <w:rPr>
          <w:szCs w:val="28"/>
        </w:rPr>
        <w:t>Департаменту житлово-комунального господарства міської ради, управлінню забезпечення медичного обслуговування у сфері охорони здоров’я міської ради, управлінню освіти міської ради</w:t>
      </w:r>
      <w:r w:rsidR="002011A5" w:rsidRPr="0084036C">
        <w:rPr>
          <w:szCs w:val="28"/>
        </w:rPr>
        <w:t>, управлінню культури</w:t>
      </w:r>
    </w:p>
    <w:p w:rsidR="004F292C" w:rsidRPr="0084036C" w:rsidRDefault="002011A5" w:rsidP="005F0203">
      <w:pPr>
        <w:tabs>
          <w:tab w:val="left" w:pos="0"/>
        </w:tabs>
        <w:jc w:val="both"/>
        <w:rPr>
          <w:szCs w:val="28"/>
        </w:rPr>
      </w:pPr>
      <w:r w:rsidRPr="0084036C">
        <w:rPr>
          <w:szCs w:val="28"/>
        </w:rPr>
        <w:t>міської ради</w:t>
      </w:r>
      <w:r w:rsidR="00040F68" w:rsidRPr="0084036C">
        <w:rPr>
          <w:szCs w:val="28"/>
        </w:rPr>
        <w:t>,</w:t>
      </w:r>
      <w:r w:rsidR="001373B5" w:rsidRPr="0084036C">
        <w:rPr>
          <w:szCs w:val="28"/>
        </w:rPr>
        <w:t xml:space="preserve"> керівникам комунальних підприємств міста підпорядкованих виконавчим органам міської ради</w:t>
      </w:r>
      <w:r w:rsidR="004F292C" w:rsidRPr="0084036C">
        <w:rPr>
          <w:szCs w:val="28"/>
        </w:rPr>
        <w:t>, які є балансоутримувачами захисних споруд цивільного захисту віднесених до власності територіальної громади міста</w:t>
      </w:r>
      <w:r w:rsidR="006A20FD" w:rsidRPr="0084036C">
        <w:rPr>
          <w:szCs w:val="28"/>
        </w:rPr>
        <w:t>,</w:t>
      </w:r>
      <w:r w:rsidR="001373B5" w:rsidRPr="0084036C">
        <w:rPr>
          <w:szCs w:val="28"/>
        </w:rPr>
        <w:t xml:space="preserve"> спільно з </w:t>
      </w:r>
      <w:r w:rsidR="00DC345F" w:rsidRPr="0084036C">
        <w:rPr>
          <w:szCs w:val="28"/>
        </w:rPr>
        <w:t xml:space="preserve">управлінням з питань надзвичайних ситуацій та цивільного захисту населення міської ради, </w:t>
      </w:r>
      <w:r w:rsidR="001373B5" w:rsidRPr="0084036C">
        <w:rPr>
          <w:szCs w:val="28"/>
        </w:rPr>
        <w:t>Чернівецьким міським відділом управління Державної служби України з надзвичайних ситуацій у Чернівецькій області</w:t>
      </w:r>
      <w:r w:rsidR="00A93568" w:rsidRPr="0084036C">
        <w:rPr>
          <w:szCs w:val="28"/>
        </w:rPr>
        <w:t>,</w:t>
      </w:r>
      <w:r w:rsidR="006A20FD" w:rsidRPr="0084036C">
        <w:rPr>
          <w:szCs w:val="28"/>
        </w:rPr>
        <w:t xml:space="preserve"> забезпечити</w:t>
      </w:r>
      <w:r w:rsidR="000B0A16" w:rsidRPr="0084036C">
        <w:rPr>
          <w:szCs w:val="28"/>
        </w:rPr>
        <w:t xml:space="preserve"> в межах своїх повноважень</w:t>
      </w:r>
      <w:r w:rsidR="006A20FD" w:rsidRPr="0084036C">
        <w:rPr>
          <w:szCs w:val="28"/>
        </w:rPr>
        <w:t xml:space="preserve"> виконання заходів Плану</w:t>
      </w:r>
      <w:r w:rsidR="000B0A16" w:rsidRPr="0084036C">
        <w:rPr>
          <w:szCs w:val="28"/>
        </w:rPr>
        <w:t>,</w:t>
      </w:r>
      <w:r w:rsidR="006A20FD" w:rsidRPr="0084036C">
        <w:rPr>
          <w:szCs w:val="28"/>
        </w:rPr>
        <w:t xml:space="preserve"> про що до 30 числа місяця що передує початку кварталу інформувати управління з питань надзвичайних ситуацій та цивільного захисту населення</w:t>
      </w:r>
      <w:r w:rsidR="00DC345F" w:rsidRPr="0084036C">
        <w:rPr>
          <w:szCs w:val="28"/>
        </w:rPr>
        <w:t xml:space="preserve"> міської ради</w:t>
      </w:r>
      <w:r w:rsidR="006A20FD" w:rsidRPr="0084036C">
        <w:rPr>
          <w:szCs w:val="28"/>
        </w:rPr>
        <w:t>.</w:t>
      </w:r>
    </w:p>
    <w:p w:rsidR="004F6825" w:rsidRPr="0084036C" w:rsidRDefault="004F6825" w:rsidP="004F292C">
      <w:pPr>
        <w:tabs>
          <w:tab w:val="left" w:pos="0"/>
        </w:tabs>
        <w:ind w:firstLine="720"/>
        <w:jc w:val="both"/>
        <w:rPr>
          <w:sz w:val="16"/>
          <w:szCs w:val="16"/>
        </w:rPr>
      </w:pPr>
    </w:p>
    <w:p w:rsidR="00B64E53" w:rsidRPr="0084036C" w:rsidRDefault="006A20FD" w:rsidP="006A20FD">
      <w:pPr>
        <w:tabs>
          <w:tab w:val="left" w:pos="0"/>
        </w:tabs>
        <w:ind w:firstLine="720"/>
        <w:jc w:val="both"/>
        <w:rPr>
          <w:szCs w:val="28"/>
        </w:rPr>
      </w:pPr>
      <w:r w:rsidRPr="0084036C">
        <w:rPr>
          <w:b/>
          <w:szCs w:val="28"/>
        </w:rPr>
        <w:t>3.</w:t>
      </w:r>
      <w:r w:rsidRPr="0084036C">
        <w:rPr>
          <w:szCs w:val="28"/>
        </w:rPr>
        <w:t xml:space="preserve"> </w:t>
      </w:r>
      <w:r w:rsidR="00FB4EB7" w:rsidRPr="0084036C">
        <w:rPr>
          <w:szCs w:val="28"/>
        </w:rPr>
        <w:t xml:space="preserve"> </w:t>
      </w:r>
      <w:r w:rsidRPr="0084036C">
        <w:rPr>
          <w:szCs w:val="28"/>
        </w:rPr>
        <w:t>Р</w:t>
      </w:r>
      <w:r w:rsidR="00A93568" w:rsidRPr="0084036C">
        <w:rPr>
          <w:szCs w:val="28"/>
        </w:rPr>
        <w:t>екомендувати керівникам підприємств, установ та організації</w:t>
      </w:r>
      <w:r w:rsidRPr="0084036C">
        <w:rPr>
          <w:szCs w:val="28"/>
        </w:rPr>
        <w:t xml:space="preserve"> міста</w:t>
      </w:r>
      <w:r w:rsidR="00A93568" w:rsidRPr="0084036C">
        <w:rPr>
          <w:szCs w:val="28"/>
        </w:rPr>
        <w:t>, незалежно від форм власності та підпорядкування, які є власниками (балансоутримувачами) захисних споруд цивільного захисту</w:t>
      </w:r>
      <w:r w:rsidR="00E203E2" w:rsidRPr="0084036C">
        <w:rPr>
          <w:szCs w:val="28"/>
        </w:rPr>
        <w:t xml:space="preserve"> (далі – С</w:t>
      </w:r>
      <w:r w:rsidR="00171969" w:rsidRPr="0084036C">
        <w:rPr>
          <w:szCs w:val="28"/>
        </w:rPr>
        <w:t>уб’єкти господарювання)</w:t>
      </w:r>
      <w:r w:rsidR="00E969DB" w:rsidRPr="0084036C">
        <w:rPr>
          <w:szCs w:val="28"/>
        </w:rPr>
        <w:t xml:space="preserve">, в межах своїх повноважень </w:t>
      </w:r>
      <w:r w:rsidR="006209E8" w:rsidRPr="0084036C">
        <w:rPr>
          <w:szCs w:val="28"/>
        </w:rPr>
        <w:t xml:space="preserve"> </w:t>
      </w:r>
      <w:r w:rsidR="00E969DB" w:rsidRPr="0084036C">
        <w:rPr>
          <w:szCs w:val="28"/>
        </w:rPr>
        <w:t xml:space="preserve">забезпечити виконання </w:t>
      </w:r>
      <w:r w:rsidR="00306FC2" w:rsidRPr="0084036C">
        <w:rPr>
          <w:szCs w:val="28"/>
        </w:rPr>
        <w:t xml:space="preserve">заходів </w:t>
      </w:r>
      <w:r w:rsidR="00E969DB" w:rsidRPr="0084036C">
        <w:rPr>
          <w:szCs w:val="28"/>
        </w:rPr>
        <w:t xml:space="preserve">Плану </w:t>
      </w:r>
      <w:r w:rsidRPr="0084036C">
        <w:rPr>
          <w:szCs w:val="28"/>
        </w:rPr>
        <w:t>про що до 30 числа місяця що передує початку кварталу інформувати міську раду через управління з питань надзвичайних ситуацій та цивільного захисту населення міської ради.</w:t>
      </w:r>
    </w:p>
    <w:p w:rsidR="00EA7439" w:rsidRPr="0084036C" w:rsidRDefault="00EA7439" w:rsidP="002968EF">
      <w:pPr>
        <w:tabs>
          <w:tab w:val="left" w:pos="0"/>
        </w:tabs>
        <w:ind w:firstLine="720"/>
        <w:jc w:val="both"/>
        <w:rPr>
          <w:sz w:val="16"/>
          <w:szCs w:val="16"/>
        </w:rPr>
      </w:pPr>
    </w:p>
    <w:p w:rsidR="00EA7439" w:rsidRPr="0084036C" w:rsidRDefault="002968EF" w:rsidP="002968EF">
      <w:pPr>
        <w:tabs>
          <w:tab w:val="left" w:pos="0"/>
        </w:tabs>
        <w:ind w:firstLine="720"/>
        <w:jc w:val="both"/>
        <w:rPr>
          <w:szCs w:val="28"/>
        </w:rPr>
      </w:pPr>
      <w:r w:rsidRPr="0084036C">
        <w:rPr>
          <w:b/>
          <w:szCs w:val="28"/>
        </w:rPr>
        <w:t>4.</w:t>
      </w:r>
      <w:r w:rsidRPr="0084036C">
        <w:rPr>
          <w:szCs w:val="28"/>
        </w:rPr>
        <w:t xml:space="preserve">  </w:t>
      </w:r>
      <w:r w:rsidR="00EA7439" w:rsidRPr="0084036C">
        <w:rPr>
          <w:szCs w:val="28"/>
        </w:rPr>
        <w:t>Управлінню з питань надзвичайних ситуацій та цивільного захисту населення міської ради</w:t>
      </w:r>
      <w:r w:rsidR="004B78A3" w:rsidRPr="0084036C">
        <w:rPr>
          <w:szCs w:val="28"/>
        </w:rPr>
        <w:t xml:space="preserve"> проводити узагальнення інформації та щокварталу</w:t>
      </w:r>
      <w:r w:rsidRPr="0084036C">
        <w:rPr>
          <w:szCs w:val="28"/>
        </w:rPr>
        <w:t xml:space="preserve"> до</w:t>
      </w:r>
      <w:r w:rsidR="00CF6B13" w:rsidRPr="0084036C">
        <w:rPr>
          <w:szCs w:val="28"/>
        </w:rPr>
        <w:t xml:space="preserve"> </w:t>
      </w:r>
      <w:r w:rsidRPr="0084036C">
        <w:rPr>
          <w:szCs w:val="28"/>
        </w:rPr>
        <w:t>05 числа місяця</w:t>
      </w:r>
      <w:r w:rsidR="000A736F" w:rsidRPr="0084036C">
        <w:rPr>
          <w:szCs w:val="28"/>
        </w:rPr>
        <w:t xml:space="preserve"> про виконання Плану</w:t>
      </w:r>
      <w:r w:rsidRPr="0084036C">
        <w:rPr>
          <w:szCs w:val="28"/>
        </w:rPr>
        <w:t xml:space="preserve"> інформувати управління цивільного захисту Чернівецької обласної державної адміністрації.</w:t>
      </w:r>
    </w:p>
    <w:p w:rsidR="002E3AC2" w:rsidRPr="0084036C" w:rsidRDefault="002E3AC2" w:rsidP="002968EF">
      <w:pPr>
        <w:tabs>
          <w:tab w:val="left" w:pos="0"/>
        </w:tabs>
        <w:ind w:firstLine="720"/>
        <w:jc w:val="both"/>
        <w:rPr>
          <w:sz w:val="16"/>
          <w:szCs w:val="16"/>
        </w:rPr>
      </w:pPr>
    </w:p>
    <w:p w:rsidR="002E3AC2" w:rsidRPr="0084036C" w:rsidRDefault="002E3AC2" w:rsidP="002E3AC2">
      <w:pPr>
        <w:ind w:right="-274" w:firstLine="720"/>
        <w:jc w:val="both"/>
        <w:rPr>
          <w:szCs w:val="28"/>
        </w:rPr>
      </w:pPr>
      <w:r w:rsidRPr="0084036C">
        <w:rPr>
          <w:b/>
          <w:szCs w:val="28"/>
        </w:rPr>
        <w:t>5.</w:t>
      </w:r>
      <w:r w:rsidRPr="0084036C">
        <w:t xml:space="preserve">  </w:t>
      </w:r>
      <w:r w:rsidRPr="0084036C">
        <w:rPr>
          <w:szCs w:val="28"/>
        </w:rPr>
        <w:t>Розпорядження міського голови підлягає</w:t>
      </w:r>
      <w:r w:rsidR="004D2184" w:rsidRPr="0084036C">
        <w:rPr>
          <w:szCs w:val="28"/>
        </w:rPr>
        <w:t xml:space="preserve"> оприлюдненню на офіційному веб</w:t>
      </w:r>
      <w:r w:rsidRPr="0084036C">
        <w:rPr>
          <w:szCs w:val="28"/>
        </w:rPr>
        <w:t>порталі Чернівецької міської ради.</w:t>
      </w:r>
    </w:p>
    <w:p w:rsidR="002968EF" w:rsidRPr="0084036C" w:rsidRDefault="002968EF" w:rsidP="002968EF">
      <w:pPr>
        <w:tabs>
          <w:tab w:val="left" w:pos="0"/>
        </w:tabs>
        <w:ind w:firstLine="720"/>
        <w:jc w:val="both"/>
        <w:rPr>
          <w:b/>
          <w:sz w:val="16"/>
          <w:szCs w:val="16"/>
        </w:rPr>
      </w:pPr>
    </w:p>
    <w:p w:rsidR="00CF6B13" w:rsidRPr="0084036C" w:rsidRDefault="002E3AC2" w:rsidP="00CF6B13">
      <w:pPr>
        <w:ind w:firstLine="737"/>
        <w:jc w:val="both"/>
        <w:rPr>
          <w:b/>
          <w:szCs w:val="28"/>
        </w:rPr>
      </w:pPr>
      <w:r w:rsidRPr="0084036C">
        <w:rPr>
          <w:b/>
          <w:szCs w:val="28"/>
        </w:rPr>
        <w:t>6</w:t>
      </w:r>
      <w:r w:rsidR="002968EF" w:rsidRPr="0084036C">
        <w:rPr>
          <w:b/>
          <w:szCs w:val="28"/>
        </w:rPr>
        <w:t xml:space="preserve">.  </w:t>
      </w:r>
      <w:r w:rsidR="00CF6B13" w:rsidRPr="0084036C">
        <w:rPr>
          <w:szCs w:val="28"/>
        </w:rPr>
        <w:t>Контроль за виконанням розпорядження покласти на заступника міського голови з питань діяльності виконавчих органів міської ради Середюка В. Б.</w:t>
      </w:r>
    </w:p>
    <w:p w:rsidR="00B64E53" w:rsidRPr="0084036C" w:rsidRDefault="00B64E53" w:rsidP="007C28CD">
      <w:pPr>
        <w:tabs>
          <w:tab w:val="left" w:pos="993"/>
        </w:tabs>
        <w:ind w:firstLine="567"/>
        <w:jc w:val="both"/>
        <w:rPr>
          <w:szCs w:val="28"/>
        </w:rPr>
      </w:pPr>
    </w:p>
    <w:p w:rsidR="00E42750" w:rsidRDefault="00E42750" w:rsidP="00CF6B13">
      <w:pPr>
        <w:tabs>
          <w:tab w:val="left" w:pos="0"/>
        </w:tabs>
        <w:jc w:val="both"/>
        <w:rPr>
          <w:b/>
          <w:szCs w:val="28"/>
        </w:rPr>
      </w:pPr>
    </w:p>
    <w:p w:rsidR="00232F53" w:rsidRPr="002E6AD9" w:rsidRDefault="00CF6B13" w:rsidP="002E6AD9">
      <w:pPr>
        <w:tabs>
          <w:tab w:val="left" w:pos="0"/>
        </w:tabs>
        <w:jc w:val="both"/>
        <w:rPr>
          <w:b/>
          <w:szCs w:val="28"/>
        </w:rPr>
      </w:pPr>
      <w:r w:rsidRPr="0084036C">
        <w:rPr>
          <w:b/>
          <w:szCs w:val="28"/>
        </w:rPr>
        <w:t>Чернівецький міський голова                                                         О. Каспрук</w:t>
      </w:r>
      <w:bookmarkStart w:id="0" w:name="_GoBack"/>
      <w:bookmarkEnd w:id="0"/>
    </w:p>
    <w:sectPr w:rsidR="00232F53" w:rsidRPr="002E6AD9" w:rsidSect="00E4593E">
      <w:headerReference w:type="even" r:id="rId8"/>
      <w:pgSz w:w="11906" w:h="16838"/>
      <w:pgMar w:top="89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BC9" w:rsidRDefault="00DC3BC9">
      <w:r>
        <w:separator/>
      </w:r>
    </w:p>
  </w:endnote>
  <w:endnote w:type="continuationSeparator" w:id="0">
    <w:p w:rsidR="00DC3BC9" w:rsidRDefault="00DC3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BC9" w:rsidRDefault="00DC3BC9">
      <w:r>
        <w:separator/>
      </w:r>
    </w:p>
  </w:footnote>
  <w:footnote w:type="continuationSeparator" w:id="0">
    <w:p w:rsidR="00DC3BC9" w:rsidRDefault="00DC3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35D" w:rsidRDefault="00EA035D" w:rsidP="008009E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A035D" w:rsidRDefault="00EA035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0584C"/>
    <w:multiLevelType w:val="hybridMultilevel"/>
    <w:tmpl w:val="8A5EBECC"/>
    <w:lvl w:ilvl="0" w:tplc="4FAA87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9E71AC"/>
    <w:multiLevelType w:val="hybridMultilevel"/>
    <w:tmpl w:val="175CAB6A"/>
    <w:lvl w:ilvl="0" w:tplc="2BAEF7F4">
      <w:start w:val="2"/>
      <w:numFmt w:val="decimal"/>
      <w:lvlText w:val="%1."/>
      <w:lvlJc w:val="left"/>
      <w:pPr>
        <w:tabs>
          <w:tab w:val="num" w:pos="1950"/>
        </w:tabs>
        <w:ind w:left="1950" w:hanging="12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7054CBC"/>
    <w:multiLevelType w:val="hybridMultilevel"/>
    <w:tmpl w:val="36A0EE84"/>
    <w:lvl w:ilvl="0" w:tplc="F0C2D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9925DD"/>
    <w:multiLevelType w:val="hybridMultilevel"/>
    <w:tmpl w:val="0802993C"/>
    <w:lvl w:ilvl="0" w:tplc="E8F82760">
      <w:start w:val="2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E347E3"/>
    <w:multiLevelType w:val="hybridMultilevel"/>
    <w:tmpl w:val="1C962D4A"/>
    <w:lvl w:ilvl="0" w:tplc="73A4CA9A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23E2251"/>
    <w:multiLevelType w:val="hybridMultilevel"/>
    <w:tmpl w:val="E9F279C4"/>
    <w:lvl w:ilvl="0" w:tplc="F65013C6">
      <w:start w:val="2"/>
      <w:numFmt w:val="decimal"/>
      <w:lvlText w:val="%1."/>
      <w:lvlJc w:val="left"/>
      <w:pPr>
        <w:tabs>
          <w:tab w:val="num" w:pos="2025"/>
        </w:tabs>
        <w:ind w:left="2025" w:hanging="13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0DC72C2"/>
    <w:multiLevelType w:val="hybridMultilevel"/>
    <w:tmpl w:val="3DBCD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3069B7"/>
    <w:multiLevelType w:val="hybridMultilevel"/>
    <w:tmpl w:val="D5580864"/>
    <w:lvl w:ilvl="0" w:tplc="6596C6D8">
      <w:start w:val="4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F53"/>
    <w:rsid w:val="00012F29"/>
    <w:rsid w:val="00022D28"/>
    <w:rsid w:val="0002797C"/>
    <w:rsid w:val="00040F68"/>
    <w:rsid w:val="000422C4"/>
    <w:rsid w:val="00065FAD"/>
    <w:rsid w:val="000837B9"/>
    <w:rsid w:val="00092A1B"/>
    <w:rsid w:val="000A736F"/>
    <w:rsid w:val="000B0A16"/>
    <w:rsid w:val="000B530C"/>
    <w:rsid w:val="000C7DBC"/>
    <w:rsid w:val="000D21E4"/>
    <w:rsid w:val="000D6710"/>
    <w:rsid w:val="000E6E53"/>
    <w:rsid w:val="00103A12"/>
    <w:rsid w:val="00117DB8"/>
    <w:rsid w:val="00122123"/>
    <w:rsid w:val="001373B5"/>
    <w:rsid w:val="00163369"/>
    <w:rsid w:val="00171969"/>
    <w:rsid w:val="001841E1"/>
    <w:rsid w:val="001B7101"/>
    <w:rsid w:val="001D100F"/>
    <w:rsid w:val="001D457D"/>
    <w:rsid w:val="002011A5"/>
    <w:rsid w:val="00232F53"/>
    <w:rsid w:val="00253411"/>
    <w:rsid w:val="002703B3"/>
    <w:rsid w:val="00276252"/>
    <w:rsid w:val="002968EF"/>
    <w:rsid w:val="002B5564"/>
    <w:rsid w:val="002C5576"/>
    <w:rsid w:val="002C5799"/>
    <w:rsid w:val="002E3AC2"/>
    <w:rsid w:val="002E6AD9"/>
    <w:rsid w:val="003024BB"/>
    <w:rsid w:val="003060EE"/>
    <w:rsid w:val="00306AD9"/>
    <w:rsid w:val="00306FC2"/>
    <w:rsid w:val="0031407F"/>
    <w:rsid w:val="0039014E"/>
    <w:rsid w:val="003961A6"/>
    <w:rsid w:val="003A3E76"/>
    <w:rsid w:val="003B0DC1"/>
    <w:rsid w:val="00403F99"/>
    <w:rsid w:val="004302E6"/>
    <w:rsid w:val="004303B4"/>
    <w:rsid w:val="00430857"/>
    <w:rsid w:val="004321F7"/>
    <w:rsid w:val="00461C28"/>
    <w:rsid w:val="004630A2"/>
    <w:rsid w:val="0048254A"/>
    <w:rsid w:val="004B1725"/>
    <w:rsid w:val="004B78A3"/>
    <w:rsid w:val="004D2184"/>
    <w:rsid w:val="004F292C"/>
    <w:rsid w:val="004F6825"/>
    <w:rsid w:val="004F7C8A"/>
    <w:rsid w:val="00570AA0"/>
    <w:rsid w:val="005B62AD"/>
    <w:rsid w:val="005C03A1"/>
    <w:rsid w:val="005C5387"/>
    <w:rsid w:val="005D16D3"/>
    <w:rsid w:val="005E133A"/>
    <w:rsid w:val="005F0203"/>
    <w:rsid w:val="006209E8"/>
    <w:rsid w:val="00636DAF"/>
    <w:rsid w:val="006440A1"/>
    <w:rsid w:val="00660F0F"/>
    <w:rsid w:val="00675BA4"/>
    <w:rsid w:val="006A20FD"/>
    <w:rsid w:val="006F4E8F"/>
    <w:rsid w:val="00722E70"/>
    <w:rsid w:val="00750A60"/>
    <w:rsid w:val="00750C5F"/>
    <w:rsid w:val="007810C4"/>
    <w:rsid w:val="007964C2"/>
    <w:rsid w:val="0079672B"/>
    <w:rsid w:val="007C1446"/>
    <w:rsid w:val="007C28CD"/>
    <w:rsid w:val="007E4B09"/>
    <w:rsid w:val="007F78F7"/>
    <w:rsid w:val="008009ED"/>
    <w:rsid w:val="00802591"/>
    <w:rsid w:val="00821A32"/>
    <w:rsid w:val="0084036C"/>
    <w:rsid w:val="00856A28"/>
    <w:rsid w:val="008A3826"/>
    <w:rsid w:val="008C5CDD"/>
    <w:rsid w:val="008D137D"/>
    <w:rsid w:val="00960B6B"/>
    <w:rsid w:val="00980C1C"/>
    <w:rsid w:val="009944EB"/>
    <w:rsid w:val="009A4940"/>
    <w:rsid w:val="009C357C"/>
    <w:rsid w:val="009D3C21"/>
    <w:rsid w:val="009D51E6"/>
    <w:rsid w:val="009D5285"/>
    <w:rsid w:val="009F19BF"/>
    <w:rsid w:val="009F5145"/>
    <w:rsid w:val="00A5255F"/>
    <w:rsid w:val="00A63578"/>
    <w:rsid w:val="00A93568"/>
    <w:rsid w:val="00AC05DF"/>
    <w:rsid w:val="00B05E23"/>
    <w:rsid w:val="00B21AC1"/>
    <w:rsid w:val="00B45613"/>
    <w:rsid w:val="00B516BD"/>
    <w:rsid w:val="00B5237A"/>
    <w:rsid w:val="00B64E53"/>
    <w:rsid w:val="00B76C23"/>
    <w:rsid w:val="00BB598A"/>
    <w:rsid w:val="00BB6B94"/>
    <w:rsid w:val="00BD323C"/>
    <w:rsid w:val="00BD46C0"/>
    <w:rsid w:val="00BD55BC"/>
    <w:rsid w:val="00C234FE"/>
    <w:rsid w:val="00C85AE3"/>
    <w:rsid w:val="00C878AB"/>
    <w:rsid w:val="00CA1327"/>
    <w:rsid w:val="00CB3293"/>
    <w:rsid w:val="00CE53B9"/>
    <w:rsid w:val="00CE7EFC"/>
    <w:rsid w:val="00CF4140"/>
    <w:rsid w:val="00CF6B13"/>
    <w:rsid w:val="00D52E31"/>
    <w:rsid w:val="00DA29F5"/>
    <w:rsid w:val="00DC345F"/>
    <w:rsid w:val="00DC3BC9"/>
    <w:rsid w:val="00DE6C2E"/>
    <w:rsid w:val="00DF0C83"/>
    <w:rsid w:val="00DF1BAA"/>
    <w:rsid w:val="00E203E2"/>
    <w:rsid w:val="00E24FA9"/>
    <w:rsid w:val="00E375C3"/>
    <w:rsid w:val="00E42750"/>
    <w:rsid w:val="00E4593E"/>
    <w:rsid w:val="00E621A0"/>
    <w:rsid w:val="00E63925"/>
    <w:rsid w:val="00E90A98"/>
    <w:rsid w:val="00E969DB"/>
    <w:rsid w:val="00EA035D"/>
    <w:rsid w:val="00EA7439"/>
    <w:rsid w:val="00EB2227"/>
    <w:rsid w:val="00EE5026"/>
    <w:rsid w:val="00EE7E39"/>
    <w:rsid w:val="00F06609"/>
    <w:rsid w:val="00F078AB"/>
    <w:rsid w:val="00F110C9"/>
    <w:rsid w:val="00F807B8"/>
    <w:rsid w:val="00F837F8"/>
    <w:rsid w:val="00FA0E77"/>
    <w:rsid w:val="00FB4EB7"/>
    <w:rsid w:val="00FB7E79"/>
    <w:rsid w:val="00FD6D7F"/>
    <w:rsid w:val="00FD6F63"/>
    <w:rsid w:val="00FE3D35"/>
    <w:rsid w:val="00FF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BBE8C0"/>
  <w15:chartTrackingRefBased/>
  <w15:docId w15:val="{D4CB4A4F-E070-4EBC-94A6-0670355E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F53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D55B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D55BC"/>
  </w:style>
  <w:style w:type="paragraph" w:styleId="a5">
    <w:name w:val="footer"/>
    <w:basedOn w:val="a"/>
    <w:rsid w:val="005D16D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5D1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UNS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2019-07-17T11:55:00Z</cp:lastPrinted>
  <dcterms:created xsi:type="dcterms:W3CDTF">2019-07-22T13:24:00Z</dcterms:created>
  <dcterms:modified xsi:type="dcterms:W3CDTF">2019-07-22T13:24:00Z</dcterms:modified>
</cp:coreProperties>
</file>