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071" w:rsidRPr="007F4071" w:rsidRDefault="007F4071" w:rsidP="007F40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4071"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6245" cy="63817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F4071">
        <w:rPr>
          <w:rFonts w:ascii="Times New Roman" w:hAnsi="Times New Roman" w:cs="Times New Roman"/>
          <w:b/>
          <w:sz w:val="36"/>
          <w:szCs w:val="36"/>
        </w:rPr>
        <w:t xml:space="preserve">                                </w:t>
      </w:r>
    </w:p>
    <w:p w:rsidR="007F4071" w:rsidRPr="007F4071" w:rsidRDefault="007F4071" w:rsidP="007F407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4071">
        <w:rPr>
          <w:rFonts w:ascii="Times New Roman" w:hAnsi="Times New Roman" w:cs="Times New Roman"/>
          <w:b/>
          <w:sz w:val="36"/>
          <w:szCs w:val="36"/>
        </w:rPr>
        <w:t xml:space="preserve">У  К  </w:t>
      </w:r>
      <w:proofErr w:type="gramStart"/>
      <w:r w:rsidRPr="007F4071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7F4071">
        <w:rPr>
          <w:rFonts w:ascii="Times New Roman" w:hAnsi="Times New Roman" w:cs="Times New Roman"/>
          <w:b/>
          <w:sz w:val="36"/>
          <w:szCs w:val="36"/>
        </w:rPr>
        <w:t xml:space="preserve"> А  Ї  Н  А</w:t>
      </w:r>
    </w:p>
    <w:p w:rsidR="007F4071" w:rsidRDefault="007F4071" w:rsidP="007F407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7F4071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7F4071">
        <w:rPr>
          <w:rFonts w:ascii="Times New Roman" w:hAnsi="Times New Roman" w:cs="Times New Roman"/>
          <w:b/>
          <w:sz w:val="36"/>
          <w:szCs w:val="36"/>
        </w:rPr>
        <w:t>Чернівецький</w:t>
      </w:r>
      <w:proofErr w:type="spellEnd"/>
      <w:r w:rsidRPr="007F4071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7F4071">
        <w:rPr>
          <w:rFonts w:ascii="Times New Roman" w:hAnsi="Times New Roman" w:cs="Times New Roman"/>
          <w:b/>
          <w:sz w:val="36"/>
          <w:szCs w:val="36"/>
        </w:rPr>
        <w:t>міський</w:t>
      </w:r>
      <w:proofErr w:type="spellEnd"/>
      <w:r w:rsidRPr="007F4071">
        <w:rPr>
          <w:rFonts w:ascii="Times New Roman" w:hAnsi="Times New Roman" w:cs="Times New Roman"/>
          <w:b/>
          <w:sz w:val="36"/>
          <w:szCs w:val="36"/>
        </w:rPr>
        <w:t xml:space="preserve"> голова</w:t>
      </w:r>
    </w:p>
    <w:p w:rsidR="007F4071" w:rsidRPr="007F4071" w:rsidRDefault="007F4071" w:rsidP="007F407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4071"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proofErr w:type="gramStart"/>
      <w:r w:rsidRPr="007F4071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proofErr w:type="gramEnd"/>
      <w:r w:rsidRPr="007F4071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7F4071" w:rsidRPr="007F4071" w:rsidRDefault="007F4071" w:rsidP="007F4071">
      <w:pPr>
        <w:pStyle w:val="2"/>
        <w:rPr>
          <w:b/>
          <w:sz w:val="36"/>
          <w:szCs w:val="36"/>
        </w:rPr>
      </w:pPr>
    </w:p>
    <w:tbl>
      <w:tblPr>
        <w:tblW w:w="0" w:type="auto"/>
        <w:tblInd w:w="468" w:type="dxa"/>
        <w:tblLook w:val="0000"/>
      </w:tblPr>
      <w:tblGrid>
        <w:gridCol w:w="9103"/>
      </w:tblGrid>
      <w:tr w:rsidR="007F4071" w:rsidRPr="007F4071" w:rsidTr="007F4071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03" w:type="dxa"/>
          </w:tcPr>
          <w:p w:rsidR="007F4071" w:rsidRDefault="007F4071" w:rsidP="007F4071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val="uk-UA"/>
              </w:rPr>
            </w:pPr>
            <w:r w:rsidRPr="007F407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10.07.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2019</w:t>
            </w:r>
            <w:r w:rsidRPr="007F4071">
              <w:rPr>
                <w:rFonts w:ascii="Times New Roman" w:hAnsi="Times New Roman" w:cs="Times New Roman"/>
                <w:sz w:val="28"/>
                <w:szCs w:val="28"/>
              </w:rPr>
              <w:t xml:space="preserve"> №  </w:t>
            </w:r>
            <w:r w:rsidRPr="007F407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266-р</w:t>
            </w:r>
            <w:r w:rsidRPr="007F407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7F407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F4071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ab/>
            </w:r>
            <w:r w:rsidRPr="007F4071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ab/>
            </w:r>
            <w:r w:rsidRPr="007F4071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ab/>
              <w:t xml:space="preserve">      </w:t>
            </w:r>
            <w:r w:rsidRPr="007F4071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ab/>
              <w:t xml:space="preserve">               м. </w:t>
            </w:r>
            <w:proofErr w:type="spellStart"/>
            <w:r w:rsidRPr="007F4071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Чернівці</w:t>
            </w:r>
            <w:proofErr w:type="spellEnd"/>
          </w:p>
          <w:p w:rsidR="007F4071" w:rsidRPr="007F4071" w:rsidRDefault="007F4071" w:rsidP="007F407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F4071" w:rsidRDefault="007F4071" w:rsidP="007F407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F40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 внесення змін до розпорядження міського голови від 02.07.2019р. № 258-р «Про створення робочої групи щодо визначення механізму реалізації у місті Чернівцях Порядку технічного обслуговування </w:t>
            </w:r>
            <w:proofErr w:type="spellStart"/>
            <w:r w:rsidRPr="007F40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внутрішньобудинкових</w:t>
            </w:r>
            <w:proofErr w:type="spellEnd"/>
            <w:r w:rsidRPr="007F407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систем газопостачання »</w:t>
            </w:r>
          </w:p>
          <w:p w:rsidR="007F4071" w:rsidRPr="007F4071" w:rsidRDefault="007F4071" w:rsidP="007F407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7F4071" w:rsidRDefault="007F4071" w:rsidP="007F40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407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 42  Закону України «Про місцеве самоврядування в Україні», заслухавши пропозиції голів ОСББ </w:t>
      </w:r>
      <w:proofErr w:type="spellStart"/>
      <w:r w:rsidRPr="007F4071">
        <w:rPr>
          <w:rFonts w:ascii="Times New Roman" w:hAnsi="Times New Roman" w:cs="Times New Roman"/>
          <w:sz w:val="28"/>
          <w:szCs w:val="28"/>
          <w:lang w:val="uk-UA"/>
        </w:rPr>
        <w:t>м.Чернівців</w:t>
      </w:r>
      <w:proofErr w:type="spellEnd"/>
      <w:r w:rsidRPr="007F4071">
        <w:rPr>
          <w:rFonts w:ascii="Times New Roman" w:hAnsi="Times New Roman" w:cs="Times New Roman"/>
          <w:sz w:val="28"/>
          <w:szCs w:val="28"/>
          <w:lang w:val="uk-UA"/>
        </w:rPr>
        <w:t xml:space="preserve">, на виконання доручення, прийнятого на засіданні міської ради 27.06.2019р.: </w:t>
      </w:r>
    </w:p>
    <w:p w:rsidR="007F4071" w:rsidRPr="007F4071" w:rsidRDefault="007F4071" w:rsidP="007F407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4071" w:rsidRDefault="007F4071" w:rsidP="007F407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407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1. </w:t>
      </w:r>
      <w:r w:rsidRPr="007F4071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складу комісії, затвердженого розпорядженням міського голови від 02.07.2019р. № 258-р «Про створення робочої групи щодо визначення механізму реалізації у місті Чернівцях Порядку технічного обслуговування </w:t>
      </w:r>
      <w:proofErr w:type="spellStart"/>
      <w:r w:rsidRPr="007F4071">
        <w:rPr>
          <w:rFonts w:ascii="Times New Roman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Pr="007F4071">
        <w:rPr>
          <w:rFonts w:ascii="Times New Roman" w:hAnsi="Times New Roman" w:cs="Times New Roman"/>
          <w:sz w:val="28"/>
          <w:szCs w:val="28"/>
          <w:lang w:val="uk-UA"/>
        </w:rPr>
        <w:t xml:space="preserve"> систем газопостачання», а саме: ввести до складу комісії </w:t>
      </w:r>
      <w:r w:rsidRPr="007F4071">
        <w:rPr>
          <w:rFonts w:ascii="Times New Roman" w:hAnsi="Times New Roman" w:cs="Times New Roman"/>
          <w:b/>
          <w:sz w:val="28"/>
          <w:szCs w:val="28"/>
          <w:lang w:val="uk-UA"/>
        </w:rPr>
        <w:t>Бугу Валерія Васильовича</w:t>
      </w:r>
      <w:r w:rsidRPr="007F4071">
        <w:rPr>
          <w:rFonts w:ascii="Times New Roman" w:hAnsi="Times New Roman" w:cs="Times New Roman"/>
          <w:sz w:val="28"/>
          <w:szCs w:val="28"/>
          <w:lang w:val="uk-UA"/>
        </w:rPr>
        <w:t xml:space="preserve"> – голову правління ОСББ «Золоті ключі №3» та </w:t>
      </w:r>
      <w:proofErr w:type="spellStart"/>
      <w:r w:rsidRPr="007F4071">
        <w:rPr>
          <w:rFonts w:ascii="Times New Roman" w:hAnsi="Times New Roman" w:cs="Times New Roman"/>
          <w:b/>
          <w:sz w:val="28"/>
          <w:szCs w:val="28"/>
          <w:lang w:val="uk-UA"/>
        </w:rPr>
        <w:t>Шатілову-Скрипник</w:t>
      </w:r>
      <w:proofErr w:type="spellEnd"/>
      <w:r w:rsidRPr="007F40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Анастасію Олександрівну</w:t>
      </w:r>
      <w:r w:rsidRPr="007F4071">
        <w:rPr>
          <w:rFonts w:ascii="Times New Roman" w:hAnsi="Times New Roman" w:cs="Times New Roman"/>
          <w:sz w:val="28"/>
          <w:szCs w:val="28"/>
          <w:lang w:val="uk-UA"/>
        </w:rPr>
        <w:t xml:space="preserve"> – голову правління ОСББ «Південно-Кільцева,7».</w:t>
      </w:r>
      <w:r w:rsidRPr="007F40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F4071" w:rsidRPr="007F4071" w:rsidRDefault="007F4071" w:rsidP="007F407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4071" w:rsidRPr="007F4071" w:rsidRDefault="007F4071" w:rsidP="007F40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4071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7F4071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підлягає оприлюдненню на офіційному </w:t>
      </w:r>
      <w:proofErr w:type="spellStart"/>
      <w:r w:rsidRPr="007F4071">
        <w:rPr>
          <w:rFonts w:ascii="Times New Roman" w:hAnsi="Times New Roman" w:cs="Times New Roman"/>
          <w:sz w:val="28"/>
          <w:szCs w:val="28"/>
          <w:lang w:val="uk-UA"/>
        </w:rPr>
        <w:t>веб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F4071">
        <w:rPr>
          <w:rFonts w:ascii="Times New Roman" w:hAnsi="Times New Roman" w:cs="Times New Roman"/>
          <w:sz w:val="28"/>
          <w:szCs w:val="28"/>
          <w:lang w:val="uk-UA"/>
        </w:rPr>
        <w:t>порталі</w:t>
      </w:r>
      <w:proofErr w:type="spellEnd"/>
      <w:r w:rsidRPr="007F4071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Чернівецької міської ради.</w:t>
      </w:r>
    </w:p>
    <w:p w:rsidR="007F4071" w:rsidRDefault="007F4071" w:rsidP="007F407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4071">
        <w:rPr>
          <w:rFonts w:ascii="Times New Roman" w:hAnsi="Times New Roman" w:cs="Times New Roman"/>
          <w:b/>
          <w:sz w:val="28"/>
          <w:szCs w:val="28"/>
        </w:rPr>
        <w:t>3.</w:t>
      </w:r>
      <w:r w:rsidRPr="007F4071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Pr="007F4071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F407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F4071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7F40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071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7F407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F407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F4071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proofErr w:type="gramStart"/>
      <w:r w:rsidRPr="007F407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F4071">
        <w:rPr>
          <w:rFonts w:ascii="Times New Roman" w:hAnsi="Times New Roman" w:cs="Times New Roman"/>
          <w:sz w:val="28"/>
          <w:szCs w:val="28"/>
        </w:rPr>
        <w:t>іського</w:t>
      </w:r>
      <w:proofErr w:type="spellEnd"/>
      <w:r w:rsidRPr="007F40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071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F40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07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F40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07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F40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07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F40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071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7F40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071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7F40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407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F4071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7F4071">
        <w:rPr>
          <w:rFonts w:ascii="Times New Roman" w:hAnsi="Times New Roman" w:cs="Times New Roman"/>
          <w:sz w:val="28"/>
          <w:szCs w:val="28"/>
        </w:rPr>
        <w:t>Середюка</w:t>
      </w:r>
      <w:proofErr w:type="spellEnd"/>
      <w:r w:rsidRPr="007F4071">
        <w:rPr>
          <w:rFonts w:ascii="Times New Roman" w:hAnsi="Times New Roman" w:cs="Times New Roman"/>
          <w:sz w:val="28"/>
          <w:szCs w:val="28"/>
        </w:rPr>
        <w:t xml:space="preserve"> В.Б.</w:t>
      </w:r>
    </w:p>
    <w:p w:rsidR="007F4071" w:rsidRDefault="007F4071" w:rsidP="007F407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071" w:rsidRDefault="007F4071" w:rsidP="007F407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071" w:rsidRPr="007F4071" w:rsidRDefault="007F4071" w:rsidP="007F4071">
      <w:pPr>
        <w:spacing w:after="0"/>
        <w:ind w:firstLine="720"/>
        <w:jc w:val="both"/>
        <w:rPr>
          <w:b/>
          <w:lang w:val="uk-UA"/>
        </w:rPr>
      </w:pPr>
    </w:p>
    <w:p w:rsidR="007F4071" w:rsidRDefault="007F4071" w:rsidP="007F4071">
      <w:pPr>
        <w:pStyle w:val="a3"/>
        <w:spacing w:after="0"/>
        <w:rPr>
          <w:b/>
          <w:lang w:val="uk-UA"/>
        </w:rPr>
      </w:pPr>
      <w:r>
        <w:rPr>
          <w:b/>
          <w:lang w:val="uk-UA"/>
        </w:rPr>
        <w:t>Заступник мі</w:t>
      </w:r>
      <w:proofErr w:type="spellStart"/>
      <w:r>
        <w:rPr>
          <w:b/>
        </w:rPr>
        <w:t>сько</w:t>
      </w:r>
      <w:r>
        <w:rPr>
          <w:b/>
          <w:lang w:val="uk-UA"/>
        </w:rPr>
        <w:t>го</w:t>
      </w:r>
      <w:proofErr w:type="spellEnd"/>
      <w:r>
        <w:rPr>
          <w:b/>
          <w:lang w:val="uk-UA"/>
        </w:rPr>
        <w:t xml:space="preserve"> голови</w:t>
      </w:r>
      <w:r>
        <w:rPr>
          <w:b/>
        </w:rPr>
        <w:t xml:space="preserve">                                                 </w:t>
      </w:r>
    </w:p>
    <w:p w:rsidR="007F4071" w:rsidRDefault="007F4071" w:rsidP="007F4071">
      <w:pPr>
        <w:pStyle w:val="a3"/>
        <w:spacing w:after="0"/>
        <w:rPr>
          <w:b/>
          <w:lang w:val="uk-UA"/>
        </w:rPr>
      </w:pPr>
      <w:r>
        <w:rPr>
          <w:b/>
          <w:lang w:val="uk-UA"/>
        </w:rPr>
        <w:t xml:space="preserve">з питань діяльності </w:t>
      </w:r>
    </w:p>
    <w:p w:rsidR="007F4071" w:rsidRPr="00C87593" w:rsidRDefault="007F4071" w:rsidP="007F4071">
      <w:pPr>
        <w:pStyle w:val="a3"/>
        <w:spacing w:after="0"/>
        <w:rPr>
          <w:b/>
          <w:lang w:val="uk-UA"/>
        </w:rPr>
      </w:pPr>
      <w:r>
        <w:rPr>
          <w:b/>
          <w:lang w:val="uk-UA"/>
        </w:rPr>
        <w:t>виконавчих органів міської ради                                       О.</w:t>
      </w:r>
      <w:proofErr w:type="spellStart"/>
      <w:r>
        <w:rPr>
          <w:b/>
          <w:lang w:val="uk-UA"/>
        </w:rPr>
        <w:t>Паскар</w:t>
      </w:r>
      <w:proofErr w:type="spellEnd"/>
      <w:r>
        <w:rPr>
          <w:b/>
          <w:lang w:val="uk-UA"/>
        </w:rPr>
        <w:t xml:space="preserve">      </w:t>
      </w:r>
    </w:p>
    <w:p w:rsidR="007F4071" w:rsidRPr="00C87593" w:rsidRDefault="007F4071" w:rsidP="007F4071">
      <w:pPr>
        <w:pStyle w:val="4"/>
        <w:spacing w:before="0" w:after="0"/>
        <w:jc w:val="both"/>
        <w:rPr>
          <w:b w:val="0"/>
          <w:sz w:val="24"/>
          <w:szCs w:val="24"/>
          <w:lang w:val="uk-UA"/>
        </w:rPr>
      </w:pPr>
    </w:p>
    <w:p w:rsidR="007F4071" w:rsidRDefault="007F4071" w:rsidP="007F4071">
      <w:pPr>
        <w:spacing w:after="0"/>
      </w:pPr>
    </w:p>
    <w:p w:rsidR="007F4071" w:rsidRDefault="007F4071" w:rsidP="007F4071">
      <w:pPr>
        <w:spacing w:after="0"/>
      </w:pPr>
    </w:p>
    <w:p w:rsidR="007F4071" w:rsidRDefault="007F4071" w:rsidP="007F4071">
      <w:pPr>
        <w:spacing w:after="0"/>
      </w:pPr>
    </w:p>
    <w:p w:rsidR="007F4071" w:rsidRDefault="007F4071" w:rsidP="007F4071"/>
    <w:p w:rsidR="005F206F" w:rsidRPr="007F4071" w:rsidRDefault="005F206F" w:rsidP="007F4071"/>
    <w:sectPr w:rsidR="005F206F" w:rsidRPr="007F4071" w:rsidSect="007F407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3239D"/>
    <w:rsid w:val="0003239D"/>
    <w:rsid w:val="002D106A"/>
    <w:rsid w:val="005F206F"/>
    <w:rsid w:val="007F4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06A"/>
  </w:style>
  <w:style w:type="paragraph" w:styleId="3">
    <w:name w:val="heading 3"/>
    <w:basedOn w:val="a"/>
    <w:next w:val="a"/>
    <w:link w:val="30"/>
    <w:qFormat/>
    <w:rsid w:val="007F4071"/>
    <w:pPr>
      <w:keepNext/>
      <w:autoSpaceDE w:val="0"/>
      <w:autoSpaceDN w:val="0"/>
      <w:adjustRightInd w:val="0"/>
      <w:spacing w:after="0" w:line="240" w:lineRule="auto"/>
      <w:ind w:firstLine="4620"/>
      <w:outlineLvl w:val="2"/>
    </w:pPr>
    <w:rPr>
      <w:rFonts w:ascii="Times New Roman" w:eastAsia="Times New Roman" w:hAnsi="Times New Roman" w:cs="Courier New"/>
      <w:b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7F407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4071"/>
    <w:rPr>
      <w:rFonts w:ascii="Times New Roman" w:eastAsia="Times New Roman" w:hAnsi="Times New Roman" w:cs="Courier New"/>
      <w:b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rsid w:val="007F4071"/>
    <w:rPr>
      <w:rFonts w:ascii="Times New Roman" w:eastAsia="Times New Roman" w:hAnsi="Times New Roman" w:cs="Times New Roman"/>
      <w:b/>
      <w:bCs/>
      <w:sz w:val="28"/>
      <w:szCs w:val="28"/>
      <w:lang/>
    </w:rPr>
  </w:style>
  <w:style w:type="paragraph" w:styleId="2">
    <w:name w:val="Body Text 2"/>
    <w:basedOn w:val="a"/>
    <w:link w:val="20"/>
    <w:rsid w:val="007F407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7F4071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Body Text"/>
    <w:basedOn w:val="a"/>
    <w:link w:val="a4"/>
    <w:rsid w:val="007F4071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4">
    <w:name w:val="Основной текст Знак"/>
    <w:basedOn w:val="a0"/>
    <w:link w:val="a3"/>
    <w:rsid w:val="007F4071"/>
    <w:rPr>
      <w:rFonts w:ascii="Times New Roman" w:eastAsia="Times New Roman" w:hAnsi="Times New Roman" w:cs="Times New Roman"/>
      <w:sz w:val="28"/>
      <w:szCs w:val="24"/>
      <w:lang/>
    </w:rPr>
  </w:style>
  <w:style w:type="paragraph" w:styleId="a5">
    <w:name w:val="Balloon Text"/>
    <w:basedOn w:val="a"/>
    <w:link w:val="a6"/>
    <w:uiPriority w:val="99"/>
    <w:semiHidden/>
    <w:unhideWhenUsed/>
    <w:rsid w:val="007F4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40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F40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1287</Characters>
  <Application>Microsoft Office Word</Application>
  <DocSecurity>0</DocSecurity>
  <Lines>10</Lines>
  <Paragraphs>3</Paragraphs>
  <ScaleCrop>false</ScaleCrop>
  <Company>HOME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2019-07-10T06:26:00Z</dcterms:created>
  <dcterms:modified xsi:type="dcterms:W3CDTF">2019-07-10T09:44:00Z</dcterms:modified>
</cp:coreProperties>
</file>