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FB" w:rsidRPr="0062780F" w:rsidRDefault="00F00EFB" w:rsidP="00F00E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62780F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62295AF7" wp14:editId="6793AA18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EFB" w:rsidRPr="0062780F" w:rsidRDefault="00F00EFB" w:rsidP="00F0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К Р А Ї Н А</w:t>
      </w:r>
    </w:p>
    <w:p w:rsidR="00F00EFB" w:rsidRPr="0062780F" w:rsidRDefault="00F00EFB" w:rsidP="00F0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Чернівецький  міський голова</w:t>
      </w:r>
    </w:p>
    <w:p w:rsidR="00F00EFB" w:rsidRPr="0062780F" w:rsidRDefault="00F00EFB" w:rsidP="00F00E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2780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 О З П О Р Я Д Ж Е Н </w:t>
      </w:r>
      <w:proofErr w:type="spellStart"/>
      <w:r w:rsidRPr="0062780F">
        <w:rPr>
          <w:rFonts w:ascii="Times New Roman" w:eastAsia="Times New Roman" w:hAnsi="Times New Roman" w:cs="Times New Roman"/>
          <w:sz w:val="36"/>
          <w:szCs w:val="36"/>
          <w:lang w:eastAsia="ru-RU"/>
        </w:rPr>
        <w:t>Н</w:t>
      </w:r>
      <w:proofErr w:type="spellEnd"/>
      <w:r w:rsidRPr="0062780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Я</w:t>
      </w:r>
    </w:p>
    <w:p w:rsidR="00F00EFB" w:rsidRPr="0062780F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FB" w:rsidRPr="0062780F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A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02.07.2019 р.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Pr="00FC6A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C6A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261-р</w:t>
      </w:r>
      <w:r w:rsidRPr="00FC6A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>м. Чернівці</w:t>
      </w:r>
    </w:p>
    <w:p w:rsidR="00F00EFB" w:rsidRPr="0062780F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F00EFB" w:rsidRDefault="00F00EFB" w:rsidP="00F00E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80F">
        <w:rPr>
          <w:rFonts w:ascii="Times New Roman" w:hAnsi="Times New Roman" w:cs="Times New Roman"/>
          <w:b/>
          <w:sz w:val="28"/>
          <w:szCs w:val="28"/>
        </w:rPr>
        <w:t xml:space="preserve">Про створення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робочої групи з вивчення питання виконання </w:t>
      </w:r>
    </w:p>
    <w:p w:rsidR="00F00EFB" w:rsidRDefault="00F00EFB" w:rsidP="00F00E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підпункту 12.1 пункту 12 рішення міської ради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F00EFB" w:rsidRPr="0062780F" w:rsidRDefault="00F00EFB" w:rsidP="00F00E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29.10.2018 р. №1478 </w:t>
      </w:r>
    </w:p>
    <w:p w:rsidR="00F00EFB" w:rsidRDefault="00F00EFB" w:rsidP="00F00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FB" w:rsidRPr="0062780F" w:rsidRDefault="00F00EFB" w:rsidP="00F00E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42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на виконання протокольного рішення Чернівецької міської ради</w:t>
      </w:r>
      <w:r w:rsidRPr="00627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70</w:t>
      </w:r>
      <w:r w:rsidRPr="0062780F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62780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2780F">
        <w:rPr>
          <w:rFonts w:ascii="Times New Roman" w:hAnsi="Times New Roman" w:cs="Times New Roman"/>
          <w:sz w:val="28"/>
          <w:szCs w:val="28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</w:rPr>
        <w:t xml:space="preserve"> від 30.05.2019 р. №985/70:</w:t>
      </w:r>
    </w:p>
    <w:p w:rsidR="00F00EFB" w:rsidRPr="0062780F" w:rsidRDefault="00F00EFB" w:rsidP="00F00EF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О Б О В’ Я З У Ю:</w:t>
      </w:r>
    </w:p>
    <w:p w:rsidR="00F00EFB" w:rsidRPr="0062780F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FB" w:rsidRPr="0062780F" w:rsidRDefault="00F00EFB" w:rsidP="00F00EFB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Створити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робочу групу з вивчення </w:t>
      </w:r>
      <w:r w:rsidRPr="005D2725">
        <w:rPr>
          <w:rFonts w:ascii="Times New Roman" w:hAnsi="Times New Roman" w:cs="Times New Roman"/>
          <w:sz w:val="28"/>
          <w:szCs w:val="28"/>
        </w:rPr>
        <w:t xml:space="preserve">питання виконання підпункту 12.1 пункту 12 рішення міської ради </w:t>
      </w:r>
      <w:r w:rsidRPr="005D272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5D2725">
        <w:rPr>
          <w:rFonts w:ascii="Times New Roman" w:hAnsi="Times New Roman" w:cs="Times New Roman"/>
          <w:sz w:val="28"/>
          <w:szCs w:val="28"/>
        </w:rPr>
        <w:t xml:space="preserve"> скликання від 29.10.2018 р. №1478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складі:</w:t>
      </w:r>
    </w:p>
    <w:p w:rsidR="00F00EFB" w:rsidRPr="0062780F" w:rsidRDefault="00F00EFB" w:rsidP="00F00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робочої групи</w:t>
      </w: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W w:w="9961" w:type="dxa"/>
        <w:tblInd w:w="-214" w:type="dxa"/>
        <w:tblLook w:val="01E0" w:firstRow="1" w:lastRow="1" w:firstColumn="1" w:lastColumn="1" w:noHBand="0" w:noVBand="0"/>
      </w:tblPr>
      <w:tblGrid>
        <w:gridCol w:w="214"/>
        <w:gridCol w:w="3274"/>
        <w:gridCol w:w="40"/>
        <w:gridCol w:w="410"/>
        <w:gridCol w:w="5827"/>
        <w:gridCol w:w="196"/>
      </w:tblGrid>
      <w:tr w:rsidR="00F00EFB" w:rsidRPr="0062780F" w:rsidTr="0060528C">
        <w:trPr>
          <w:gridBefore w:val="1"/>
          <w:wBefore w:w="214" w:type="dxa"/>
          <w:trHeight w:val="1068"/>
        </w:trPr>
        <w:tc>
          <w:tcPr>
            <w:tcW w:w="3274" w:type="dxa"/>
          </w:tcPr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Середюк</w:t>
            </w:r>
            <w:proofErr w:type="spellEnd"/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Володимир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огданович</w:t>
            </w: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Заступник голови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робочої групи</w:t>
            </w: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Воловідник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Олена Василівна</w:t>
            </w: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gridSpan w:val="2"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gridSpan w:val="2"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 з питань діяльності виконавчих органів міської ради;</w:t>
            </w: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Інспекції державного архітектурно-будівельного контролю Чернівецької </w:t>
            </w: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ради;</w:t>
            </w:r>
          </w:p>
        </w:tc>
      </w:tr>
      <w:tr w:rsidR="00F00EFB" w:rsidRPr="0062780F" w:rsidTr="0060528C">
        <w:trPr>
          <w:gridBefore w:val="1"/>
          <w:wBefore w:w="214" w:type="dxa"/>
          <w:trHeight w:val="102"/>
        </w:trPr>
        <w:tc>
          <w:tcPr>
            <w:tcW w:w="9747" w:type="dxa"/>
            <w:gridSpan w:val="5"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робочої групи</w:t>
            </w: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F00EFB" w:rsidRPr="0062780F" w:rsidTr="0060528C">
        <w:trPr>
          <w:gridBefore w:val="1"/>
          <w:wBefore w:w="214" w:type="dxa"/>
          <w:trHeight w:val="46"/>
        </w:trPr>
        <w:tc>
          <w:tcPr>
            <w:tcW w:w="3274" w:type="dxa"/>
            <w:hideMark/>
          </w:tcPr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Сірман</w:t>
            </w:r>
            <w:proofErr w:type="spellEnd"/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Наталя </w:t>
            </w:r>
          </w:p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Василівна</w:t>
            </w:r>
          </w:p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робочої групи</w:t>
            </w:r>
            <w:r w:rsidRPr="006278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50" w:type="dxa"/>
            <w:gridSpan w:val="2"/>
            <w:hideMark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gridSpan w:val="2"/>
            <w:hideMark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начальника Інспекції державного архітектурно-будівельного контролю міської ради; </w:t>
            </w: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0EFB" w:rsidRPr="0062780F" w:rsidTr="0060528C">
        <w:trPr>
          <w:gridBefore w:val="1"/>
          <w:wBefore w:w="214" w:type="dxa"/>
          <w:trHeight w:val="46"/>
        </w:trPr>
        <w:tc>
          <w:tcPr>
            <w:tcW w:w="3274" w:type="dxa"/>
            <w:hideMark/>
          </w:tcPr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Бурега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Юрій </w:t>
            </w: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Іванович</w:t>
            </w:r>
          </w:p>
        </w:tc>
        <w:tc>
          <w:tcPr>
            <w:tcW w:w="450" w:type="dxa"/>
            <w:gridSpan w:val="2"/>
            <w:hideMark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gridSpan w:val="2"/>
            <w:hideMark/>
          </w:tcPr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депутат Чернівецької міської ради </w:t>
            </w:r>
            <w:r w:rsidRPr="00C57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ІІ скликання (за згодою);</w:t>
            </w:r>
          </w:p>
        </w:tc>
      </w:tr>
      <w:tr w:rsidR="00F00EFB" w:rsidRPr="0062780F" w:rsidTr="0060528C">
        <w:trPr>
          <w:gridBefore w:val="1"/>
          <w:wBefore w:w="214" w:type="dxa"/>
          <w:trHeight w:val="46"/>
        </w:trPr>
        <w:tc>
          <w:tcPr>
            <w:tcW w:w="3274" w:type="dxa"/>
            <w:hideMark/>
          </w:tcPr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Величко Валентина</w:t>
            </w:r>
          </w:p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Панасівна</w:t>
            </w:r>
          </w:p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gridSpan w:val="2"/>
            <w:hideMark/>
          </w:tcPr>
          <w:p w:rsidR="00F00EFB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8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23" w:type="dxa"/>
            <w:gridSpan w:val="2"/>
            <w:hideMark/>
          </w:tcPr>
          <w:p w:rsidR="00F00EFB" w:rsidRDefault="00F00EFB" w:rsidP="00605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EFB" w:rsidRDefault="00F00EFB" w:rsidP="0060528C">
            <w:pPr>
              <w:pStyle w:val="a3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служби містобудівного кадастру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 та архітектури департаменту містобудівного комплексу та земельних відносин Чернівецької міської ради;</w:t>
            </w:r>
          </w:p>
          <w:p w:rsidR="00F00EFB" w:rsidRPr="0062780F" w:rsidRDefault="00F00EFB" w:rsidP="00605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0EFB" w:rsidRPr="00C57492" w:rsidTr="0060528C">
        <w:trPr>
          <w:gridAfter w:val="1"/>
          <w:wAfter w:w="196" w:type="dxa"/>
        </w:trPr>
        <w:tc>
          <w:tcPr>
            <w:tcW w:w="3528" w:type="dxa"/>
            <w:gridSpan w:val="3"/>
          </w:tcPr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4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Гончарюк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</w:p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</w:p>
        </w:tc>
        <w:tc>
          <w:tcPr>
            <w:tcW w:w="6237" w:type="dxa"/>
            <w:gridSpan w:val="2"/>
          </w:tcPr>
          <w:p w:rsidR="00F00EFB" w:rsidRPr="00C57492" w:rsidRDefault="00F00EFB" w:rsidP="0060528C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C57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ІІ скликання, (за згодою);</w:t>
            </w:r>
          </w:p>
        </w:tc>
      </w:tr>
      <w:tr w:rsidR="00F00EFB" w:rsidRPr="00C57492" w:rsidTr="0060528C">
        <w:trPr>
          <w:gridAfter w:val="1"/>
          <w:wAfter w:w="196" w:type="dxa"/>
        </w:trPr>
        <w:tc>
          <w:tcPr>
            <w:tcW w:w="3528" w:type="dxa"/>
            <w:gridSpan w:val="3"/>
          </w:tcPr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Гончарюк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</w:p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Михайлівна</w:t>
            </w:r>
          </w:p>
          <w:p w:rsidR="00F00EFB" w:rsidRPr="00C57492" w:rsidRDefault="00F00EFB" w:rsidP="006052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F00EFB" w:rsidRPr="00C57492" w:rsidRDefault="00F00EFB" w:rsidP="0060528C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- головний спеціаліст відділу землеустрою управління земельних ресурсів департаменту містобудівного комплексу та земельних відносин Чернівецької міської ради;</w:t>
            </w:r>
          </w:p>
        </w:tc>
      </w:tr>
      <w:tr w:rsidR="00F00EFB" w:rsidRPr="00C57492" w:rsidTr="0060528C">
        <w:trPr>
          <w:gridAfter w:val="1"/>
          <w:wAfter w:w="196" w:type="dxa"/>
        </w:trPr>
        <w:tc>
          <w:tcPr>
            <w:tcW w:w="3528" w:type="dxa"/>
            <w:gridSpan w:val="3"/>
          </w:tcPr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Андрій  </w:t>
            </w:r>
          </w:p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Робертович</w:t>
            </w:r>
          </w:p>
        </w:tc>
        <w:tc>
          <w:tcPr>
            <w:tcW w:w="6237" w:type="dxa"/>
            <w:gridSpan w:val="2"/>
          </w:tcPr>
          <w:p w:rsidR="00F00EFB" w:rsidRDefault="00F00EFB" w:rsidP="0060528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C57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ІІ скликання(за згодою);</w:t>
            </w:r>
          </w:p>
          <w:p w:rsidR="00F00EFB" w:rsidRPr="00C57492" w:rsidRDefault="00F00EFB" w:rsidP="0060528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EFB" w:rsidRPr="00C57492" w:rsidTr="0060528C">
        <w:trPr>
          <w:gridAfter w:val="1"/>
          <w:wAfter w:w="196" w:type="dxa"/>
        </w:trPr>
        <w:tc>
          <w:tcPr>
            <w:tcW w:w="3528" w:type="dxa"/>
            <w:gridSpan w:val="3"/>
          </w:tcPr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Найдиш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Валерій</w:t>
            </w:r>
          </w:p>
          <w:p w:rsidR="00F00EFB" w:rsidRDefault="00F00EFB" w:rsidP="0060528C">
            <w:pPr>
              <w:pStyle w:val="a3"/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</w:p>
          <w:p w:rsidR="00F00EFB" w:rsidRPr="00C57492" w:rsidRDefault="00F00EFB" w:rsidP="0060528C">
            <w:pPr>
              <w:pStyle w:val="a3"/>
            </w:pPr>
          </w:p>
        </w:tc>
        <w:tc>
          <w:tcPr>
            <w:tcW w:w="6237" w:type="dxa"/>
            <w:gridSpan w:val="2"/>
          </w:tcPr>
          <w:p w:rsidR="00F00EFB" w:rsidRPr="00C57492" w:rsidRDefault="00F00EFB" w:rsidP="0060528C">
            <w:pPr>
              <w:pStyle w:val="a3"/>
              <w:jc w:val="both"/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C57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ІІ скликання(за згодою);</w:t>
            </w:r>
          </w:p>
        </w:tc>
      </w:tr>
      <w:tr w:rsidR="00F00EFB" w:rsidRPr="00C57492" w:rsidTr="0060528C">
        <w:trPr>
          <w:gridAfter w:val="1"/>
          <w:wAfter w:w="196" w:type="dxa"/>
        </w:trPr>
        <w:tc>
          <w:tcPr>
            <w:tcW w:w="3528" w:type="dxa"/>
            <w:gridSpan w:val="3"/>
          </w:tcPr>
          <w:p w:rsidR="00F00EFB" w:rsidRPr="00C57492" w:rsidRDefault="00F00EFB" w:rsidP="006052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Романчишин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</w:p>
          <w:p w:rsidR="00F00EFB" w:rsidRPr="00C57492" w:rsidRDefault="00F00EFB" w:rsidP="0060528C">
            <w:pPr>
              <w:pStyle w:val="a3"/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</w:p>
        </w:tc>
        <w:tc>
          <w:tcPr>
            <w:tcW w:w="6237" w:type="dxa"/>
            <w:gridSpan w:val="2"/>
          </w:tcPr>
          <w:p w:rsidR="00F00EFB" w:rsidRPr="00C57492" w:rsidRDefault="00F00EFB" w:rsidP="0060528C">
            <w:pPr>
              <w:pStyle w:val="a3"/>
              <w:jc w:val="both"/>
            </w:pP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Чернівецької міської ради </w:t>
            </w:r>
            <w:r w:rsidRPr="00C574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C57492">
              <w:rPr>
                <w:rFonts w:ascii="Times New Roman" w:hAnsi="Times New Roman" w:cs="Times New Roman"/>
                <w:sz w:val="28"/>
                <w:szCs w:val="28"/>
              </w:rPr>
              <w:t>ІІ скликання(за згодою);</w:t>
            </w:r>
          </w:p>
        </w:tc>
      </w:tr>
    </w:tbl>
    <w:p w:rsidR="00F00EFB" w:rsidRDefault="00F00EFB" w:rsidP="00F00EFB">
      <w:pPr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</w:p>
    <w:p w:rsidR="00F00EFB" w:rsidRPr="0062780F" w:rsidRDefault="00F00EFB" w:rsidP="00F00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Робочій групі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31.07.2019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за результатами роботи надати висновки та пропозиції.</w:t>
      </w:r>
    </w:p>
    <w:p w:rsidR="00F00EFB" w:rsidRPr="0062780F" w:rsidRDefault="00F00EFB" w:rsidP="00F00EFB">
      <w:pPr>
        <w:shd w:val="clear" w:color="auto" w:fill="FFFFFF"/>
        <w:spacing w:after="0" w:line="252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підлягає оприлюдненню на офіційному веб-порталі Чернівецької міської ради.</w:t>
      </w:r>
    </w:p>
    <w:p w:rsidR="00F00EFB" w:rsidRPr="0062780F" w:rsidRDefault="00F00EFB" w:rsidP="00F00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виконанням цього розпорядження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 з питань діяльності виконавчих органів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Середюк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62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В.Б. </w:t>
      </w: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FB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</w:t>
      </w:r>
      <w:r w:rsidRPr="006278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103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з питань</w:t>
      </w:r>
    </w:p>
    <w:p w:rsidR="00F00EFB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діяльності виконавчих органів</w:t>
      </w:r>
    </w:p>
    <w:p w:rsidR="00F00EFB" w:rsidRPr="0062780F" w:rsidRDefault="00F00EFB" w:rsidP="00F00E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Чернівецької міської ради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О.Паскар</w:t>
      </w:r>
      <w:proofErr w:type="spellEnd"/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EFB" w:rsidRPr="00103D3B" w:rsidRDefault="00F00EFB" w:rsidP="00F00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654F" w:rsidRDefault="00DE654F"/>
    <w:sectPr w:rsidR="00DE65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FB"/>
    <w:rsid w:val="00B47908"/>
    <w:rsid w:val="00DE654F"/>
    <w:rsid w:val="00F0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4F1EE-C75E-468F-9890-25773D95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E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2019-07-05T08:51:00Z</dcterms:created>
  <dcterms:modified xsi:type="dcterms:W3CDTF">2019-07-05T08:51:00Z</dcterms:modified>
</cp:coreProperties>
</file>