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B9" w:rsidRDefault="00927AC7" w:rsidP="001267B9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7B9" w:rsidRDefault="001267B9" w:rsidP="001267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67B9" w:rsidRDefault="001267B9" w:rsidP="001267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267B9" w:rsidRDefault="001267B9" w:rsidP="001267B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267B9" w:rsidRDefault="001267B9" w:rsidP="001267B9">
      <w:pPr>
        <w:ind w:right="-185"/>
      </w:pPr>
    </w:p>
    <w:p w:rsidR="001267B9" w:rsidRDefault="001267B9" w:rsidP="001267B9">
      <w:pPr>
        <w:rPr>
          <w:b/>
          <w:i/>
          <w:szCs w:val="28"/>
          <w:u w:val="single"/>
        </w:rPr>
      </w:pPr>
      <w:r w:rsidRPr="001267B9">
        <w:rPr>
          <w:sz w:val="24"/>
          <w:szCs w:val="24"/>
          <w:u w:val="single"/>
          <w:lang w:val="uk-UA"/>
        </w:rPr>
        <w:t>27.05.2019</w:t>
      </w:r>
      <w:r w:rsidRPr="001267B9">
        <w:rPr>
          <w:sz w:val="24"/>
          <w:szCs w:val="24"/>
        </w:rPr>
        <w:t xml:space="preserve">  № </w:t>
      </w:r>
      <w:r w:rsidRPr="001267B9">
        <w:rPr>
          <w:sz w:val="24"/>
          <w:szCs w:val="24"/>
          <w:lang w:val="uk-UA"/>
        </w:rPr>
        <w:t xml:space="preserve">  </w:t>
      </w:r>
      <w:r w:rsidRPr="001267B9">
        <w:rPr>
          <w:sz w:val="24"/>
          <w:szCs w:val="24"/>
          <w:u w:val="single"/>
          <w:lang w:val="uk-UA"/>
        </w:rPr>
        <w:t xml:space="preserve">202-р </w:t>
      </w:r>
      <w:r w:rsidRPr="001267B9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267B9" w:rsidRDefault="001267B9" w:rsidP="001267B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267B9" w:rsidRDefault="001267B9" w:rsidP="001267B9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122"/>
      </w:tblGrid>
      <w:tr w:rsidR="001267B9">
        <w:tblPrEx>
          <w:tblCellMar>
            <w:top w:w="0" w:type="dxa"/>
            <w:bottom w:w="0" w:type="dxa"/>
          </w:tblCellMar>
        </w:tblPrEx>
        <w:tc>
          <w:tcPr>
            <w:tcW w:w="5599" w:type="dxa"/>
          </w:tcPr>
          <w:p w:rsidR="001267B9" w:rsidRPr="00F0516B" w:rsidRDefault="001267B9" w:rsidP="001267B9">
            <w:pPr>
              <w:rPr>
                <w:b/>
                <w:szCs w:val="28"/>
                <w:lang w:val="uk-UA"/>
              </w:rPr>
            </w:pPr>
            <w:r w:rsidRPr="00CC3D9C">
              <w:rPr>
                <w:b/>
                <w:sz w:val="28"/>
                <w:szCs w:val="28"/>
              </w:rPr>
              <w:t>Про</w:t>
            </w:r>
            <w:r w:rsidRPr="00CC3D9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обмеження руху великовагових транспортних засобів по вулицях м.Чернівців</w:t>
            </w:r>
          </w:p>
        </w:tc>
        <w:tc>
          <w:tcPr>
            <w:tcW w:w="4122" w:type="dxa"/>
          </w:tcPr>
          <w:p w:rsidR="001267B9" w:rsidRDefault="001267B9" w:rsidP="001267B9">
            <w:pPr>
              <w:rPr>
                <w:b/>
                <w:sz w:val="26"/>
              </w:rPr>
            </w:pPr>
          </w:p>
        </w:tc>
      </w:tr>
    </w:tbl>
    <w:p w:rsidR="001267B9" w:rsidRDefault="001267B9" w:rsidP="001267B9">
      <w:pPr>
        <w:rPr>
          <w:sz w:val="28"/>
          <w:lang w:val="uk-UA"/>
        </w:rPr>
      </w:pPr>
    </w:p>
    <w:p w:rsidR="001267B9" w:rsidRPr="00F601F0" w:rsidRDefault="001267B9" w:rsidP="001267B9">
      <w:pPr>
        <w:rPr>
          <w:sz w:val="28"/>
          <w:lang w:val="uk-UA"/>
        </w:rPr>
      </w:pPr>
    </w:p>
    <w:p w:rsidR="001267B9" w:rsidRPr="00E44FAB" w:rsidRDefault="001267B9" w:rsidP="001267B9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szCs w:val="28"/>
          <w:lang w:val="uk-UA"/>
        </w:rPr>
        <w:t>Відповідно до статті 42 Закону України "Про місцеве самоврядування в Україні",</w:t>
      </w:r>
      <w:r w:rsidRPr="003E023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статті 33 Закону </w:t>
      </w:r>
      <w:r w:rsidRPr="003E0239">
        <w:rPr>
          <w:sz w:val="28"/>
          <w:lang w:val="uk-UA"/>
        </w:rPr>
        <w:t>Укра</w:t>
      </w:r>
      <w:r>
        <w:rPr>
          <w:sz w:val="28"/>
          <w:lang w:val="uk-UA"/>
        </w:rPr>
        <w:t>ї</w:t>
      </w:r>
      <w:r w:rsidRPr="003E0239">
        <w:rPr>
          <w:sz w:val="28"/>
          <w:lang w:val="uk-UA"/>
        </w:rPr>
        <w:t xml:space="preserve">ни </w:t>
      </w:r>
      <w:r>
        <w:rPr>
          <w:sz w:val="28"/>
          <w:lang w:val="uk-UA"/>
        </w:rPr>
        <w:t xml:space="preserve"> «Про автомобільні дороги», частини 2 статті 29 Закону України «Про дорожній рух», на виконання постанови Кабінету Міністрів України від 27.06.2007 №879 «Про заходи щодо збереження автомобільних доріг загального користування», та з метою зменшення руйнувань асфальтового покриття  на вулицях м.Чернівців </w:t>
      </w:r>
    </w:p>
    <w:p w:rsidR="001267B9" w:rsidRPr="003E0239" w:rsidRDefault="001267B9" w:rsidP="001267B9">
      <w:pPr>
        <w:jc w:val="both"/>
        <w:rPr>
          <w:sz w:val="28"/>
          <w:lang w:val="uk-UA"/>
        </w:rPr>
      </w:pPr>
    </w:p>
    <w:p w:rsidR="001267B9" w:rsidRDefault="001267B9" w:rsidP="001267B9">
      <w:pPr>
        <w:ind w:right="98"/>
        <w:jc w:val="center"/>
        <w:rPr>
          <w:b/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1267B9" w:rsidRPr="005B1685" w:rsidRDefault="001267B9" w:rsidP="001267B9">
      <w:pPr>
        <w:ind w:right="98"/>
        <w:jc w:val="center"/>
        <w:rPr>
          <w:sz w:val="28"/>
          <w:szCs w:val="28"/>
          <w:lang w:val="uk-UA"/>
        </w:rPr>
      </w:pPr>
    </w:p>
    <w:p w:rsidR="001267B9" w:rsidRDefault="001267B9" w:rsidP="001267B9">
      <w:pPr>
        <w:pStyle w:val="a3"/>
        <w:rPr>
          <w:lang w:val="uk-UA"/>
        </w:rPr>
      </w:pPr>
      <w:r w:rsidRPr="002A336C">
        <w:rPr>
          <w:b/>
          <w:szCs w:val="28"/>
          <w:lang w:val="uk-UA"/>
        </w:rPr>
        <w:t>1.</w:t>
      </w:r>
      <w:r w:rsidRPr="002A336C">
        <w:rPr>
          <w:lang w:val="uk-UA"/>
        </w:rPr>
        <w:t xml:space="preserve"> </w:t>
      </w:r>
      <w:r>
        <w:rPr>
          <w:lang w:val="uk-UA"/>
        </w:rPr>
        <w:t>Керівників підприємств всіх форм власності заборонити з 01.06.2019р. випуск на лінію великовагових транспортних засобів загальною вагою понад   24 тони та навантаженням на вісь більше, ніж 7 тонн на період підвищення температури понад 28</w:t>
      </w:r>
      <w:r w:rsidRPr="00A30483">
        <w:rPr>
          <w:szCs w:val="28"/>
          <w:vertAlign w:val="superscript"/>
          <w:lang w:val="uk-UA"/>
        </w:rPr>
        <w:t>о</w:t>
      </w:r>
      <w:r w:rsidRPr="00A871DB">
        <w:rPr>
          <w:lang w:val="uk-UA"/>
        </w:rPr>
        <w:t xml:space="preserve"> С. </w:t>
      </w:r>
    </w:p>
    <w:p w:rsidR="001267B9" w:rsidRDefault="001267B9" w:rsidP="001267B9">
      <w:pPr>
        <w:pStyle w:val="a3"/>
        <w:rPr>
          <w:lang w:val="uk-UA"/>
        </w:rPr>
      </w:pPr>
    </w:p>
    <w:p w:rsidR="001267B9" w:rsidRPr="00712B22" w:rsidRDefault="001267B9" w:rsidP="001267B9">
      <w:pPr>
        <w:ind w:firstLine="720"/>
        <w:jc w:val="both"/>
        <w:rPr>
          <w:sz w:val="28"/>
          <w:lang w:val="uk-UA"/>
        </w:rPr>
      </w:pPr>
      <w:r w:rsidRPr="006C0AC1">
        <w:rPr>
          <w:b/>
          <w:sz w:val="28"/>
          <w:lang w:val="uk-UA"/>
        </w:rPr>
        <w:t>2.</w:t>
      </w:r>
      <w:r w:rsidRPr="00AE7776">
        <w:rPr>
          <w:sz w:val="28"/>
          <w:lang w:val="uk-UA"/>
        </w:rPr>
        <w:t xml:space="preserve"> </w:t>
      </w:r>
      <w:r>
        <w:rPr>
          <w:sz w:val="28"/>
          <w:lang w:val="uk-UA"/>
        </w:rPr>
        <w:t>У</w:t>
      </w:r>
      <w:r w:rsidRPr="00A40659">
        <w:rPr>
          <w:sz w:val="28"/>
          <w:lang w:val="uk-UA"/>
        </w:rPr>
        <w:t>правлінню патрульної поліції в Чернівецькій області</w:t>
      </w:r>
      <w:r w:rsidRPr="00A871DB">
        <w:rPr>
          <w:sz w:val="28"/>
          <w:lang w:val="uk-UA"/>
        </w:rPr>
        <w:t xml:space="preserve"> встановити періодичний контроль за дотриманням </w:t>
      </w:r>
      <w:r>
        <w:rPr>
          <w:sz w:val="28"/>
          <w:lang w:val="uk-UA"/>
        </w:rPr>
        <w:t>керівниками</w:t>
      </w:r>
      <w:r w:rsidRPr="00AE7776">
        <w:rPr>
          <w:sz w:val="28"/>
          <w:lang w:val="uk-UA"/>
        </w:rPr>
        <w:t xml:space="preserve"> підприємств всіх форм власності </w:t>
      </w:r>
      <w:r w:rsidRPr="00A871DB">
        <w:rPr>
          <w:sz w:val="28"/>
          <w:lang w:val="uk-UA"/>
        </w:rPr>
        <w:t>вимог, викладених в</w:t>
      </w:r>
      <w:r>
        <w:rPr>
          <w:sz w:val="28"/>
          <w:lang w:val="uk-UA"/>
        </w:rPr>
        <w:t xml:space="preserve"> пункті</w:t>
      </w:r>
      <w:r w:rsidRPr="00A871DB">
        <w:rPr>
          <w:sz w:val="28"/>
          <w:lang w:val="uk-UA"/>
        </w:rPr>
        <w:t xml:space="preserve"> 1</w:t>
      </w:r>
      <w:r>
        <w:rPr>
          <w:sz w:val="28"/>
          <w:lang w:val="uk-UA"/>
        </w:rPr>
        <w:t xml:space="preserve"> цього розпорядження.</w:t>
      </w:r>
    </w:p>
    <w:p w:rsidR="001267B9" w:rsidRDefault="001267B9" w:rsidP="001267B9">
      <w:pPr>
        <w:jc w:val="both"/>
        <w:rPr>
          <w:sz w:val="28"/>
          <w:lang w:val="uk-UA"/>
        </w:rPr>
      </w:pPr>
    </w:p>
    <w:p w:rsidR="001267B9" w:rsidRDefault="001267B9" w:rsidP="001267B9">
      <w:pPr>
        <w:pStyle w:val="a3"/>
        <w:ind w:right="98"/>
        <w:rPr>
          <w:szCs w:val="28"/>
          <w:lang w:val="uk-UA" w:eastAsia="uk-UA"/>
        </w:rPr>
      </w:pPr>
      <w:r w:rsidRPr="00E93981">
        <w:rPr>
          <w:b/>
          <w:lang w:val="uk-UA"/>
        </w:rPr>
        <w:t>3</w:t>
      </w:r>
      <w:r>
        <w:rPr>
          <w:lang w:val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267B9" w:rsidRDefault="001267B9" w:rsidP="001267B9">
      <w:pPr>
        <w:pStyle w:val="a3"/>
        <w:ind w:right="98"/>
        <w:rPr>
          <w:szCs w:val="28"/>
          <w:lang w:val="uk-UA" w:eastAsia="uk-UA"/>
        </w:rPr>
      </w:pPr>
    </w:p>
    <w:p w:rsidR="001267B9" w:rsidRPr="005B1685" w:rsidRDefault="001267B9" w:rsidP="001267B9">
      <w:pPr>
        <w:ind w:firstLine="720"/>
        <w:jc w:val="both"/>
        <w:rPr>
          <w:sz w:val="28"/>
          <w:szCs w:val="28"/>
          <w:lang w:val="uk-UA"/>
        </w:rPr>
      </w:pPr>
      <w:r w:rsidRPr="00DF5A42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Pr="005B1685">
        <w:rPr>
          <w:sz w:val="28"/>
          <w:szCs w:val="28"/>
          <w:lang w:val="uk-UA"/>
        </w:rPr>
        <w:t>Директора департаменту житлово-комунально</w:t>
      </w:r>
      <w:r>
        <w:rPr>
          <w:sz w:val="28"/>
          <w:szCs w:val="28"/>
          <w:lang w:val="uk-UA"/>
        </w:rPr>
        <w:t xml:space="preserve">го господарства  міської ради Бешлея В.В. </w:t>
      </w:r>
      <w:r w:rsidRPr="005B1685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1267B9" w:rsidRDefault="001267B9" w:rsidP="001267B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267B9" w:rsidRDefault="001267B9" w:rsidP="001267B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267B9" w:rsidRDefault="001267B9" w:rsidP="001267B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267B9" w:rsidRPr="0055762A" w:rsidRDefault="001267B9" w:rsidP="001267B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783F29" w:rsidRDefault="00783F29"/>
    <w:sectPr w:rsidR="00783F29" w:rsidSect="001267B9">
      <w:pgSz w:w="11906" w:h="16838"/>
      <w:pgMar w:top="284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B9"/>
    <w:rsid w:val="001267B9"/>
    <w:rsid w:val="004171F4"/>
    <w:rsid w:val="005034E4"/>
    <w:rsid w:val="005102FE"/>
    <w:rsid w:val="005E77A0"/>
    <w:rsid w:val="00783F29"/>
    <w:rsid w:val="0092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CCD54A-4BE1-4654-8671-A56DC88E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B9"/>
    <w:rPr>
      <w:lang w:val="ru-RU" w:eastAsia="ru-RU"/>
    </w:rPr>
  </w:style>
  <w:style w:type="paragraph" w:styleId="3">
    <w:name w:val="heading 3"/>
    <w:basedOn w:val="a"/>
    <w:next w:val="a"/>
    <w:qFormat/>
    <w:rsid w:val="001267B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267B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1267B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2019-05-28T11:26:00Z</dcterms:created>
  <dcterms:modified xsi:type="dcterms:W3CDTF">2019-05-28T11:26:00Z</dcterms:modified>
</cp:coreProperties>
</file>