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F1" w:rsidRDefault="002945F1" w:rsidP="002945F1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5F1" w:rsidRDefault="002945F1" w:rsidP="002945F1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945F1" w:rsidRDefault="002945F1" w:rsidP="002945F1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945F1" w:rsidRDefault="002945F1" w:rsidP="002945F1">
      <w:pPr>
        <w:pStyle w:val="3"/>
        <w:rPr>
          <w:lang w:val="uk-UA"/>
        </w:rPr>
      </w:pPr>
      <w:r>
        <w:t>Р О З П О Р Я Д Ж Е Н Н Я</w:t>
      </w:r>
    </w:p>
    <w:p w:rsidR="002945F1" w:rsidRDefault="002945F1" w:rsidP="002945F1">
      <w:pPr>
        <w:jc w:val="center"/>
        <w:rPr>
          <w:sz w:val="36"/>
          <w:szCs w:val="36"/>
          <w:lang w:val="uk-UA"/>
        </w:rPr>
      </w:pPr>
    </w:p>
    <w:p w:rsidR="002945F1" w:rsidRDefault="002945F1" w:rsidP="002945F1">
      <w:pPr>
        <w:pStyle w:val="1"/>
        <w:rPr>
          <w:bCs/>
          <w:sz w:val="27"/>
        </w:rPr>
      </w:pPr>
      <w:r>
        <w:rPr>
          <w:bCs/>
          <w:sz w:val="27"/>
        </w:rPr>
        <w:t xml:space="preserve">  01.04.    2019 №  115-р 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2945F1" w:rsidRDefault="002945F1" w:rsidP="002945F1">
      <w:pPr>
        <w:rPr>
          <w:sz w:val="22"/>
          <w:lang w:val="uk-UA"/>
        </w:rPr>
      </w:pPr>
    </w:p>
    <w:p w:rsidR="002945F1" w:rsidRDefault="002945F1" w:rsidP="002945F1">
      <w:pPr>
        <w:rPr>
          <w:lang w:val="uk-UA"/>
        </w:rPr>
      </w:pPr>
    </w:p>
    <w:p w:rsidR="002945F1" w:rsidRDefault="002945F1" w:rsidP="002945F1">
      <w:pPr>
        <w:pStyle w:val="1"/>
        <w:rPr>
          <w:b/>
        </w:rPr>
      </w:pPr>
      <w:bookmarkStart w:id="0" w:name="_GoBack"/>
      <w:r>
        <w:rPr>
          <w:b/>
        </w:rPr>
        <w:t xml:space="preserve">Про внесення змін до паспорта </w:t>
      </w:r>
    </w:p>
    <w:p w:rsidR="002945F1" w:rsidRDefault="002945F1" w:rsidP="002945F1">
      <w:pPr>
        <w:pStyle w:val="1"/>
        <w:rPr>
          <w:b/>
        </w:rPr>
      </w:pPr>
      <w:r>
        <w:rPr>
          <w:b/>
        </w:rPr>
        <w:t>бюджетної програми на 2019 рік</w:t>
      </w:r>
    </w:p>
    <w:bookmarkEnd w:id="0"/>
    <w:p w:rsidR="002945F1" w:rsidRDefault="002945F1" w:rsidP="002945F1">
      <w:pPr>
        <w:rPr>
          <w:b/>
          <w:sz w:val="28"/>
          <w:lang w:val="uk-UA"/>
        </w:rPr>
      </w:pPr>
    </w:p>
    <w:p w:rsidR="002945F1" w:rsidRDefault="002945F1" w:rsidP="002945F1">
      <w:pPr>
        <w:rPr>
          <w:b/>
          <w:sz w:val="28"/>
          <w:lang w:val="uk-UA"/>
        </w:rPr>
      </w:pPr>
    </w:p>
    <w:p w:rsidR="002945F1" w:rsidRDefault="002945F1" w:rsidP="002945F1">
      <w:pPr>
        <w:rPr>
          <w:b/>
          <w:sz w:val="28"/>
          <w:lang w:val="uk-UA"/>
        </w:rPr>
      </w:pPr>
    </w:p>
    <w:p w:rsidR="002945F1" w:rsidRDefault="002945F1" w:rsidP="002945F1">
      <w:pPr>
        <w:pStyle w:val="a4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довідки про зміни до кошторису від 01.04.2019р.  №17:</w:t>
      </w:r>
    </w:p>
    <w:p w:rsidR="002945F1" w:rsidRDefault="002945F1" w:rsidP="002945F1">
      <w:pPr>
        <w:pStyle w:val="a4"/>
        <w:jc w:val="both"/>
      </w:pPr>
    </w:p>
    <w:p w:rsidR="002945F1" w:rsidRDefault="002945F1" w:rsidP="002945F1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1. Внести зміни до паспорта бюджетної програми на 2019 рік виконавчого комітету Чернівецької міської ради, затвердженого розпорядженням Чернівецького міського голови від 28.01.2019 р. № 22-р «Про затвердження паспортів бюджетних програм на 2019 рік», виклавши її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0"/>
        <w:gridCol w:w="7191"/>
      </w:tblGrid>
      <w:tr w:rsidR="002945F1" w:rsidTr="002945F1">
        <w:tc>
          <w:tcPr>
            <w:tcW w:w="2400" w:type="dxa"/>
          </w:tcPr>
          <w:p w:rsidR="002945F1" w:rsidRDefault="002945F1">
            <w:pPr>
              <w:rPr>
                <w:b/>
                <w:sz w:val="22"/>
                <w:lang w:val="uk-UA"/>
              </w:rPr>
            </w:pP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</w:p>
        </w:tc>
      </w:tr>
      <w:tr w:rsidR="002945F1" w:rsidTr="002945F1">
        <w:tc>
          <w:tcPr>
            <w:tcW w:w="2400" w:type="dxa"/>
            <w:hideMark/>
          </w:tcPr>
          <w:p w:rsidR="002945F1" w:rsidRDefault="002945F1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0217700</w:t>
            </w: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2945F1" w:rsidRDefault="002945F1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2945F1" w:rsidTr="002945F1">
        <w:tc>
          <w:tcPr>
            <w:tcW w:w="9857" w:type="dxa"/>
            <w:gridSpan w:val="2"/>
          </w:tcPr>
          <w:p w:rsidR="002945F1" w:rsidRDefault="002945F1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2945F1" w:rsidTr="002945F1">
        <w:tc>
          <w:tcPr>
            <w:tcW w:w="2400" w:type="dxa"/>
          </w:tcPr>
          <w:p w:rsidR="002945F1" w:rsidRDefault="002945F1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</w:p>
        </w:tc>
      </w:tr>
      <w:tr w:rsidR="002945F1" w:rsidTr="002945F1">
        <w:tc>
          <w:tcPr>
            <w:tcW w:w="2400" w:type="dxa"/>
          </w:tcPr>
          <w:p w:rsidR="002945F1" w:rsidRDefault="002945F1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</w:p>
        </w:tc>
      </w:tr>
      <w:tr w:rsidR="002945F1" w:rsidTr="002945F1">
        <w:tc>
          <w:tcPr>
            <w:tcW w:w="2400" w:type="dxa"/>
          </w:tcPr>
          <w:p w:rsidR="002945F1" w:rsidRDefault="002945F1">
            <w:pPr>
              <w:rPr>
                <w:b/>
                <w:sz w:val="28"/>
                <w:lang w:val="uk-UA"/>
              </w:rPr>
            </w:pPr>
          </w:p>
          <w:p w:rsidR="002945F1" w:rsidRDefault="002945F1">
            <w:pPr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</w:p>
        </w:tc>
      </w:tr>
      <w:tr w:rsidR="002945F1" w:rsidTr="002945F1">
        <w:tc>
          <w:tcPr>
            <w:tcW w:w="2400" w:type="dxa"/>
          </w:tcPr>
          <w:p w:rsidR="002945F1" w:rsidRDefault="002945F1">
            <w:pPr>
              <w:rPr>
                <w:b/>
                <w:sz w:val="22"/>
              </w:rPr>
            </w:pPr>
          </w:p>
        </w:tc>
        <w:tc>
          <w:tcPr>
            <w:tcW w:w="7457" w:type="dxa"/>
          </w:tcPr>
          <w:p w:rsidR="002945F1" w:rsidRDefault="002945F1">
            <w:pPr>
              <w:jc w:val="both"/>
              <w:rPr>
                <w:sz w:val="28"/>
                <w:lang w:val="uk-UA"/>
              </w:rPr>
            </w:pPr>
          </w:p>
        </w:tc>
      </w:tr>
    </w:tbl>
    <w:p w:rsidR="002945F1" w:rsidRDefault="002945F1" w:rsidP="002945F1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</w:p>
    <w:p w:rsidR="002945F1" w:rsidRDefault="002945F1" w:rsidP="002945F1">
      <w:pPr>
        <w:rPr>
          <w:lang w:val="uk-UA"/>
        </w:rPr>
      </w:pPr>
    </w:p>
    <w:p w:rsidR="002945F1" w:rsidRDefault="002945F1" w:rsidP="002945F1">
      <w:pPr>
        <w:jc w:val="center"/>
        <w:rPr>
          <w:sz w:val="36"/>
          <w:szCs w:val="36"/>
        </w:rPr>
      </w:pPr>
    </w:p>
    <w:p w:rsidR="00D82686" w:rsidRPr="00A16193" w:rsidRDefault="00D82686" w:rsidP="00A16193"/>
    <w:sectPr w:rsidR="00D82686" w:rsidRPr="00A16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C0"/>
    <w:rsid w:val="002945F1"/>
    <w:rsid w:val="00A16193"/>
    <w:rsid w:val="00C85847"/>
    <w:rsid w:val="00D67DF5"/>
    <w:rsid w:val="00D82686"/>
    <w:rsid w:val="00E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5B406-ACB7-4898-83B0-297A8272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945F1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945F1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945F1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8584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945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945F1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2945F1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4">
    <w:name w:val="Body Text"/>
    <w:basedOn w:val="a"/>
    <w:link w:val="a5"/>
    <w:semiHidden/>
    <w:unhideWhenUsed/>
    <w:rsid w:val="002945F1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5">
    <w:name w:val="Основной текст Знак"/>
    <w:basedOn w:val="a0"/>
    <w:link w:val="a4"/>
    <w:semiHidden/>
    <w:rsid w:val="002945F1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2019-04-01T08:41:00Z</dcterms:created>
  <dcterms:modified xsi:type="dcterms:W3CDTF">2019-04-01T08:41:00Z</dcterms:modified>
</cp:coreProperties>
</file>