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9FB" w:rsidRDefault="00F579FB" w:rsidP="00F579FB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</w:rPr>
        <w:drawing>
          <wp:inline distT="0" distB="0" distL="0" distR="0">
            <wp:extent cx="469265" cy="5683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9FB" w:rsidRDefault="00F579FB" w:rsidP="00F579FB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F579FB" w:rsidRDefault="00F579FB" w:rsidP="00F579FB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F579FB" w:rsidRDefault="00F579FB" w:rsidP="00F579FB">
      <w:pPr>
        <w:pStyle w:val="3"/>
        <w:rPr>
          <w:lang w:val="uk-UA"/>
        </w:rPr>
      </w:pPr>
      <w:r>
        <w:t>Р О З П О Р Я Д Ж Е Н Н Я</w:t>
      </w:r>
    </w:p>
    <w:p w:rsidR="00F579FB" w:rsidRDefault="00F579FB" w:rsidP="00F579FB">
      <w:pPr>
        <w:jc w:val="center"/>
        <w:rPr>
          <w:sz w:val="36"/>
          <w:szCs w:val="36"/>
          <w:lang w:val="uk-UA"/>
        </w:rPr>
      </w:pPr>
    </w:p>
    <w:p w:rsidR="00F579FB" w:rsidRDefault="00F579FB" w:rsidP="00F579FB">
      <w:pPr>
        <w:pStyle w:val="1"/>
        <w:rPr>
          <w:bCs/>
          <w:sz w:val="27"/>
        </w:rPr>
      </w:pPr>
      <w:r>
        <w:rPr>
          <w:bCs/>
          <w:sz w:val="27"/>
        </w:rPr>
        <w:t xml:space="preserve">21 грудня   2018 № 611-р    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м. Чернівці</w:t>
      </w:r>
    </w:p>
    <w:p w:rsidR="00F579FB" w:rsidRDefault="00F579FB" w:rsidP="00F579FB">
      <w:pPr>
        <w:rPr>
          <w:lang w:val="uk-UA"/>
        </w:rPr>
      </w:pPr>
    </w:p>
    <w:p w:rsidR="00F579FB" w:rsidRDefault="00F579FB" w:rsidP="00F579FB">
      <w:pPr>
        <w:pStyle w:val="1"/>
        <w:rPr>
          <w:b/>
        </w:rPr>
      </w:pPr>
    </w:p>
    <w:p w:rsidR="00F579FB" w:rsidRDefault="00F579FB" w:rsidP="00F579FB">
      <w:pPr>
        <w:rPr>
          <w:lang w:val="uk-UA"/>
        </w:rPr>
      </w:pPr>
    </w:p>
    <w:p w:rsidR="00F579FB" w:rsidRDefault="00F579FB" w:rsidP="00F579FB">
      <w:pPr>
        <w:pStyle w:val="1"/>
        <w:rPr>
          <w:b/>
        </w:rPr>
      </w:pPr>
    </w:p>
    <w:p w:rsidR="00F579FB" w:rsidRDefault="00F579FB" w:rsidP="00F579FB">
      <w:pPr>
        <w:pStyle w:val="1"/>
        <w:rPr>
          <w:b/>
        </w:rPr>
      </w:pPr>
      <w:r>
        <w:rPr>
          <w:b/>
        </w:rPr>
        <w:t xml:space="preserve">Про затвердження паспорта </w:t>
      </w:r>
    </w:p>
    <w:p w:rsidR="00F579FB" w:rsidRDefault="00F579FB" w:rsidP="00F579FB">
      <w:pPr>
        <w:pStyle w:val="1"/>
        <w:rPr>
          <w:b/>
        </w:rPr>
      </w:pPr>
      <w:r>
        <w:rPr>
          <w:b/>
        </w:rPr>
        <w:t>бюджетної програми на 2018 рік</w:t>
      </w:r>
    </w:p>
    <w:p w:rsidR="00F579FB" w:rsidRDefault="00F579FB" w:rsidP="00F579FB">
      <w:pPr>
        <w:rPr>
          <w:b w:val="0"/>
          <w:sz w:val="28"/>
          <w:lang w:val="uk-UA"/>
        </w:rPr>
      </w:pPr>
    </w:p>
    <w:p w:rsidR="00F579FB" w:rsidRDefault="00F579FB" w:rsidP="00F579FB">
      <w:pPr>
        <w:rPr>
          <w:b w:val="0"/>
          <w:sz w:val="28"/>
          <w:lang w:val="uk-UA"/>
        </w:rPr>
      </w:pPr>
    </w:p>
    <w:p w:rsidR="00F579FB" w:rsidRDefault="00F579FB" w:rsidP="00F579FB">
      <w:pPr>
        <w:pStyle w:val="a3"/>
        <w:jc w:val="both"/>
      </w:pPr>
      <w:r>
        <w:tab/>
        <w:t xml:space="preserve">Відповідно до статті 42,50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20.12.2018 р. № 1566 « Про внесення змін до рішення Чернівецької міської ради </w:t>
      </w:r>
      <w:r>
        <w:rPr>
          <w:lang w:val="en-US"/>
        </w:rPr>
        <w:t>VII</w:t>
      </w:r>
      <w:r>
        <w:t xml:space="preserve"> скликання від  21.12.2017 р. №1032 «Про міський бюджет на 2018 рік»:</w:t>
      </w:r>
    </w:p>
    <w:p w:rsidR="00F579FB" w:rsidRDefault="00F579FB" w:rsidP="00F579FB">
      <w:pPr>
        <w:pStyle w:val="a3"/>
        <w:jc w:val="both"/>
      </w:pPr>
    </w:p>
    <w:p w:rsidR="00F579FB" w:rsidRDefault="00F579FB" w:rsidP="00F579FB">
      <w:pPr>
        <w:pStyle w:val="a3"/>
        <w:jc w:val="both"/>
        <w:rPr>
          <w:b/>
        </w:rPr>
      </w:pPr>
    </w:p>
    <w:p w:rsidR="00F579FB" w:rsidRDefault="00F579FB" w:rsidP="00F579FB">
      <w:pPr>
        <w:ind w:firstLine="708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1.Затвердити паспорт бюджетної програми на 2018 рік виконавчому комітету Чернівецької міської ради, за кодом програмної класифікації видатків та кредитування : </w:t>
      </w:r>
    </w:p>
    <w:p w:rsidR="00F579FB" w:rsidRDefault="00F579FB" w:rsidP="00F579FB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39"/>
        <w:gridCol w:w="7192"/>
      </w:tblGrid>
      <w:tr w:rsidR="00F579FB" w:rsidTr="00F579FB">
        <w:tc>
          <w:tcPr>
            <w:tcW w:w="2400" w:type="dxa"/>
            <w:hideMark/>
          </w:tcPr>
          <w:p w:rsidR="00F579FB" w:rsidRDefault="00F579FB">
            <w:r>
              <w:rPr>
                <w:sz w:val="28"/>
                <w:lang w:val="uk-UA"/>
              </w:rPr>
              <w:t>ТПКВК 0217670</w:t>
            </w:r>
          </w:p>
        </w:tc>
        <w:tc>
          <w:tcPr>
            <w:tcW w:w="7457" w:type="dxa"/>
          </w:tcPr>
          <w:p w:rsidR="00F579FB" w:rsidRDefault="00F579FB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«Внески до статутного капіталу суб`єктів господарювання»</w:t>
            </w:r>
          </w:p>
          <w:p w:rsidR="00F579FB" w:rsidRDefault="00F579FB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F579FB" w:rsidRDefault="00F579FB" w:rsidP="00F579FB">
      <w:pPr>
        <w:rPr>
          <w:b w:val="0"/>
          <w:sz w:val="28"/>
          <w:lang w:val="uk-UA"/>
        </w:rPr>
      </w:pPr>
    </w:p>
    <w:p w:rsidR="00F579FB" w:rsidRDefault="00F579FB" w:rsidP="00F579FB">
      <w:pPr>
        <w:rPr>
          <w:b w:val="0"/>
          <w:sz w:val="28"/>
          <w:lang w:val="uk-UA"/>
        </w:rPr>
      </w:pPr>
    </w:p>
    <w:p w:rsidR="00F579FB" w:rsidRDefault="00F579FB" w:rsidP="00F579FB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  <w:t>В.Продан</w:t>
      </w:r>
    </w:p>
    <w:p w:rsidR="00F579FB" w:rsidRDefault="00F579FB" w:rsidP="00F579FB">
      <w:pPr>
        <w:rPr>
          <w:lang w:val="uk-UA"/>
        </w:rPr>
      </w:pPr>
    </w:p>
    <w:p w:rsidR="00F579FB" w:rsidRDefault="00F579FB" w:rsidP="00F579FB">
      <w:pPr>
        <w:rPr>
          <w:lang w:val="uk-UA"/>
        </w:rPr>
      </w:pPr>
    </w:p>
    <w:p w:rsidR="00F579FB" w:rsidRDefault="00F579FB" w:rsidP="00F579FB">
      <w:pPr>
        <w:rPr>
          <w:lang w:val="uk-UA"/>
        </w:rPr>
      </w:pPr>
    </w:p>
    <w:p w:rsidR="004D4A5D" w:rsidRPr="00F579FB" w:rsidRDefault="004D4A5D">
      <w:pPr>
        <w:rPr>
          <w:lang w:val="uk-UA"/>
        </w:rPr>
      </w:pPr>
    </w:p>
    <w:sectPr w:rsidR="004D4A5D" w:rsidRPr="00F579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FE"/>
    <w:rsid w:val="004D4A5D"/>
    <w:rsid w:val="005A14FE"/>
    <w:rsid w:val="00911C7A"/>
    <w:rsid w:val="00F5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CE4AF-1967-4478-9659-981976F2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9FB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F579FB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579FB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F579FB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9F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579FB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579FB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F579FB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F579FB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1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2018-12-22T12:36:00Z</dcterms:created>
  <dcterms:modified xsi:type="dcterms:W3CDTF">2018-12-22T12:36:00Z</dcterms:modified>
</cp:coreProperties>
</file>