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DFF" w:rsidRDefault="000A721C" w:rsidP="00574DF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DFF" w:rsidRPr="00D8231A" w:rsidRDefault="00574DFF" w:rsidP="00574DF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74DFF" w:rsidRPr="00D8231A" w:rsidRDefault="00574DFF" w:rsidP="00574D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74DFF" w:rsidRPr="00D8231A" w:rsidRDefault="00574DFF" w:rsidP="00574DFF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74DFF" w:rsidRPr="00745001" w:rsidRDefault="00574DFF" w:rsidP="00574DFF">
      <w:pPr>
        <w:rPr>
          <w:sz w:val="16"/>
          <w:szCs w:val="16"/>
        </w:rPr>
      </w:pPr>
    </w:p>
    <w:p w:rsidR="00574DFF" w:rsidRDefault="006A597B" w:rsidP="00574DF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03.12.2018</w:t>
      </w:r>
      <w:r w:rsidR="00574DFF" w:rsidRPr="0085602E">
        <w:rPr>
          <w:sz w:val="28"/>
          <w:szCs w:val="28"/>
        </w:rPr>
        <w:t xml:space="preserve"> №</w:t>
      </w:r>
      <w:r w:rsidR="00574D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574 - р</w:t>
      </w:r>
      <w:r w:rsidR="00574DFF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574DFF" w:rsidRPr="0085602E">
        <w:rPr>
          <w:sz w:val="28"/>
          <w:szCs w:val="28"/>
        </w:rPr>
        <w:t>м.</w:t>
      </w:r>
      <w:r w:rsidR="00574DFF">
        <w:rPr>
          <w:sz w:val="28"/>
          <w:szCs w:val="28"/>
          <w:lang w:val="uk-UA"/>
        </w:rPr>
        <w:t xml:space="preserve"> </w:t>
      </w:r>
      <w:r w:rsidR="00574DFF" w:rsidRPr="0085602E">
        <w:rPr>
          <w:sz w:val="28"/>
          <w:szCs w:val="28"/>
        </w:rPr>
        <w:t>Чернівці</w:t>
      </w:r>
    </w:p>
    <w:p w:rsidR="00574DFF" w:rsidRPr="00745001" w:rsidRDefault="00574DFF" w:rsidP="00574DFF">
      <w:pPr>
        <w:rPr>
          <w:b/>
          <w:sz w:val="16"/>
          <w:szCs w:val="16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74DFF" w:rsidRPr="00D1141B" w:rsidTr="00574DFF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574DFF" w:rsidRPr="003C664C" w:rsidRDefault="00574DFF" w:rsidP="00574DF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874A5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Про внесення змін до розпорядження міського голови від 19.07.2016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р.</w:t>
            </w:r>
            <w:r w:rsidRPr="00874A5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№335-р 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щодо</w:t>
            </w:r>
            <w:r w:rsidRPr="00874A5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створення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робочої групи</w:t>
            </w:r>
            <w:r w:rsidRPr="00874A5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з доопрацювання проектів рішень 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стосовно змін до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Регламенту Чернівецької міської ради 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en-US"/>
              </w:rPr>
              <w:t>VII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скликання та Р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егламент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у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виконавчого комітету</w:t>
            </w:r>
            <w:r w:rsidR="00745001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74DFF" w:rsidRPr="00745001" w:rsidRDefault="00574DFF" w:rsidP="00574DFF">
      <w:pPr>
        <w:rPr>
          <w:sz w:val="16"/>
          <w:szCs w:val="16"/>
          <w:lang w:val="uk-UA"/>
        </w:rPr>
      </w:pPr>
    </w:p>
    <w:p w:rsidR="00574DFF" w:rsidRPr="00874A50" w:rsidRDefault="00745001" w:rsidP="00574DFF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Відповідно до  ста</w:t>
      </w:r>
      <w:r w:rsidR="00574DFF" w:rsidRPr="00BA3A20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>ей</w:t>
      </w:r>
      <w:r w:rsidR="00574DFF" w:rsidRPr="00BA3A20">
        <w:rPr>
          <w:b w:val="0"/>
          <w:sz w:val="28"/>
          <w:szCs w:val="28"/>
        </w:rPr>
        <w:t xml:space="preserve"> 42</w:t>
      </w:r>
      <w:r w:rsidR="00574DFF">
        <w:rPr>
          <w:b w:val="0"/>
          <w:sz w:val="28"/>
          <w:szCs w:val="28"/>
        </w:rPr>
        <w:t>, 50</w:t>
      </w:r>
      <w:r w:rsidR="00574DFF" w:rsidRPr="00BA3A20">
        <w:rPr>
          <w:b w:val="0"/>
          <w:sz w:val="28"/>
          <w:szCs w:val="28"/>
        </w:rPr>
        <w:t xml:space="preserve"> Закону України  «Про місцеве самоврядування в Україні», з метою доопрацювання проектів рішен</w:t>
      </w:r>
      <w:r w:rsidR="00574DFF">
        <w:rPr>
          <w:b w:val="0"/>
          <w:sz w:val="28"/>
          <w:szCs w:val="28"/>
        </w:rPr>
        <w:t>ь</w:t>
      </w:r>
      <w:r w:rsidR="00574DFF" w:rsidRPr="00BA3A20">
        <w:rPr>
          <w:b w:val="0"/>
          <w:sz w:val="28"/>
          <w:szCs w:val="28"/>
        </w:rPr>
        <w:t xml:space="preserve"> Чернівецької міської ради </w:t>
      </w:r>
      <w:r w:rsidR="00574DFF" w:rsidRPr="00BA3A20">
        <w:rPr>
          <w:b w:val="0"/>
          <w:sz w:val="28"/>
          <w:szCs w:val="28"/>
          <w:lang w:val="en-US"/>
        </w:rPr>
        <w:t>VII</w:t>
      </w:r>
      <w:r w:rsidR="00574DFF" w:rsidRPr="00BA3A20">
        <w:rPr>
          <w:b w:val="0"/>
          <w:sz w:val="28"/>
          <w:szCs w:val="28"/>
        </w:rPr>
        <w:t xml:space="preserve"> скликання «</w:t>
      </w:r>
      <w:r w:rsidR="00574DFF" w:rsidRPr="00BA3A20">
        <w:rPr>
          <w:b w:val="0"/>
          <w:bCs w:val="0"/>
          <w:sz w:val="28"/>
          <w:szCs w:val="28"/>
          <w:lang w:eastAsia="uk-UA"/>
        </w:rPr>
        <w:t xml:space="preserve">Про Регламент </w:t>
      </w:r>
      <w:r w:rsidR="00574DFF">
        <w:rPr>
          <w:b w:val="0"/>
          <w:bCs w:val="0"/>
          <w:sz w:val="28"/>
          <w:szCs w:val="28"/>
          <w:lang w:eastAsia="uk-UA"/>
        </w:rPr>
        <w:t>виконавчого комітету</w:t>
      </w:r>
      <w:r w:rsidR="00574DFF" w:rsidRPr="00BA3A20">
        <w:rPr>
          <w:b w:val="0"/>
          <w:bCs w:val="0"/>
          <w:sz w:val="28"/>
          <w:szCs w:val="28"/>
          <w:lang w:eastAsia="uk-UA"/>
        </w:rPr>
        <w:t xml:space="preserve"> Чернівецької міської ради </w:t>
      </w:r>
      <w:r w:rsidR="00574DFF" w:rsidRPr="00BA3A20">
        <w:rPr>
          <w:b w:val="0"/>
          <w:bCs w:val="0"/>
          <w:sz w:val="28"/>
          <w:szCs w:val="28"/>
          <w:lang w:val="en-US" w:eastAsia="uk-UA"/>
        </w:rPr>
        <w:t>VI</w:t>
      </w:r>
      <w:r w:rsidR="00574DFF" w:rsidRPr="00BA3A20">
        <w:rPr>
          <w:b w:val="0"/>
          <w:bCs w:val="0"/>
          <w:sz w:val="28"/>
          <w:szCs w:val="28"/>
          <w:lang w:eastAsia="uk-UA"/>
        </w:rPr>
        <w:t xml:space="preserve">І скликання» та </w:t>
      </w:r>
      <w:r w:rsidR="00574DFF">
        <w:rPr>
          <w:b w:val="0"/>
          <w:bCs w:val="0"/>
          <w:sz w:val="28"/>
          <w:szCs w:val="28"/>
          <w:lang w:eastAsia="uk-UA"/>
        </w:rPr>
        <w:t>«</w:t>
      </w:r>
      <w:r w:rsidR="00574DFF" w:rsidRPr="00BA3A20">
        <w:rPr>
          <w:b w:val="0"/>
          <w:sz w:val="28"/>
          <w:szCs w:val="28"/>
        </w:rPr>
        <w:t>Пр</w:t>
      </w:r>
      <w:r w:rsidR="00574DFF">
        <w:rPr>
          <w:b w:val="0"/>
          <w:sz w:val="28"/>
          <w:szCs w:val="28"/>
        </w:rPr>
        <w:t>о внесення змін та доповнень до</w:t>
      </w:r>
      <w:r w:rsidR="00574DFF" w:rsidRPr="00BA3A20">
        <w:rPr>
          <w:b w:val="0"/>
          <w:sz w:val="28"/>
          <w:szCs w:val="28"/>
        </w:rPr>
        <w:t xml:space="preserve"> Регламенту Чернівецької міської ради, затвердженого рішенням міської ради VІI скликання від 02.02.2016 р. №105</w:t>
      </w:r>
      <w:r w:rsidR="00574DFF">
        <w:rPr>
          <w:b w:val="0"/>
          <w:sz w:val="28"/>
          <w:szCs w:val="28"/>
        </w:rPr>
        <w:t>»,</w:t>
      </w:r>
      <w:r>
        <w:rPr>
          <w:b w:val="0"/>
          <w:sz w:val="28"/>
          <w:szCs w:val="28"/>
        </w:rPr>
        <w:t xml:space="preserve"> на виконання доручення</w:t>
      </w:r>
      <w:r w:rsidR="00574DF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міського голови від 27.07.2018</w:t>
      </w:r>
      <w:r w:rsidR="00574DFF">
        <w:rPr>
          <w:b w:val="0"/>
          <w:sz w:val="28"/>
          <w:szCs w:val="28"/>
        </w:rPr>
        <w:t>р</w:t>
      </w:r>
      <w:r>
        <w:rPr>
          <w:b w:val="0"/>
          <w:sz w:val="28"/>
          <w:szCs w:val="28"/>
        </w:rPr>
        <w:t>.</w:t>
      </w:r>
      <w:r w:rsidR="00574DFF">
        <w:rPr>
          <w:b w:val="0"/>
          <w:sz w:val="28"/>
          <w:szCs w:val="28"/>
        </w:rPr>
        <w:t xml:space="preserve"> №605/12, протокольн</w:t>
      </w:r>
      <w:r>
        <w:rPr>
          <w:b w:val="0"/>
          <w:sz w:val="28"/>
          <w:szCs w:val="28"/>
        </w:rPr>
        <w:t>ого</w:t>
      </w:r>
      <w:r w:rsidR="00574DFF">
        <w:rPr>
          <w:b w:val="0"/>
          <w:sz w:val="28"/>
          <w:szCs w:val="28"/>
        </w:rPr>
        <w:t xml:space="preserve"> рішення міської ради VII</w:t>
      </w:r>
      <w:r w:rsidR="00574DFF" w:rsidRPr="00874A50">
        <w:rPr>
          <w:b w:val="0"/>
          <w:sz w:val="28"/>
          <w:szCs w:val="28"/>
        </w:rPr>
        <w:t xml:space="preserve"> </w:t>
      </w:r>
      <w:r w:rsidR="00574DFF">
        <w:rPr>
          <w:b w:val="0"/>
          <w:sz w:val="28"/>
          <w:szCs w:val="28"/>
        </w:rPr>
        <w:t>скл</w:t>
      </w:r>
      <w:r w:rsidR="00574DFF" w:rsidRPr="00874A50">
        <w:rPr>
          <w:b w:val="0"/>
          <w:sz w:val="28"/>
          <w:szCs w:val="28"/>
        </w:rPr>
        <w:t xml:space="preserve">икання </w:t>
      </w:r>
      <w:r w:rsidR="00574DFF">
        <w:rPr>
          <w:b w:val="0"/>
          <w:sz w:val="28"/>
          <w:szCs w:val="28"/>
        </w:rPr>
        <w:t>ві</w:t>
      </w:r>
      <w:r>
        <w:rPr>
          <w:b w:val="0"/>
          <w:sz w:val="28"/>
          <w:szCs w:val="28"/>
        </w:rPr>
        <w:t>д 04.09.2018</w:t>
      </w:r>
      <w:r w:rsidR="00574DFF" w:rsidRPr="00874A50">
        <w:rPr>
          <w:b w:val="0"/>
          <w:sz w:val="28"/>
          <w:szCs w:val="28"/>
        </w:rPr>
        <w:t>р</w:t>
      </w:r>
      <w:r>
        <w:rPr>
          <w:b w:val="0"/>
          <w:sz w:val="28"/>
          <w:szCs w:val="28"/>
        </w:rPr>
        <w:t>. №878/62</w:t>
      </w:r>
      <w:r w:rsidR="00574DFF">
        <w:rPr>
          <w:b w:val="0"/>
          <w:sz w:val="28"/>
          <w:szCs w:val="28"/>
        </w:rPr>
        <w:t xml:space="preserve"> та беручи до уваги кадрові змі</w:t>
      </w:r>
      <w:r w:rsidR="00574DFF" w:rsidRPr="00874A50">
        <w:rPr>
          <w:b w:val="0"/>
          <w:sz w:val="28"/>
          <w:szCs w:val="28"/>
        </w:rPr>
        <w:t>ни,</w:t>
      </w:r>
    </w:p>
    <w:p w:rsidR="00574DFF" w:rsidRPr="00DE12D8" w:rsidRDefault="00574DFF" w:rsidP="00574DFF">
      <w:pPr>
        <w:jc w:val="both"/>
        <w:rPr>
          <w:b/>
          <w:sz w:val="16"/>
          <w:szCs w:val="16"/>
          <w:lang w:val="uk-UA"/>
        </w:rPr>
      </w:pPr>
    </w:p>
    <w:p w:rsidR="00574DFF" w:rsidRDefault="00574DFF" w:rsidP="00574DFF">
      <w:pPr>
        <w:ind w:firstLine="708"/>
        <w:jc w:val="both"/>
        <w:rPr>
          <w:sz w:val="28"/>
          <w:szCs w:val="28"/>
          <w:lang w:val="uk-UA"/>
        </w:rPr>
      </w:pPr>
      <w:r w:rsidRPr="0074500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розпорядження</w:t>
      </w:r>
      <w:r w:rsidR="00745001" w:rsidRPr="00745001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45001" w:rsidRPr="0074500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міського голови від 19.07.2016р. №335-р щодо створення робочої групи з доопрацювання проектів рішень стосовно змін до Регламенту Чернівецької міської ради </w:t>
      </w:r>
      <w:r w:rsidR="00745001" w:rsidRPr="00745001">
        <w:rPr>
          <w:rFonts w:ascii="Times New Roman CYR" w:hAnsi="Times New Roman CYR" w:cs="Times New Roman CYR"/>
          <w:bCs/>
          <w:sz w:val="28"/>
          <w:szCs w:val="28"/>
          <w:lang w:val="en-US"/>
        </w:rPr>
        <w:t>VII</w:t>
      </w:r>
      <w:r w:rsidR="00745001" w:rsidRPr="0074500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 та Регламенту виконавчого комітету міської ради</w:t>
      </w:r>
      <w:r w:rsidRPr="007450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 склад робочої групи в новій редакції, а саме:</w:t>
      </w:r>
    </w:p>
    <w:p w:rsidR="007236EF" w:rsidRPr="00745001" w:rsidRDefault="007236EF" w:rsidP="00574DFF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540" w:type="dxa"/>
        <w:tblInd w:w="108" w:type="dxa"/>
        <w:shd w:val="clear" w:color="auto" w:fill="FFFFFF"/>
        <w:tblLook w:val="0000" w:firstRow="0" w:lastRow="0" w:firstColumn="0" w:lastColumn="0" w:noHBand="0" w:noVBand="0"/>
      </w:tblPr>
      <w:tblGrid>
        <w:gridCol w:w="3780"/>
        <w:gridCol w:w="5760"/>
      </w:tblGrid>
      <w:tr w:rsidR="00574DFF" w:rsidTr="00574DF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780" w:type="dxa"/>
            <w:shd w:val="clear" w:color="auto" w:fill="FFFFFF"/>
          </w:tcPr>
          <w:p w:rsidR="00574DFF" w:rsidRPr="00BA6D5A" w:rsidRDefault="00574DFF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Голова робочої групи:</w:t>
            </w:r>
          </w:p>
          <w:p w:rsidR="00574DFF" w:rsidRPr="00BA6D5A" w:rsidRDefault="00574DFF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К</w:t>
            </w:r>
            <w:r w:rsidR="00626DAF">
              <w:rPr>
                <w:b/>
                <w:sz w:val="28"/>
                <w:szCs w:val="28"/>
              </w:rPr>
              <w:t>ОВАЛЮК</w:t>
            </w:r>
          </w:p>
          <w:p w:rsidR="00574DFF" w:rsidRPr="00BA6D5A" w:rsidRDefault="00574DFF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Богдан Іванович</w:t>
            </w:r>
          </w:p>
          <w:p w:rsidR="00574DFF" w:rsidRPr="00574DFF" w:rsidRDefault="00574DFF" w:rsidP="00574DFF"/>
        </w:tc>
        <w:tc>
          <w:tcPr>
            <w:tcW w:w="5760" w:type="dxa"/>
            <w:shd w:val="clear" w:color="auto" w:fill="FFFFFF"/>
          </w:tcPr>
          <w:p w:rsidR="00574DFF" w:rsidRDefault="00574DFF" w:rsidP="00574DFF">
            <w:pPr>
              <w:rPr>
                <w:lang w:val="uk-UA"/>
              </w:rPr>
            </w:pPr>
          </w:p>
          <w:p w:rsidR="00574DFF" w:rsidRDefault="00574DFF" w:rsidP="00574DFF">
            <w:pPr>
              <w:rPr>
                <w:lang w:val="uk-UA"/>
              </w:rPr>
            </w:pPr>
          </w:p>
          <w:p w:rsidR="00574DFF" w:rsidRDefault="00574DFF" w:rsidP="00574DFF">
            <w:pPr>
              <w:rPr>
                <w:lang w:val="uk-UA"/>
              </w:rPr>
            </w:pPr>
            <w:r w:rsidRPr="00BA6D5A">
              <w:rPr>
                <w:sz w:val="28"/>
                <w:szCs w:val="28"/>
              </w:rPr>
              <w:t xml:space="preserve">-депутат Чернівецької міської ради </w:t>
            </w:r>
            <w:r w:rsidRPr="00BA6D5A">
              <w:rPr>
                <w:sz w:val="28"/>
                <w:szCs w:val="28"/>
                <w:lang w:val="en-US"/>
              </w:rPr>
              <w:t>VII</w:t>
            </w:r>
            <w:r w:rsidRPr="00BA6D5A">
              <w:rPr>
                <w:sz w:val="28"/>
                <w:szCs w:val="28"/>
              </w:rPr>
              <w:t xml:space="preserve"> скликання;</w:t>
            </w: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780" w:type="dxa"/>
            <w:shd w:val="clear" w:color="auto" w:fill="FFFFFF"/>
          </w:tcPr>
          <w:p w:rsidR="00574DFF" w:rsidRPr="00BA6D5A" w:rsidRDefault="00574DFF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Заступник голови робочої групи:</w:t>
            </w:r>
          </w:p>
          <w:p w:rsidR="00574DFF" w:rsidRPr="00BA6D5A" w:rsidRDefault="00574DFF" w:rsidP="00574DFF">
            <w:pPr>
              <w:rPr>
                <w:b/>
                <w:sz w:val="28"/>
                <w:szCs w:val="28"/>
                <w:lang w:val="uk-UA"/>
              </w:rPr>
            </w:pPr>
            <w:r w:rsidRPr="00BA6D5A">
              <w:rPr>
                <w:b/>
                <w:sz w:val="28"/>
                <w:szCs w:val="28"/>
              </w:rPr>
              <w:t>Б</w:t>
            </w:r>
            <w:r w:rsidR="00626DAF">
              <w:rPr>
                <w:b/>
                <w:sz w:val="28"/>
                <w:szCs w:val="28"/>
                <w:lang w:val="uk-UA"/>
              </w:rPr>
              <w:t>АБЮК</w:t>
            </w:r>
          </w:p>
          <w:p w:rsidR="00574DFF" w:rsidRPr="00BA6D5A" w:rsidRDefault="00574DFF" w:rsidP="00574DFF">
            <w:pPr>
              <w:rPr>
                <w:b/>
                <w:sz w:val="28"/>
                <w:szCs w:val="28"/>
                <w:lang w:val="uk-UA"/>
              </w:rPr>
            </w:pPr>
            <w:r w:rsidRPr="00BA6D5A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574DFF" w:rsidP="00574DFF">
            <w:pPr>
              <w:rPr>
                <w:lang w:val="uk-UA"/>
              </w:rPr>
            </w:pPr>
          </w:p>
          <w:p w:rsidR="00574DFF" w:rsidRDefault="00574DFF" w:rsidP="00574DFF">
            <w:pPr>
              <w:rPr>
                <w:lang w:val="uk-UA"/>
              </w:rPr>
            </w:pPr>
          </w:p>
          <w:p w:rsidR="00574DFF" w:rsidRPr="00BA6D5A" w:rsidRDefault="00574DFF" w:rsidP="00574DFF">
            <w:pPr>
              <w:spacing w:before="120"/>
              <w:jc w:val="both"/>
              <w:rPr>
                <w:sz w:val="28"/>
                <w:szCs w:val="28"/>
              </w:rPr>
            </w:pPr>
            <w:r w:rsidRPr="00BA6D5A">
              <w:rPr>
                <w:sz w:val="28"/>
                <w:szCs w:val="28"/>
              </w:rPr>
              <w:t>-</w:t>
            </w:r>
            <w:r w:rsidRPr="00BA6D5A">
              <w:rPr>
                <w:sz w:val="28"/>
                <w:szCs w:val="28"/>
                <w:lang w:val="uk-UA"/>
              </w:rPr>
              <w:t>член виконавчого комітету</w:t>
            </w:r>
            <w:r w:rsidRPr="00BA6D5A">
              <w:rPr>
                <w:sz w:val="28"/>
                <w:szCs w:val="28"/>
              </w:rPr>
              <w:t xml:space="preserve"> міської ради;</w:t>
            </w:r>
          </w:p>
          <w:p w:rsidR="00574DFF" w:rsidRPr="00574DFF" w:rsidRDefault="00574DFF" w:rsidP="00574DFF"/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780" w:type="dxa"/>
            <w:shd w:val="clear" w:color="auto" w:fill="FFFFFF"/>
          </w:tcPr>
          <w:p w:rsidR="00574DFF" w:rsidRPr="00BA6D5A" w:rsidRDefault="00574DFF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Секретар робочої групи:</w:t>
            </w:r>
          </w:p>
          <w:p w:rsidR="00574DFF" w:rsidRPr="00BA6D5A" w:rsidRDefault="00574DFF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Ф</w:t>
            </w:r>
            <w:r w:rsidR="00626DAF">
              <w:rPr>
                <w:b/>
                <w:sz w:val="28"/>
                <w:szCs w:val="28"/>
              </w:rPr>
              <w:t>ИЛИПЧУК</w:t>
            </w:r>
            <w:r w:rsidRPr="00BA6D5A">
              <w:rPr>
                <w:b/>
                <w:sz w:val="28"/>
                <w:szCs w:val="28"/>
              </w:rPr>
              <w:t xml:space="preserve"> </w:t>
            </w:r>
          </w:p>
          <w:p w:rsidR="00574DFF" w:rsidRPr="00BA6D5A" w:rsidRDefault="00574DFF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Анастасія Володимирівна</w:t>
            </w:r>
          </w:p>
          <w:p w:rsidR="00574DFF" w:rsidRPr="00574DFF" w:rsidRDefault="00574DFF" w:rsidP="00574DFF"/>
        </w:tc>
        <w:tc>
          <w:tcPr>
            <w:tcW w:w="5760" w:type="dxa"/>
            <w:shd w:val="clear" w:color="auto" w:fill="FFFFFF"/>
          </w:tcPr>
          <w:p w:rsidR="00574DFF" w:rsidRDefault="00574DFF" w:rsidP="00574DFF">
            <w:pPr>
              <w:rPr>
                <w:lang w:val="uk-UA"/>
              </w:rPr>
            </w:pPr>
          </w:p>
          <w:p w:rsidR="00574DFF" w:rsidRDefault="00574DFF" w:rsidP="00574DFF">
            <w:pPr>
              <w:jc w:val="both"/>
              <w:rPr>
                <w:sz w:val="28"/>
                <w:szCs w:val="28"/>
                <w:lang w:val="uk-UA"/>
              </w:rPr>
            </w:pPr>
            <w:r w:rsidRPr="00BA6D5A">
              <w:rPr>
                <w:sz w:val="28"/>
                <w:szCs w:val="28"/>
              </w:rPr>
              <w:t>-головний спеціаліст, юрист відділу первинної правової допомоги і юридичної експертизи документів юридичного управління  міської ради;</w:t>
            </w:r>
          </w:p>
          <w:p w:rsidR="00D53B79" w:rsidRPr="00D53B79" w:rsidRDefault="00D53B79" w:rsidP="00574DFF">
            <w:pPr>
              <w:jc w:val="both"/>
              <w:rPr>
                <w:lang w:val="uk-UA"/>
              </w:rPr>
            </w:pP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780" w:type="dxa"/>
            <w:shd w:val="clear" w:color="auto" w:fill="FFFFFF"/>
          </w:tcPr>
          <w:p w:rsidR="00574DFF" w:rsidRDefault="00574DFF" w:rsidP="00574DF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робочої групи</w:t>
            </w:r>
            <w:r w:rsidRPr="00967F62">
              <w:rPr>
                <w:b/>
                <w:sz w:val="28"/>
                <w:szCs w:val="28"/>
                <w:lang w:val="uk-UA"/>
              </w:rPr>
              <w:t>: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574DFF" w:rsidP="00574DFF">
            <w:pPr>
              <w:rPr>
                <w:sz w:val="28"/>
                <w:szCs w:val="28"/>
                <w:lang w:val="uk-UA"/>
              </w:rPr>
            </w:pPr>
          </w:p>
          <w:p w:rsidR="00574DFF" w:rsidRDefault="00574DFF" w:rsidP="00574DFF">
            <w:pPr>
              <w:rPr>
                <w:lang w:val="uk-UA"/>
              </w:rPr>
            </w:pP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780" w:type="dxa"/>
            <w:shd w:val="clear" w:color="auto" w:fill="FFFFFF"/>
          </w:tcPr>
          <w:p w:rsidR="007236EF" w:rsidRPr="00E5678F" w:rsidRDefault="007236EF" w:rsidP="007236E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>БІЛОСКУРСЬКА</w:t>
            </w:r>
          </w:p>
          <w:p w:rsidR="007236EF" w:rsidRPr="00E5678F" w:rsidRDefault="007236EF" w:rsidP="007236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Олена Валеріївна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7236EF" w:rsidP="007236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доцент кафедри конституційного, адміністративного та фінансового права юридичного факультету Чернівецького 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lastRenderedPageBreak/>
              <w:t xml:space="preserve">національного університету імені Юрія Федьковича, кандидат юридичних наук </w:t>
            </w:r>
            <w:r w:rsidRPr="00E5678F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7236EF" w:rsidRDefault="007236EF" w:rsidP="00574DFF">
            <w:pPr>
              <w:rPr>
                <w:lang w:val="uk-UA"/>
              </w:rPr>
            </w:pP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780" w:type="dxa"/>
            <w:shd w:val="clear" w:color="auto" w:fill="FFFFFF"/>
          </w:tcPr>
          <w:p w:rsidR="007236EF" w:rsidRPr="00E5678F" w:rsidRDefault="007236EF" w:rsidP="007236E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lastRenderedPageBreak/>
              <w:t xml:space="preserve">Ващук </w:t>
            </w:r>
          </w:p>
          <w:p w:rsidR="007236EF" w:rsidRPr="00E5678F" w:rsidRDefault="007236EF" w:rsidP="007236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Оксана Леонідівна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7236EF" w:rsidP="007236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програмний директор громадської          організації «Інформаційно-правовий центр   «Наше право» </w:t>
            </w:r>
            <w:r w:rsidRPr="00E5678F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;</w:t>
            </w:r>
            <w:r w:rsidRPr="00E5678F">
              <w:rPr>
                <w:sz w:val="28"/>
                <w:szCs w:val="28"/>
                <w:lang w:val="uk-UA"/>
              </w:rPr>
              <w:t xml:space="preserve">  </w:t>
            </w:r>
          </w:p>
          <w:p w:rsidR="008F1B6D" w:rsidRDefault="008F1B6D" w:rsidP="007236EF">
            <w:pPr>
              <w:jc w:val="both"/>
              <w:rPr>
                <w:lang w:val="uk-UA"/>
              </w:rPr>
            </w:pP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3780" w:type="dxa"/>
            <w:shd w:val="clear" w:color="auto" w:fill="FFFFFF"/>
          </w:tcPr>
          <w:p w:rsidR="007236EF" w:rsidRDefault="007236EF" w:rsidP="007236E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ВИШНЕВСЬКа</w:t>
            </w:r>
          </w:p>
          <w:p w:rsidR="007236EF" w:rsidRDefault="007236EF" w:rsidP="007236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Ірина Миколаївна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7236EF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начальник відділу інформації міської ради;</w:t>
            </w: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780" w:type="dxa"/>
            <w:shd w:val="clear" w:color="auto" w:fill="FFFFFF"/>
          </w:tcPr>
          <w:p w:rsidR="008F1B6D" w:rsidRPr="00E5678F" w:rsidRDefault="008F1B6D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ОНУФРІЙЧУК</w:t>
            </w:r>
          </w:p>
          <w:p w:rsidR="008F1B6D" w:rsidRPr="00E5678F" w:rsidRDefault="008F1B6D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Уляна Василівна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8F1B6D" w:rsidP="008F1B6D">
            <w:pPr>
              <w:jc w:val="both"/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;</w:t>
            </w: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780" w:type="dxa"/>
            <w:shd w:val="clear" w:color="auto" w:fill="FFFFFF"/>
          </w:tcPr>
          <w:p w:rsidR="008F1B6D" w:rsidRPr="00E5678F" w:rsidRDefault="008F1B6D" w:rsidP="008F1B6D">
            <w:pPr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 xml:space="preserve">РОГАТЮК </w:t>
            </w:r>
          </w:p>
          <w:p w:rsidR="008F1B6D" w:rsidRPr="00E5678F" w:rsidRDefault="008F1B6D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Андрій Васильович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Pr="00C57853" w:rsidRDefault="008F1B6D" w:rsidP="00C57853">
            <w:pPr>
              <w:jc w:val="both"/>
              <w:rPr>
                <w:sz w:val="28"/>
                <w:szCs w:val="28"/>
                <w:lang w:val="uk-UA"/>
              </w:rPr>
            </w:pPr>
            <w:r w:rsidRPr="00C57853">
              <w:rPr>
                <w:sz w:val="28"/>
                <w:szCs w:val="28"/>
                <w:lang w:val="uk-UA"/>
              </w:rPr>
              <w:t xml:space="preserve">-член виконавчого комітету Чернівецької міської ради </w:t>
            </w:r>
            <w:r w:rsidRPr="00C57853">
              <w:rPr>
                <w:sz w:val="28"/>
                <w:szCs w:val="28"/>
                <w:lang w:val="en-US"/>
              </w:rPr>
              <w:t>VII</w:t>
            </w:r>
            <w:r w:rsidRPr="00C57853">
              <w:rPr>
                <w:sz w:val="28"/>
                <w:szCs w:val="28"/>
                <w:lang w:val="uk-UA"/>
              </w:rPr>
              <w:t xml:space="preserve"> скликання (за згодою);</w:t>
            </w: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780" w:type="dxa"/>
            <w:shd w:val="clear" w:color="auto" w:fill="FFFFFF"/>
          </w:tcPr>
          <w:p w:rsidR="008F1B6D" w:rsidRPr="00E5678F" w:rsidRDefault="008F1B6D" w:rsidP="008F1B6D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>САФТЕНкО</w:t>
            </w:r>
          </w:p>
          <w:p w:rsidR="008F1B6D" w:rsidRPr="00E5678F" w:rsidRDefault="008F1B6D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>Ю</w:t>
            </w:r>
            <w:r w:rsidRPr="00E5678F">
              <w:rPr>
                <w:b/>
                <w:sz w:val="28"/>
                <w:szCs w:val="28"/>
                <w:lang w:val="uk-UA"/>
              </w:rPr>
              <w:t>лія Костянтинівна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C57853" w:rsidRDefault="008F1B6D" w:rsidP="00C5785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57853">
              <w:rPr>
                <w:sz w:val="28"/>
                <w:szCs w:val="28"/>
                <w:lang w:val="uk-UA"/>
              </w:rPr>
              <w:t>-</w:t>
            </w:r>
            <w:r w:rsidR="00C57853" w:rsidRPr="00C57853">
              <w:rPr>
                <w:sz w:val="28"/>
                <w:szCs w:val="28"/>
                <w:lang w:val="uk-UA"/>
              </w:rPr>
              <w:t xml:space="preserve">голова </w:t>
            </w:r>
            <w:r w:rsidR="00C57853" w:rsidRPr="00C57853">
              <w:rPr>
                <w:color w:val="000000"/>
                <w:sz w:val="28"/>
                <w:szCs w:val="28"/>
                <w:shd w:val="clear" w:color="auto" w:fill="FFFFFF"/>
              </w:rPr>
              <w:t xml:space="preserve"> постійн</w:t>
            </w:r>
            <w:r w:rsidR="00C57853" w:rsidRPr="00C5785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ої</w:t>
            </w:r>
            <w:r w:rsidR="00C57853" w:rsidRPr="00C5785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011F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депутатської </w:t>
            </w:r>
            <w:r w:rsidR="00C57853" w:rsidRPr="00C57853">
              <w:rPr>
                <w:color w:val="000000"/>
                <w:sz w:val="28"/>
                <w:szCs w:val="28"/>
                <w:shd w:val="clear" w:color="auto" w:fill="FFFFFF"/>
              </w:rPr>
              <w:t>комісі</w:t>
            </w:r>
            <w:r w:rsidR="00C57853" w:rsidRPr="00C5785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ї</w:t>
            </w:r>
            <w:r w:rsidR="00C57853" w:rsidRPr="00C57853">
              <w:rPr>
                <w:color w:val="000000"/>
                <w:sz w:val="28"/>
                <w:szCs w:val="28"/>
                <w:shd w:val="clear" w:color="auto" w:fill="FFFFFF"/>
              </w:rPr>
              <w:t xml:space="preserve"> з питань законності, прав людини, регламенту, депутатської діяльності та етики</w:t>
            </w:r>
            <w:r w:rsidR="00C57853" w:rsidRPr="00C5785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574DFF" w:rsidRPr="00C57853" w:rsidRDefault="00574DFF" w:rsidP="00C578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780" w:type="dxa"/>
            <w:shd w:val="clear" w:color="auto" w:fill="FFFFFF"/>
          </w:tcPr>
          <w:p w:rsidR="008F1B6D" w:rsidRPr="00E5678F" w:rsidRDefault="008F1B6D" w:rsidP="008F1B6D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 xml:space="preserve">Собіль </w:t>
            </w:r>
          </w:p>
          <w:p w:rsidR="008F1B6D" w:rsidRPr="00E5678F" w:rsidRDefault="008F1B6D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Ніна Миколаївна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8F1B6D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відділу звернень громадян міської ради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;</w:t>
            </w: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780" w:type="dxa"/>
            <w:shd w:val="clear" w:color="auto" w:fill="FFFFFF"/>
          </w:tcPr>
          <w:p w:rsidR="008F1B6D" w:rsidRPr="00E5678F" w:rsidRDefault="008F1B6D" w:rsidP="008F1B6D">
            <w:pPr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С</w:t>
            </w:r>
            <w:r w:rsidRPr="00E5678F">
              <w:rPr>
                <w:b/>
                <w:caps/>
                <w:sz w:val="28"/>
                <w:szCs w:val="28"/>
                <w:lang w:val="uk-UA"/>
              </w:rPr>
              <w:t>тепанова</w:t>
            </w:r>
          </w:p>
          <w:p w:rsidR="008F1B6D" w:rsidRPr="00E5678F" w:rsidRDefault="008F1B6D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Ірина Володимирівна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8F1B6D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загального відділу міської ради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;</w:t>
            </w:r>
          </w:p>
        </w:tc>
      </w:tr>
      <w:tr w:rsidR="00574DFF" w:rsidTr="00574DF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780" w:type="dxa"/>
            <w:shd w:val="clear" w:color="auto" w:fill="FFFFFF"/>
          </w:tcPr>
          <w:p w:rsidR="008F1B6D" w:rsidRPr="00E5678F" w:rsidRDefault="008F1B6D" w:rsidP="008F1B6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E5678F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ШИБА</w:t>
            </w:r>
          </w:p>
          <w:p w:rsidR="008F1B6D" w:rsidRPr="00E5678F" w:rsidRDefault="008F1B6D" w:rsidP="008F1B6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E5678F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о</w:t>
            </w:r>
            <w:r w:rsidRPr="00E5678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лександр Михайлович</w:t>
            </w:r>
          </w:p>
          <w:p w:rsidR="00574DFF" w:rsidRDefault="00574DFF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574DFF" w:rsidRDefault="008F1B6D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юридичного управління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  <w:r w:rsidRPr="00E5678F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F1B6D" w:rsidRDefault="008F1B6D" w:rsidP="008F1B6D">
      <w:pPr>
        <w:ind w:firstLine="708"/>
        <w:jc w:val="both"/>
        <w:rPr>
          <w:b/>
          <w:sz w:val="28"/>
          <w:szCs w:val="28"/>
          <w:lang w:val="uk-UA"/>
        </w:rPr>
      </w:pPr>
    </w:p>
    <w:p w:rsidR="008F1B6D" w:rsidRPr="00BB44C1" w:rsidRDefault="008F1B6D" w:rsidP="0065325D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41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Робочій групі підготувати проекти рішень до 31.0</w:t>
      </w:r>
      <w:r w:rsidR="00B66D9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B66D9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  </w:t>
      </w:r>
    </w:p>
    <w:p w:rsidR="008F1B6D" w:rsidRPr="00F727D8" w:rsidRDefault="008F1B6D" w:rsidP="0065325D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AD05BD">
        <w:rPr>
          <w:b/>
          <w:sz w:val="28"/>
          <w:szCs w:val="28"/>
          <w:lang w:val="uk-UA"/>
        </w:rPr>
        <w:tab/>
        <w:t xml:space="preserve">3. </w:t>
      </w:r>
      <w:r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8F1B6D" w:rsidRDefault="008F1B6D" w:rsidP="008F1B6D">
      <w:pPr>
        <w:rPr>
          <w:b/>
          <w:sz w:val="28"/>
          <w:szCs w:val="28"/>
          <w:lang w:val="uk-UA"/>
        </w:rPr>
      </w:pPr>
    </w:p>
    <w:p w:rsidR="008879C0" w:rsidRDefault="008879C0" w:rsidP="008F1B6D">
      <w:pPr>
        <w:rPr>
          <w:b/>
          <w:sz w:val="28"/>
          <w:szCs w:val="28"/>
          <w:lang w:val="uk-UA"/>
        </w:rPr>
      </w:pPr>
    </w:p>
    <w:p w:rsidR="00AA54AF" w:rsidRPr="00781535" w:rsidRDefault="008F1B6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011F0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В. Продан</w:t>
      </w:r>
    </w:p>
    <w:sectPr w:rsidR="00AA54AF" w:rsidRPr="00781535" w:rsidSect="00AE775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FF"/>
    <w:rsid w:val="000A721C"/>
    <w:rsid w:val="002E7614"/>
    <w:rsid w:val="003F78F1"/>
    <w:rsid w:val="00574DFF"/>
    <w:rsid w:val="006011F0"/>
    <w:rsid w:val="00626DAF"/>
    <w:rsid w:val="0065325D"/>
    <w:rsid w:val="006A597B"/>
    <w:rsid w:val="007236EF"/>
    <w:rsid w:val="00745001"/>
    <w:rsid w:val="00781535"/>
    <w:rsid w:val="007A41E0"/>
    <w:rsid w:val="0082485B"/>
    <w:rsid w:val="008879C0"/>
    <w:rsid w:val="008F1B6D"/>
    <w:rsid w:val="00AA54AF"/>
    <w:rsid w:val="00AE775B"/>
    <w:rsid w:val="00B66D90"/>
    <w:rsid w:val="00BA5A50"/>
    <w:rsid w:val="00C57853"/>
    <w:rsid w:val="00D53B79"/>
    <w:rsid w:val="00F4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50261-9CF0-45B4-82BC-95CC721F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FF"/>
    <w:rPr>
      <w:sz w:val="24"/>
      <w:szCs w:val="24"/>
    </w:rPr>
  </w:style>
  <w:style w:type="paragraph" w:styleId="3">
    <w:name w:val="heading 3"/>
    <w:basedOn w:val="a"/>
    <w:next w:val="a"/>
    <w:qFormat/>
    <w:rsid w:val="00574DF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574DFF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574DFF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C57853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4">
    <w:name w:val="Основной текст Знак"/>
    <w:link w:val="a3"/>
    <w:locked/>
    <w:rsid w:val="00C57853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2018-11-21T10:51:00Z</cp:lastPrinted>
  <dcterms:created xsi:type="dcterms:W3CDTF">2018-12-04T10:39:00Z</dcterms:created>
  <dcterms:modified xsi:type="dcterms:W3CDTF">2018-12-04T10:39:00Z</dcterms:modified>
</cp:coreProperties>
</file>