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315" w:rsidRDefault="001E2631" w:rsidP="00531315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315">
        <w:rPr>
          <w:b/>
          <w:sz w:val="36"/>
          <w:szCs w:val="36"/>
        </w:rPr>
        <w:t>У К Р А Ї Н А</w:t>
      </w:r>
    </w:p>
    <w:p w:rsidR="00531315" w:rsidRDefault="00531315" w:rsidP="005313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31315" w:rsidRDefault="00531315" w:rsidP="00531315">
      <w:pPr>
        <w:jc w:val="center"/>
        <w:rPr>
          <w:bCs/>
        </w:rPr>
      </w:pPr>
    </w:p>
    <w:p w:rsidR="00531315" w:rsidRDefault="00531315" w:rsidP="00531315">
      <w:pPr>
        <w:pStyle w:val="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531315" w:rsidRDefault="00531315" w:rsidP="00531315">
      <w:pPr>
        <w:rPr>
          <w:szCs w:val="28"/>
          <w:u w:val="single"/>
        </w:rPr>
      </w:pPr>
    </w:p>
    <w:p w:rsidR="00531315" w:rsidRDefault="00531315" w:rsidP="00531315">
      <w:pPr>
        <w:rPr>
          <w:szCs w:val="28"/>
          <w:u w:val="single"/>
        </w:rPr>
      </w:pPr>
    </w:p>
    <w:p w:rsidR="00531315" w:rsidRDefault="00531315" w:rsidP="00531315">
      <w:pPr>
        <w:rPr>
          <w:szCs w:val="28"/>
          <w:u w:val="single"/>
        </w:rPr>
      </w:pPr>
    </w:p>
    <w:p w:rsidR="00531315" w:rsidRDefault="00BE6CA2" w:rsidP="00531315">
      <w:pPr>
        <w:rPr>
          <w:b/>
          <w:sz w:val="28"/>
          <w:szCs w:val="28"/>
        </w:rPr>
      </w:pPr>
      <w:r w:rsidRPr="00BE6CA2">
        <w:rPr>
          <w:sz w:val="28"/>
          <w:szCs w:val="28"/>
          <w:u w:val="single"/>
          <w:lang w:val="ru-RU"/>
        </w:rPr>
        <w:t>30.11.2018</w:t>
      </w:r>
      <w:r>
        <w:rPr>
          <w:sz w:val="28"/>
          <w:szCs w:val="28"/>
          <w:lang w:val="ru-RU"/>
        </w:rPr>
        <w:t xml:space="preserve">  </w:t>
      </w:r>
      <w:r w:rsidR="00531315">
        <w:rPr>
          <w:sz w:val="28"/>
          <w:szCs w:val="28"/>
          <w:lang w:val="ru-RU"/>
        </w:rPr>
        <w:t xml:space="preserve"> </w:t>
      </w:r>
      <w:r w:rsidR="00531315">
        <w:rPr>
          <w:sz w:val="28"/>
          <w:szCs w:val="28"/>
        </w:rPr>
        <w:t xml:space="preserve">№ </w:t>
      </w:r>
      <w:r w:rsidRPr="00BE6CA2">
        <w:rPr>
          <w:sz w:val="28"/>
          <w:szCs w:val="28"/>
          <w:u w:val="single"/>
        </w:rPr>
        <w:t>569-р</w:t>
      </w:r>
      <w:r w:rsidR="00531315" w:rsidRPr="00BE6CA2">
        <w:rPr>
          <w:sz w:val="28"/>
          <w:szCs w:val="28"/>
          <w:u w:val="single"/>
        </w:rPr>
        <w:t xml:space="preserve"> </w:t>
      </w:r>
      <w:r w:rsidR="00531315">
        <w:rPr>
          <w:sz w:val="28"/>
          <w:szCs w:val="28"/>
        </w:rPr>
        <w:t xml:space="preserve">                                        </w:t>
      </w:r>
      <w:r w:rsidR="000A3C52">
        <w:rPr>
          <w:sz w:val="28"/>
          <w:szCs w:val="28"/>
        </w:rPr>
        <w:t xml:space="preserve">        </w:t>
      </w:r>
      <w:r w:rsidR="00531315">
        <w:rPr>
          <w:sz w:val="28"/>
          <w:szCs w:val="28"/>
        </w:rPr>
        <w:t xml:space="preserve">                            м. Чернівці</w:t>
      </w:r>
    </w:p>
    <w:p w:rsidR="00531315" w:rsidRDefault="00531315" w:rsidP="00531315">
      <w:pPr>
        <w:tabs>
          <w:tab w:val="left" w:pos="0"/>
        </w:tabs>
        <w:jc w:val="center"/>
        <w:rPr>
          <w:color w:val="0000FF"/>
        </w:rPr>
      </w:pPr>
    </w:p>
    <w:p w:rsidR="00531315" w:rsidRDefault="00531315" w:rsidP="00531315">
      <w:pPr>
        <w:pStyle w:val="2"/>
        <w:tabs>
          <w:tab w:val="left" w:pos="720"/>
        </w:tabs>
        <w:jc w:val="center"/>
        <w:rPr>
          <w:b/>
        </w:rPr>
      </w:pPr>
    </w:p>
    <w:p w:rsidR="00724424" w:rsidRPr="001F4627" w:rsidRDefault="00724424" w:rsidP="00724424">
      <w:pPr>
        <w:pStyle w:val="2"/>
        <w:tabs>
          <w:tab w:val="left" w:pos="720"/>
        </w:tabs>
        <w:ind w:firstLine="0"/>
        <w:jc w:val="center"/>
        <w:rPr>
          <w:b/>
        </w:rPr>
      </w:pPr>
      <w:r w:rsidRPr="001F4627">
        <w:rPr>
          <w:b/>
        </w:rPr>
        <w:t xml:space="preserve">Про </w:t>
      </w:r>
      <w:r>
        <w:rPr>
          <w:b/>
        </w:rPr>
        <w:t>спрямування коштів цільового фонду соціально-економічного                  розвитку міста</w:t>
      </w:r>
    </w:p>
    <w:p w:rsidR="00724424" w:rsidRDefault="00724424" w:rsidP="00724424">
      <w:pPr>
        <w:pStyle w:val="a3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531315" w:rsidRDefault="00531315" w:rsidP="00531315">
      <w:pPr>
        <w:pStyle w:val="a3"/>
        <w:widowControl w:val="0"/>
        <w:spacing w:after="0"/>
        <w:ind w:lef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Відповідно до статей 42, 50 Закону України «Про місцеве самоврядування в Україні», рішення міської ради VІI скликання від 21.12.2017 р. № 1032 «</w:t>
      </w:r>
      <w:r>
        <w:rPr>
          <w:bCs/>
          <w:spacing w:val="-2"/>
          <w:sz w:val="28"/>
          <w:szCs w:val="28"/>
        </w:rPr>
        <w:t>Про міський бюджет на 2018 рік</w:t>
      </w:r>
      <w:r>
        <w:rPr>
          <w:spacing w:val="-2"/>
          <w:sz w:val="28"/>
          <w:szCs w:val="28"/>
        </w:rPr>
        <w:t xml:space="preserve">», Положення про цільовий фонд соціально-економічного розвитку міста, затвердженого рішенням міської ради VI скликання від 27.12.2012 р. № 693, </w:t>
      </w:r>
      <w:r w:rsidR="0029382E">
        <w:rPr>
          <w:spacing w:val="-2"/>
          <w:sz w:val="28"/>
          <w:szCs w:val="28"/>
        </w:rPr>
        <w:t>враховуючи лист д</w:t>
      </w:r>
      <w:r w:rsidR="00724424">
        <w:rPr>
          <w:spacing w:val="-2"/>
          <w:sz w:val="28"/>
          <w:szCs w:val="28"/>
        </w:rPr>
        <w:t>епартамент</w:t>
      </w:r>
      <w:r w:rsidR="0029382E">
        <w:rPr>
          <w:spacing w:val="-2"/>
          <w:sz w:val="28"/>
          <w:szCs w:val="28"/>
        </w:rPr>
        <w:t>у</w:t>
      </w:r>
      <w:r>
        <w:rPr>
          <w:spacing w:val="-2"/>
          <w:sz w:val="28"/>
          <w:szCs w:val="28"/>
        </w:rPr>
        <w:t xml:space="preserve"> мі</w:t>
      </w:r>
      <w:r w:rsidRPr="00531315">
        <w:rPr>
          <w:spacing w:val="-2"/>
          <w:sz w:val="28"/>
          <w:szCs w:val="28"/>
        </w:rPr>
        <w:t>стобуд</w:t>
      </w:r>
      <w:r>
        <w:rPr>
          <w:spacing w:val="-2"/>
          <w:sz w:val="28"/>
          <w:szCs w:val="28"/>
        </w:rPr>
        <w:t>і</w:t>
      </w:r>
      <w:r w:rsidRPr="00531315">
        <w:rPr>
          <w:spacing w:val="-2"/>
          <w:sz w:val="28"/>
          <w:szCs w:val="28"/>
        </w:rPr>
        <w:t>вного комплексу</w:t>
      </w:r>
      <w:r>
        <w:rPr>
          <w:spacing w:val="-2"/>
          <w:sz w:val="28"/>
          <w:szCs w:val="28"/>
        </w:rPr>
        <w:t xml:space="preserve"> та земельних відносин</w:t>
      </w:r>
      <w:r w:rsidRPr="00531315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Чернівецької міської ради від 28.11.2018 №04/01-08/3-05/1/3799:</w:t>
      </w:r>
    </w:p>
    <w:p w:rsidR="00531315" w:rsidRDefault="00531315" w:rsidP="00531315">
      <w:pPr>
        <w:pStyle w:val="a3"/>
        <w:widowControl w:val="0"/>
        <w:spacing w:beforeLines="20" w:before="48" w:afterLines="20" w:after="48"/>
        <w:ind w:firstLine="720"/>
        <w:jc w:val="both"/>
        <w:rPr>
          <w:sz w:val="28"/>
          <w:szCs w:val="28"/>
        </w:rPr>
      </w:pPr>
    </w:p>
    <w:p w:rsidR="00724424" w:rsidRDefault="00724424" w:rsidP="00724424">
      <w:pPr>
        <w:pStyle w:val="3"/>
        <w:shd w:val="clear" w:color="auto" w:fill="FFFFFF"/>
        <w:ind w:firstLine="708"/>
        <w:jc w:val="both"/>
      </w:pPr>
      <w:r w:rsidRPr="00AF5825">
        <w:rPr>
          <w:b/>
        </w:rPr>
        <w:t xml:space="preserve">1. </w:t>
      </w:r>
      <w:r w:rsidRPr="00AF5825">
        <w:t>Спрямувати кошти</w:t>
      </w:r>
      <w:r w:rsidRPr="00AF5825">
        <w:rPr>
          <w:b/>
        </w:rPr>
        <w:t xml:space="preserve"> </w:t>
      </w:r>
      <w:r w:rsidRPr="00AF5825">
        <w:t xml:space="preserve">цільового фонду соціально-економічного розвитку </w:t>
      </w:r>
      <w:r w:rsidRPr="006F03FE">
        <w:t xml:space="preserve">міста в межах асигнувань, передбачених </w:t>
      </w:r>
      <w:r>
        <w:t>кошторисом</w:t>
      </w:r>
      <w:r w:rsidRPr="006A138F">
        <w:t xml:space="preserve"> </w:t>
      </w:r>
      <w:r w:rsidR="0029382E">
        <w:rPr>
          <w:spacing w:val="-2"/>
          <w:szCs w:val="28"/>
        </w:rPr>
        <w:t>д</w:t>
      </w:r>
      <w:r w:rsidR="00047745">
        <w:rPr>
          <w:spacing w:val="-2"/>
          <w:szCs w:val="28"/>
        </w:rPr>
        <w:t>епартамент</w:t>
      </w:r>
      <w:r w:rsidR="0029382E">
        <w:rPr>
          <w:spacing w:val="-2"/>
          <w:szCs w:val="28"/>
        </w:rPr>
        <w:t>у</w:t>
      </w:r>
      <w:r w:rsidR="00047745">
        <w:rPr>
          <w:spacing w:val="-2"/>
          <w:szCs w:val="28"/>
        </w:rPr>
        <w:t xml:space="preserve"> мі</w:t>
      </w:r>
      <w:r w:rsidR="00047745" w:rsidRPr="00531315">
        <w:rPr>
          <w:spacing w:val="-2"/>
          <w:szCs w:val="28"/>
        </w:rPr>
        <w:t>стобуд</w:t>
      </w:r>
      <w:r w:rsidR="00047745">
        <w:rPr>
          <w:spacing w:val="-2"/>
          <w:szCs w:val="28"/>
        </w:rPr>
        <w:t>і</w:t>
      </w:r>
      <w:r w:rsidR="00047745" w:rsidRPr="00531315">
        <w:rPr>
          <w:spacing w:val="-2"/>
          <w:szCs w:val="28"/>
        </w:rPr>
        <w:t>вного комплексу</w:t>
      </w:r>
      <w:r w:rsidR="00047745">
        <w:rPr>
          <w:spacing w:val="-2"/>
          <w:szCs w:val="28"/>
        </w:rPr>
        <w:t xml:space="preserve"> та земельних відносин</w:t>
      </w:r>
      <w:r w:rsidR="00047745" w:rsidRPr="00531315">
        <w:rPr>
          <w:spacing w:val="-2"/>
          <w:szCs w:val="28"/>
        </w:rPr>
        <w:t xml:space="preserve"> </w:t>
      </w:r>
      <w:r w:rsidRPr="006F03FE">
        <w:t>на 201</w:t>
      </w:r>
      <w:r w:rsidR="00047745">
        <w:t>8</w:t>
      </w:r>
      <w:r w:rsidRPr="006F03FE">
        <w:t xml:space="preserve"> рік</w:t>
      </w:r>
      <w:r>
        <w:t>,</w:t>
      </w:r>
      <w:r w:rsidRPr="002A7EA3">
        <w:t xml:space="preserve"> </w:t>
      </w:r>
      <w:r>
        <w:rPr>
          <w:rStyle w:val="rvts0"/>
          <w:szCs w:val="28"/>
        </w:rPr>
        <w:t>для</w:t>
      </w:r>
      <w:r w:rsidR="00047745">
        <w:rPr>
          <w:rStyle w:val="rvts0"/>
          <w:szCs w:val="28"/>
        </w:rPr>
        <w:t xml:space="preserve"> оплати послуг з історико – архітектурного дослід</w:t>
      </w:r>
      <w:r w:rsidR="0029382E">
        <w:rPr>
          <w:rStyle w:val="rvts0"/>
          <w:szCs w:val="28"/>
        </w:rPr>
        <w:t>ження  будівлі за адресою  вул. </w:t>
      </w:r>
      <w:r w:rsidR="00047745">
        <w:rPr>
          <w:rStyle w:val="rvts0"/>
          <w:szCs w:val="28"/>
        </w:rPr>
        <w:t>Руська, 64</w:t>
      </w:r>
      <w:r>
        <w:rPr>
          <w:rStyle w:val="rvts0"/>
          <w:szCs w:val="28"/>
        </w:rPr>
        <w:t xml:space="preserve"> в </w:t>
      </w:r>
      <w:r w:rsidRPr="00AF5825">
        <w:t xml:space="preserve">сумі </w:t>
      </w:r>
      <w:r>
        <w:t>49</w:t>
      </w:r>
      <w:r w:rsidR="00047745">
        <w:t>9</w:t>
      </w:r>
      <w:r>
        <w:t xml:space="preserve">0 </w:t>
      </w:r>
      <w:r w:rsidRPr="00AF5825">
        <w:t xml:space="preserve">грн. </w:t>
      </w:r>
    </w:p>
    <w:p w:rsidR="00531315" w:rsidRDefault="00531315" w:rsidP="00531315">
      <w:pPr>
        <w:pStyle w:val="2"/>
        <w:tabs>
          <w:tab w:val="left" w:pos="720"/>
          <w:tab w:val="left" w:pos="993"/>
        </w:tabs>
        <w:rPr>
          <w:b/>
        </w:rPr>
      </w:pPr>
    </w:p>
    <w:p w:rsidR="00047745" w:rsidRPr="00995B8B" w:rsidRDefault="00047745" w:rsidP="00047745">
      <w:pPr>
        <w:widowControl w:val="0"/>
        <w:tabs>
          <w:tab w:val="left" w:pos="0"/>
        </w:tabs>
        <w:jc w:val="both"/>
        <w:rPr>
          <w:rStyle w:val="rvts0"/>
          <w:sz w:val="28"/>
          <w:szCs w:val="28"/>
        </w:rPr>
      </w:pPr>
      <w:r>
        <w:rPr>
          <w:b/>
        </w:rPr>
        <w:tab/>
      </w:r>
      <w:r w:rsidRPr="00047745">
        <w:rPr>
          <w:b/>
          <w:sz w:val="28"/>
          <w:szCs w:val="28"/>
        </w:rPr>
        <w:t>2</w:t>
      </w:r>
      <w:r w:rsidR="00531315" w:rsidRPr="00047745">
        <w:rPr>
          <w:b/>
          <w:sz w:val="28"/>
          <w:szCs w:val="28"/>
        </w:rPr>
        <w:t xml:space="preserve">. </w:t>
      </w:r>
      <w:r w:rsidRPr="00047745">
        <w:rPr>
          <w:rStyle w:val="rvts0"/>
          <w:sz w:val="28"/>
          <w:szCs w:val="28"/>
        </w:rPr>
        <w:t>Видатки</w:t>
      </w:r>
      <w:r w:rsidRPr="00BD06F4">
        <w:rPr>
          <w:rStyle w:val="rvts0"/>
          <w:sz w:val="28"/>
          <w:szCs w:val="28"/>
        </w:rPr>
        <w:t xml:space="preserve"> здійснити за напрям</w:t>
      </w:r>
      <w:r w:rsidR="0029382E">
        <w:rPr>
          <w:rStyle w:val="rvts0"/>
          <w:sz w:val="28"/>
          <w:szCs w:val="28"/>
        </w:rPr>
        <w:t>к</w:t>
      </w:r>
      <w:r w:rsidRPr="00BD06F4">
        <w:rPr>
          <w:rStyle w:val="rvts0"/>
          <w:sz w:val="28"/>
          <w:szCs w:val="28"/>
        </w:rPr>
        <w:t>ом</w:t>
      </w:r>
      <w:r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«</w:t>
      </w:r>
      <w:r>
        <w:rPr>
          <w:rStyle w:val="rvts0"/>
          <w:sz w:val="28"/>
          <w:szCs w:val="28"/>
        </w:rPr>
        <w:t>Оплата</w:t>
      </w:r>
      <w:r w:rsidR="00D32661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 </w:t>
      </w:r>
      <w:r w:rsidR="00D32661">
        <w:rPr>
          <w:rStyle w:val="rvts0"/>
          <w:sz w:val="28"/>
          <w:szCs w:val="28"/>
        </w:rPr>
        <w:t xml:space="preserve">інших </w:t>
      </w:r>
      <w:r>
        <w:rPr>
          <w:rStyle w:val="rvts0"/>
          <w:sz w:val="28"/>
          <w:szCs w:val="28"/>
        </w:rPr>
        <w:t>послуг</w:t>
      </w:r>
      <w:r w:rsidRPr="00BD06F4">
        <w:rPr>
          <w:rStyle w:val="rvts0"/>
          <w:sz w:val="28"/>
          <w:szCs w:val="28"/>
        </w:rPr>
        <w:t>»</w:t>
      </w:r>
      <w:r w:rsidRPr="00047745">
        <w:rPr>
          <w:rStyle w:val="rvts0"/>
          <w:sz w:val="28"/>
          <w:szCs w:val="28"/>
        </w:rPr>
        <w:t xml:space="preserve"> </w:t>
      </w:r>
      <w:r w:rsidRPr="00BD06F4">
        <w:rPr>
          <w:rStyle w:val="rvts0"/>
          <w:sz w:val="28"/>
          <w:szCs w:val="28"/>
        </w:rPr>
        <w:t>за рахунок в</w:t>
      </w:r>
      <w:r>
        <w:rPr>
          <w:rStyle w:val="rvts0"/>
          <w:sz w:val="28"/>
          <w:szCs w:val="28"/>
        </w:rPr>
        <w:t xml:space="preserve">ідповідного зменшення видатків, </w:t>
      </w:r>
      <w:r w:rsidRPr="00BD06F4">
        <w:rPr>
          <w:rStyle w:val="rvts0"/>
          <w:sz w:val="28"/>
          <w:szCs w:val="28"/>
        </w:rPr>
        <w:t>передбачених за напрям</w:t>
      </w:r>
      <w:r w:rsidR="0029382E">
        <w:rPr>
          <w:rStyle w:val="rvts0"/>
          <w:sz w:val="28"/>
          <w:szCs w:val="28"/>
        </w:rPr>
        <w:t>к</w:t>
      </w:r>
      <w:r w:rsidRPr="00BD06F4">
        <w:rPr>
          <w:rStyle w:val="rvts0"/>
          <w:sz w:val="28"/>
          <w:szCs w:val="28"/>
        </w:rPr>
        <w:t>ом</w:t>
      </w:r>
      <w:r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«</w:t>
      </w:r>
      <w:r w:rsidRPr="00047745">
        <w:rPr>
          <w:rStyle w:val="rvts0"/>
          <w:sz w:val="28"/>
          <w:szCs w:val="28"/>
        </w:rPr>
        <w:t>Виготовлення комплексної схеми розміщення засобів зовнішньої реклами на території м.Чернівці</w:t>
      </w:r>
      <w:r>
        <w:rPr>
          <w:rStyle w:val="rvts0"/>
          <w:sz w:val="28"/>
          <w:szCs w:val="28"/>
        </w:rPr>
        <w:t>».</w:t>
      </w:r>
    </w:p>
    <w:p w:rsidR="00531315" w:rsidRDefault="00531315" w:rsidP="00531315">
      <w:pPr>
        <w:pStyle w:val="2"/>
        <w:tabs>
          <w:tab w:val="left" w:pos="720"/>
          <w:tab w:val="left" w:pos="993"/>
        </w:tabs>
        <w:rPr>
          <w:b/>
          <w:szCs w:val="28"/>
        </w:rPr>
      </w:pPr>
    </w:p>
    <w:p w:rsidR="00531315" w:rsidRDefault="00531315" w:rsidP="00531315">
      <w:pPr>
        <w:pStyle w:val="2"/>
        <w:tabs>
          <w:tab w:val="left" w:pos="720"/>
          <w:tab w:val="left" w:pos="993"/>
        </w:tabs>
        <w:rPr>
          <w:b/>
          <w:szCs w:val="28"/>
        </w:rPr>
      </w:pPr>
      <w:r>
        <w:rPr>
          <w:b/>
          <w:szCs w:val="28"/>
          <w:lang w:val="ru-RU"/>
        </w:rPr>
        <w:t xml:space="preserve">3. </w:t>
      </w:r>
      <w:r>
        <w:rPr>
          <w:szCs w:val="28"/>
        </w:rPr>
        <w:t xml:space="preserve">Розпорядження підлягає оприлюдненню на офіційному веб – порталі міської </w:t>
      </w:r>
      <w:r>
        <w:rPr>
          <w:szCs w:val="28"/>
          <w:lang w:val="ru-RU"/>
        </w:rPr>
        <w:t>р</w:t>
      </w:r>
      <w:r>
        <w:rPr>
          <w:szCs w:val="28"/>
        </w:rPr>
        <w:t>ади в мережі Інтернет.</w:t>
      </w:r>
    </w:p>
    <w:p w:rsidR="00531315" w:rsidRDefault="00531315" w:rsidP="00531315">
      <w:pPr>
        <w:widowControl w:val="0"/>
        <w:tabs>
          <w:tab w:val="left" w:pos="567"/>
          <w:tab w:val="left" w:pos="993"/>
          <w:tab w:val="left" w:pos="6237"/>
          <w:tab w:val="left" w:pos="10490"/>
        </w:tabs>
        <w:ind w:firstLine="709"/>
        <w:jc w:val="both"/>
        <w:rPr>
          <w:b/>
          <w:sz w:val="28"/>
          <w:szCs w:val="28"/>
        </w:rPr>
      </w:pPr>
    </w:p>
    <w:p w:rsidR="00531315" w:rsidRDefault="00531315" w:rsidP="00531315">
      <w:pPr>
        <w:tabs>
          <w:tab w:val="left" w:pos="993"/>
        </w:tabs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 xml:space="preserve">4. </w:t>
      </w:r>
      <w:r>
        <w:rPr>
          <w:sz w:val="28"/>
          <w:szCs w:val="28"/>
        </w:rPr>
        <w:t>Контроль за виконанням цього розпорядження покласти на фінансове управління міської ради</w:t>
      </w:r>
      <w:r>
        <w:rPr>
          <w:sz w:val="28"/>
          <w:szCs w:val="28"/>
          <w:lang w:val="ru-RU"/>
        </w:rPr>
        <w:t>.</w:t>
      </w:r>
    </w:p>
    <w:p w:rsidR="00531315" w:rsidRDefault="00531315" w:rsidP="00531315">
      <w:pPr>
        <w:jc w:val="both"/>
        <w:rPr>
          <w:b/>
          <w:sz w:val="28"/>
        </w:rPr>
      </w:pPr>
    </w:p>
    <w:p w:rsidR="00531315" w:rsidRDefault="00531315" w:rsidP="00531315">
      <w:pPr>
        <w:jc w:val="both"/>
        <w:rPr>
          <w:b/>
          <w:sz w:val="28"/>
        </w:rPr>
      </w:pPr>
    </w:p>
    <w:p w:rsidR="00531315" w:rsidRDefault="00531315" w:rsidP="00531315">
      <w:pPr>
        <w:jc w:val="both"/>
        <w:rPr>
          <w:b/>
          <w:sz w:val="28"/>
        </w:rPr>
      </w:pPr>
    </w:p>
    <w:p w:rsidR="00531315" w:rsidRPr="00BE6CA2" w:rsidRDefault="00531315" w:rsidP="00BE6CA2">
      <w:pPr>
        <w:jc w:val="both"/>
        <w:rPr>
          <w:b/>
          <w:sz w:val="28"/>
        </w:rPr>
      </w:pPr>
      <w:r>
        <w:rPr>
          <w:b/>
          <w:sz w:val="28"/>
        </w:rPr>
        <w:t xml:space="preserve">Секретар Чернівецької міської ради                                                В. Продан </w:t>
      </w:r>
      <w:r>
        <w:rPr>
          <w:sz w:val="24"/>
          <w:szCs w:val="24"/>
        </w:rPr>
        <w:t xml:space="preserve">                                            </w:t>
      </w:r>
    </w:p>
    <w:p w:rsidR="00F81C8F" w:rsidRPr="00BE6CA2" w:rsidRDefault="00531315" w:rsidP="00BE6CA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sectPr w:rsidR="00F81C8F" w:rsidRPr="00BE6CA2" w:rsidSect="00047745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15"/>
    <w:rsid w:val="00047745"/>
    <w:rsid w:val="000A3C52"/>
    <w:rsid w:val="001E2631"/>
    <w:rsid w:val="0029382E"/>
    <w:rsid w:val="00531315"/>
    <w:rsid w:val="00724424"/>
    <w:rsid w:val="007E1F7C"/>
    <w:rsid w:val="008754F5"/>
    <w:rsid w:val="00BB7720"/>
    <w:rsid w:val="00BE6CA2"/>
    <w:rsid w:val="00D32661"/>
    <w:rsid w:val="00F8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77777-ADA1-454D-842E-87360218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315"/>
    <w:rPr>
      <w:lang w:val="uk-UA"/>
    </w:rPr>
  </w:style>
  <w:style w:type="paragraph" w:styleId="3">
    <w:name w:val="heading 3"/>
    <w:basedOn w:val="a"/>
    <w:next w:val="a"/>
    <w:qFormat/>
    <w:rsid w:val="0053131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531315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50">
    <w:name w:val="Заголовок 5 Знак"/>
    <w:link w:val="5"/>
    <w:locked/>
    <w:rsid w:val="00531315"/>
    <w:rPr>
      <w:sz w:val="24"/>
      <w:lang w:val="uk-UA" w:eastAsia="ru-RU" w:bidi="ar-SA"/>
    </w:rPr>
  </w:style>
  <w:style w:type="paragraph" w:styleId="a3">
    <w:name w:val="Body Text Indent"/>
    <w:basedOn w:val="a"/>
    <w:rsid w:val="00531315"/>
    <w:pPr>
      <w:spacing w:after="120"/>
      <w:ind w:left="283"/>
    </w:pPr>
  </w:style>
  <w:style w:type="paragraph" w:styleId="2">
    <w:name w:val="Body Text Indent 2"/>
    <w:basedOn w:val="a"/>
    <w:rsid w:val="00531315"/>
    <w:pPr>
      <w:ind w:firstLine="709"/>
      <w:jc w:val="both"/>
    </w:pPr>
    <w:rPr>
      <w:sz w:val="28"/>
    </w:rPr>
  </w:style>
  <w:style w:type="character" w:customStyle="1" w:styleId="rvts0">
    <w:name w:val="rvts0"/>
    <w:basedOn w:val="a0"/>
    <w:rsid w:val="00724424"/>
  </w:style>
  <w:style w:type="paragraph" w:styleId="a4">
    <w:name w:val="Body Text"/>
    <w:basedOn w:val="a"/>
    <w:rsid w:val="00F81C8F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Алка</dc:creator>
  <cp:keywords/>
  <cp:lastModifiedBy>Kompvid2</cp:lastModifiedBy>
  <cp:revision>2</cp:revision>
  <cp:lastPrinted>2018-11-30T10:45:00Z</cp:lastPrinted>
  <dcterms:created xsi:type="dcterms:W3CDTF">2018-12-06T16:12:00Z</dcterms:created>
  <dcterms:modified xsi:type="dcterms:W3CDTF">2018-12-06T16:12:00Z</dcterms:modified>
</cp:coreProperties>
</file>