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3EDE" w:rsidRDefault="00C5151B" w:rsidP="000A3EDE">
      <w:pPr>
        <w:ind w:right="-185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3EDE" w:rsidRDefault="000A3EDE" w:rsidP="000A3EDE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A3EDE" w:rsidRDefault="000A3EDE" w:rsidP="000A3EDE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0A3EDE" w:rsidRDefault="000A3EDE" w:rsidP="000A3EDE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0A3EDE" w:rsidRDefault="000A3EDE" w:rsidP="000A3EDE">
      <w:pPr>
        <w:ind w:right="-185"/>
      </w:pPr>
    </w:p>
    <w:p w:rsidR="000A3EDE" w:rsidRDefault="000A3EDE" w:rsidP="000A3EDE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01.11.2018</w:t>
      </w:r>
      <w:r>
        <w:rPr>
          <w:szCs w:val="28"/>
        </w:rPr>
        <w:t xml:space="preserve">  </w:t>
      </w:r>
      <w:r w:rsidRPr="000A3EDE">
        <w:rPr>
          <w:sz w:val="24"/>
          <w:szCs w:val="24"/>
        </w:rPr>
        <w:t xml:space="preserve">№ </w:t>
      </w:r>
      <w:r w:rsidRPr="000A3EDE">
        <w:rPr>
          <w:sz w:val="24"/>
          <w:szCs w:val="24"/>
          <w:lang w:val="uk-UA"/>
        </w:rPr>
        <w:t>511-р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0A3EDE" w:rsidRDefault="000A3EDE" w:rsidP="000A3EDE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0A3EDE" w:rsidRPr="007F71FC" w:rsidTr="000A3EDE">
        <w:tc>
          <w:tcPr>
            <w:tcW w:w="5525" w:type="dxa"/>
          </w:tcPr>
          <w:p w:rsidR="000A3EDE" w:rsidRDefault="000A3EDE" w:rsidP="000A3EDE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0A3EDE" w:rsidRDefault="000A3EDE" w:rsidP="000A3EDE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засобів по вул.Університетській, </w:t>
            </w:r>
          </w:p>
          <w:p w:rsidR="000A3EDE" w:rsidRDefault="000A3EDE" w:rsidP="000A3EDE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вул.С.Бандери, площі Театральній</w:t>
            </w:r>
          </w:p>
          <w:p w:rsidR="000A3EDE" w:rsidRDefault="000A3EDE" w:rsidP="000A3EDE">
            <w:pPr>
              <w:ind w:right="-185"/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та площі Соборній</w:t>
            </w:r>
            <w:bookmarkEnd w:id="0"/>
          </w:p>
        </w:tc>
        <w:tc>
          <w:tcPr>
            <w:tcW w:w="4253" w:type="dxa"/>
          </w:tcPr>
          <w:p w:rsidR="000A3EDE" w:rsidRDefault="000A3EDE" w:rsidP="000A3EDE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0A3EDE" w:rsidRPr="00D43FFE" w:rsidRDefault="000A3EDE" w:rsidP="000A3EDE">
      <w:pPr>
        <w:pStyle w:val="2"/>
        <w:rPr>
          <w:sz w:val="16"/>
          <w:szCs w:val="16"/>
          <w:lang w:val="uk-UA"/>
        </w:rPr>
      </w:pPr>
    </w:p>
    <w:p w:rsidR="000A3EDE" w:rsidRPr="008B6160" w:rsidRDefault="000A3EDE" w:rsidP="000A3EDE">
      <w:pPr>
        <w:pStyle w:val="2"/>
        <w:rPr>
          <w:lang w:val="uk-UA"/>
        </w:rPr>
      </w:pPr>
      <w:r w:rsidRPr="000A7680">
        <w:rPr>
          <w:lang w:val="uk-UA"/>
        </w:rPr>
        <w:tab/>
      </w:r>
      <w:r>
        <w:rPr>
          <w:lang w:val="uk-UA"/>
        </w:rPr>
        <w:t>Відповідно до статті 50 Закону України  "Про місцеве самоврядування в Україні" та</w:t>
      </w:r>
      <w:r w:rsidRPr="008B6160">
        <w:rPr>
          <w:lang w:val="uk-UA"/>
        </w:rPr>
        <w:t xml:space="preserve"> </w:t>
      </w:r>
      <w:r>
        <w:rPr>
          <w:lang w:val="uk-UA"/>
        </w:rPr>
        <w:t>з метою забезпечення безпеки дорожнього руху  і  охорони громадського порядку під час проведення заходів присвячених 100-річчю Буковинського народного віча:</w:t>
      </w:r>
      <w:r w:rsidRPr="008B6160">
        <w:rPr>
          <w:lang w:val="uk-UA"/>
        </w:rPr>
        <w:t xml:space="preserve"> </w:t>
      </w:r>
    </w:p>
    <w:p w:rsidR="000A3EDE" w:rsidRPr="00E33A49" w:rsidRDefault="000A3EDE" w:rsidP="000A3EDE">
      <w:pPr>
        <w:ind w:right="98"/>
        <w:jc w:val="center"/>
        <w:rPr>
          <w:sz w:val="16"/>
          <w:szCs w:val="16"/>
          <w:lang w:val="uk-UA"/>
        </w:rPr>
      </w:pPr>
    </w:p>
    <w:p w:rsidR="000A3EDE" w:rsidRDefault="000A3EDE" w:rsidP="000A3EDE">
      <w:pPr>
        <w:pStyle w:val="a3"/>
        <w:rPr>
          <w:szCs w:val="28"/>
          <w:lang w:val="uk-UA"/>
        </w:rPr>
      </w:pPr>
      <w:r>
        <w:rPr>
          <w:b/>
          <w:lang w:val="uk-UA"/>
        </w:rPr>
        <w:t>1.</w:t>
      </w:r>
      <w:r>
        <w:rPr>
          <w:lang w:val="uk-UA"/>
        </w:rPr>
        <w:t xml:space="preserve"> </w:t>
      </w:r>
      <w:r>
        <w:rPr>
          <w:szCs w:val="28"/>
          <w:lang w:val="uk-UA"/>
        </w:rPr>
        <w:t>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ю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 організувати 03</w:t>
      </w:r>
      <w:r>
        <w:rPr>
          <w:lang w:val="uk-UA"/>
        </w:rPr>
        <w:t>.11.2018р.:</w:t>
      </w:r>
    </w:p>
    <w:p w:rsidR="000A3EDE" w:rsidRDefault="000A3EDE" w:rsidP="000A3EDE">
      <w:pPr>
        <w:pStyle w:val="a3"/>
        <w:rPr>
          <w:lang w:val="uk-UA"/>
        </w:rPr>
      </w:pPr>
      <w:r w:rsidRPr="008938E5">
        <w:rPr>
          <w:b/>
          <w:szCs w:val="28"/>
          <w:lang w:val="uk-UA"/>
        </w:rPr>
        <w:t>1.1.</w:t>
      </w:r>
      <w:r>
        <w:rPr>
          <w:szCs w:val="28"/>
          <w:lang w:val="uk-UA"/>
        </w:rPr>
        <w:t xml:space="preserve"> </w:t>
      </w:r>
      <w:r>
        <w:rPr>
          <w:lang w:val="uk-UA"/>
        </w:rPr>
        <w:t xml:space="preserve">З 08 години заборону стоянки транспортних засобів на площі Театральній на ділянках від вул.С.Бандери до вул.І.Котляревського та від вул.І.Котляревського до вул.Е.Штейнбарга. </w:t>
      </w:r>
    </w:p>
    <w:p w:rsidR="000A3EDE" w:rsidRDefault="000A3EDE" w:rsidP="000A3EDE">
      <w:pPr>
        <w:pStyle w:val="a3"/>
        <w:rPr>
          <w:lang w:val="uk-UA"/>
        </w:rPr>
      </w:pPr>
      <w:r w:rsidRPr="008938E5">
        <w:rPr>
          <w:b/>
          <w:lang w:val="uk-UA"/>
        </w:rPr>
        <w:t>1.2.</w:t>
      </w:r>
      <w:r>
        <w:rPr>
          <w:lang w:val="uk-UA"/>
        </w:rPr>
        <w:t xml:space="preserve"> З 11 години до 11 години 30 хвилин повне перекриття руху транспорту та супровід колини за маршрутом руху: Чернівецький національний університет ім.Ю.Федьковича (початок руху), вул.Університетська на ділянці від вул.Й.Главки до вул.С.Бандери, вул.С.Бандери на ділянці від вул.Університетської до вул.Банкової, площа Театральна на ділянці від вул.С.Бандери до вул.І.Котляревського, музично-драматичний театр ім.О.Кобилянської (кінець руху).</w:t>
      </w:r>
    </w:p>
    <w:p w:rsidR="000A3EDE" w:rsidRPr="007E76E0" w:rsidRDefault="000A3EDE" w:rsidP="000A3EDE">
      <w:pPr>
        <w:pStyle w:val="a3"/>
        <w:rPr>
          <w:lang w:val="uk-UA"/>
        </w:rPr>
      </w:pPr>
      <w:r w:rsidRPr="007E76E0">
        <w:rPr>
          <w:b/>
          <w:lang w:val="uk-UA"/>
        </w:rPr>
        <w:t>1.3.</w:t>
      </w:r>
      <w:r>
        <w:rPr>
          <w:b/>
          <w:lang w:val="uk-UA"/>
        </w:rPr>
        <w:t xml:space="preserve"> </w:t>
      </w:r>
      <w:r>
        <w:rPr>
          <w:lang w:val="uk-UA"/>
        </w:rPr>
        <w:t>З 11 години 30 хвилин до 13 години повне перекриття руху транспорту по площі Театральній на ділянці від вул.І.Котляревського до вул.Е.Штейнбарга</w:t>
      </w:r>
    </w:p>
    <w:p w:rsidR="000A3EDE" w:rsidRDefault="000A3EDE" w:rsidP="000A3EDE">
      <w:pPr>
        <w:pStyle w:val="a3"/>
        <w:rPr>
          <w:lang w:val="uk-UA"/>
        </w:rPr>
      </w:pPr>
      <w:r w:rsidRPr="00C4509E">
        <w:rPr>
          <w:b/>
          <w:lang w:val="uk-UA"/>
        </w:rPr>
        <w:t>1.</w:t>
      </w:r>
      <w:r>
        <w:rPr>
          <w:b/>
          <w:lang w:val="uk-UA"/>
        </w:rPr>
        <w:t>4</w:t>
      </w:r>
      <w:r w:rsidRPr="00C4509E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 w:rsidRPr="00C4509E">
        <w:rPr>
          <w:lang w:val="uk-UA"/>
        </w:rPr>
        <w:t>З 15</w:t>
      </w:r>
      <w:r>
        <w:rPr>
          <w:lang w:val="uk-UA"/>
        </w:rPr>
        <w:t xml:space="preserve"> години до 20 години повне перекриття руху транспорту, крім громадського по площі Соборній.</w:t>
      </w:r>
    </w:p>
    <w:p w:rsidR="000A3EDE" w:rsidRPr="007A73A3" w:rsidRDefault="000A3EDE" w:rsidP="000A3EDE">
      <w:pPr>
        <w:pStyle w:val="a3"/>
        <w:rPr>
          <w:sz w:val="20"/>
          <w:lang w:val="uk-UA"/>
        </w:rPr>
      </w:pPr>
    </w:p>
    <w:p w:rsidR="000A3EDE" w:rsidRPr="00E33A49" w:rsidRDefault="000A3EDE" w:rsidP="000A3EDE">
      <w:pPr>
        <w:pStyle w:val="2"/>
        <w:ind w:firstLine="720"/>
        <w:rPr>
          <w:lang w:val="uk-UA"/>
        </w:rPr>
      </w:pPr>
      <w:r w:rsidRPr="00E33A49">
        <w:rPr>
          <w:b/>
          <w:lang w:val="uk-UA"/>
        </w:rPr>
        <w:t>2.</w:t>
      </w:r>
      <w:r w:rsidRPr="00E33A49">
        <w:rPr>
          <w:lang w:val="uk-UA"/>
        </w:rPr>
        <w:t xml:space="preserve"> В.о. начальника КП «Чернівецьке тролейбусне управління»                    Олексюк</w:t>
      </w:r>
      <w:r>
        <w:rPr>
          <w:lang w:val="uk-UA"/>
        </w:rPr>
        <w:t>у</w:t>
      </w:r>
      <w:r w:rsidRPr="00E33A49">
        <w:rPr>
          <w:lang w:val="uk-UA"/>
        </w:rPr>
        <w:t xml:space="preserve"> М.Г. та автоперевізник</w:t>
      </w:r>
      <w:r>
        <w:rPr>
          <w:lang w:val="uk-UA"/>
        </w:rPr>
        <w:t>ам</w:t>
      </w:r>
      <w:r w:rsidRPr="00E33A49">
        <w:rPr>
          <w:lang w:val="uk-UA"/>
        </w:rPr>
        <w:t xml:space="preserve"> всіх форм власності організувати рух громадського транспорту з врахуванням обставин, викладених в пункті 1 цього розпорядження.</w:t>
      </w:r>
    </w:p>
    <w:p w:rsidR="000A3EDE" w:rsidRPr="007A73A3" w:rsidRDefault="000A3EDE" w:rsidP="000A3EDE">
      <w:pPr>
        <w:pStyle w:val="a3"/>
        <w:rPr>
          <w:sz w:val="20"/>
          <w:lang w:val="uk-UA"/>
        </w:rPr>
      </w:pPr>
    </w:p>
    <w:p w:rsidR="000A3EDE" w:rsidRDefault="000A3EDE" w:rsidP="000A3EDE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 </w:t>
      </w:r>
    </w:p>
    <w:p w:rsidR="000A3EDE" w:rsidRPr="007A73A3" w:rsidRDefault="000A3EDE" w:rsidP="000A3EDE">
      <w:pPr>
        <w:pStyle w:val="a3"/>
        <w:ind w:right="98"/>
        <w:rPr>
          <w:sz w:val="20"/>
          <w:lang w:val="uk-UA" w:eastAsia="uk-UA"/>
        </w:rPr>
      </w:pPr>
    </w:p>
    <w:p w:rsidR="000A3EDE" w:rsidRDefault="000A3EDE" w:rsidP="000A3EDE">
      <w:pPr>
        <w:ind w:firstLine="720"/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284767">
        <w:rPr>
          <w:b/>
          <w:sz w:val="28"/>
          <w:szCs w:val="28"/>
          <w:lang w:val="uk-UA"/>
        </w:rPr>
        <w:t>.</w:t>
      </w:r>
      <w:r w:rsidRPr="005B1685">
        <w:rPr>
          <w:lang w:val="uk-UA"/>
        </w:rPr>
        <w:t xml:space="preserve"> </w:t>
      </w:r>
      <w:r>
        <w:rPr>
          <w:sz w:val="28"/>
          <w:lang w:val="uk-UA"/>
        </w:rPr>
        <w:t>Контроль за виконанням цього розпорядження покласти на директора</w:t>
      </w:r>
      <w:r w:rsidRPr="00284767">
        <w:rPr>
          <w:sz w:val="28"/>
          <w:lang w:val="uk-UA"/>
        </w:rPr>
        <w:t xml:space="preserve"> департаменту житлово-комунального господарства міської ради </w:t>
      </w:r>
      <w:r>
        <w:rPr>
          <w:sz w:val="28"/>
          <w:lang w:val="uk-UA"/>
        </w:rPr>
        <w:t>Бешлея В.В.</w:t>
      </w:r>
    </w:p>
    <w:p w:rsidR="000A3EDE" w:rsidRDefault="000A3EDE" w:rsidP="000A3EDE">
      <w:pPr>
        <w:jc w:val="both"/>
        <w:rPr>
          <w:sz w:val="28"/>
          <w:lang w:val="uk-UA"/>
        </w:rPr>
      </w:pPr>
    </w:p>
    <w:p w:rsidR="000A3EDE" w:rsidRPr="00A0167B" w:rsidRDefault="000A3EDE" w:rsidP="000A3EDE">
      <w:pPr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Секретар Чернівецької міської ради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В.Продан</w:t>
      </w:r>
    </w:p>
    <w:p w:rsidR="00024238" w:rsidRPr="000A3EDE" w:rsidRDefault="00024238">
      <w:pPr>
        <w:rPr>
          <w:lang w:val="uk-UA"/>
        </w:rPr>
      </w:pPr>
    </w:p>
    <w:sectPr w:rsidR="00024238" w:rsidRPr="000A3EDE" w:rsidSect="000A3EDE">
      <w:pgSz w:w="11906" w:h="16838"/>
      <w:pgMar w:top="360" w:right="850" w:bottom="18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EDE"/>
    <w:rsid w:val="00024238"/>
    <w:rsid w:val="000A3EDE"/>
    <w:rsid w:val="00184B4A"/>
    <w:rsid w:val="007D4E1C"/>
    <w:rsid w:val="007E557C"/>
    <w:rsid w:val="00910A31"/>
    <w:rsid w:val="00C5151B"/>
    <w:rsid w:val="00C578F4"/>
    <w:rsid w:val="00E75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8CA1DB56-6187-4547-B515-887C051D8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EDE"/>
  </w:style>
  <w:style w:type="paragraph" w:styleId="3">
    <w:name w:val="heading 3"/>
    <w:basedOn w:val="a"/>
    <w:next w:val="a"/>
    <w:qFormat/>
    <w:rsid w:val="000A3EDE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0A3EDE"/>
    <w:pPr>
      <w:ind w:firstLine="720"/>
      <w:jc w:val="both"/>
    </w:pPr>
    <w:rPr>
      <w:sz w:val="28"/>
    </w:rPr>
  </w:style>
  <w:style w:type="paragraph" w:styleId="2">
    <w:name w:val="Body Text 2"/>
    <w:basedOn w:val="a"/>
    <w:rsid w:val="000A3EDE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0A3EDE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dcterms:created xsi:type="dcterms:W3CDTF">2018-11-09T14:19:00Z</dcterms:created>
  <dcterms:modified xsi:type="dcterms:W3CDTF">2018-11-09T14:19:00Z</dcterms:modified>
</cp:coreProperties>
</file>