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CA3" w:rsidRDefault="007873CD" w:rsidP="00C83CA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CA3" w:rsidRDefault="00C83CA3" w:rsidP="00C83CA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83CA3" w:rsidRDefault="00C83CA3" w:rsidP="00C83CA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83CA3" w:rsidRDefault="00C83CA3" w:rsidP="00C83CA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83CA3" w:rsidRDefault="00C83CA3" w:rsidP="00C83CA3">
      <w:pPr>
        <w:ind w:right="-185"/>
      </w:pPr>
    </w:p>
    <w:p w:rsidR="00C83CA3" w:rsidRDefault="00C83CA3" w:rsidP="00C83CA3">
      <w:pPr>
        <w:rPr>
          <w:b/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04.10. 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450-р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</w:t>
      </w:r>
    </w:p>
    <w:p w:rsidR="00C83CA3" w:rsidRDefault="00C83CA3" w:rsidP="00C83CA3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92"/>
      </w:tblGrid>
      <w:tr w:rsidR="00C83CA3">
        <w:tc>
          <w:tcPr>
            <w:tcW w:w="6024" w:type="dxa"/>
          </w:tcPr>
          <w:p w:rsidR="00C83CA3" w:rsidRPr="00EF6C53" w:rsidRDefault="00C83CA3" w:rsidP="00C83CA3">
            <w:pPr>
              <w:ind w:right="-185"/>
              <w:rPr>
                <w:b/>
                <w:sz w:val="26"/>
                <w:szCs w:val="26"/>
                <w:lang w:val="uk-UA"/>
              </w:rPr>
            </w:pPr>
            <w:bookmarkStart w:id="0" w:name="_GoBack"/>
            <w:r w:rsidRPr="00EF6C53">
              <w:rPr>
                <w:b/>
                <w:sz w:val="26"/>
                <w:szCs w:val="26"/>
                <w:lang w:val="uk-UA"/>
              </w:rPr>
              <w:t xml:space="preserve">Про обмеження руху транспортних </w:t>
            </w:r>
          </w:p>
          <w:p w:rsidR="00C83CA3" w:rsidRPr="00EF6C53" w:rsidRDefault="00C83CA3" w:rsidP="00C83CA3">
            <w:pPr>
              <w:ind w:right="-185"/>
              <w:jc w:val="both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засобів по вул.Білоруській</w:t>
            </w:r>
          </w:p>
          <w:p w:rsidR="00C83CA3" w:rsidRPr="001A14CD" w:rsidRDefault="00C83CA3" w:rsidP="00C83CA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для проведення земляних робіт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  <w:tc>
          <w:tcPr>
            <w:tcW w:w="3192" w:type="dxa"/>
          </w:tcPr>
          <w:p w:rsidR="00C83CA3" w:rsidRDefault="00C83CA3" w:rsidP="00C83CA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83CA3" w:rsidRPr="003C272D" w:rsidRDefault="00C83CA3" w:rsidP="00C83CA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83CA3" w:rsidRPr="004454A9" w:rsidRDefault="00C83CA3" w:rsidP="00C83CA3">
      <w:pPr>
        <w:ind w:right="98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4454A9">
        <w:rPr>
          <w:sz w:val="26"/>
          <w:szCs w:val="26"/>
          <w:lang w:val="uk-UA"/>
        </w:rPr>
        <w:t xml:space="preserve">Відповідно до статті 50 Закону України "Про місцеве самоврядування в Україні" та з метою проведення робіт з будівництва  водопровідної та каналізаційної мережі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вул. О.Букшованого та 1-му,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>2-му</w:t>
      </w:r>
      <w:r>
        <w:rPr>
          <w:sz w:val="26"/>
          <w:szCs w:val="26"/>
          <w:lang w:val="uk-UA"/>
        </w:rPr>
        <w:t xml:space="preserve"> і </w:t>
      </w:r>
      <w:r w:rsidRPr="004454A9">
        <w:rPr>
          <w:sz w:val="26"/>
          <w:szCs w:val="26"/>
          <w:lang w:val="uk-UA"/>
        </w:rPr>
        <w:t xml:space="preserve">3-му </w:t>
      </w:r>
      <w:r>
        <w:rPr>
          <w:sz w:val="26"/>
          <w:szCs w:val="26"/>
          <w:lang w:val="uk-UA"/>
        </w:rPr>
        <w:t xml:space="preserve">                </w:t>
      </w:r>
      <w:r w:rsidRPr="004454A9">
        <w:rPr>
          <w:sz w:val="26"/>
          <w:szCs w:val="26"/>
          <w:lang w:val="uk-UA"/>
        </w:rPr>
        <w:t xml:space="preserve">пров.О. Букшованого </w:t>
      </w:r>
    </w:p>
    <w:p w:rsidR="00C83CA3" w:rsidRPr="004454A9" w:rsidRDefault="00C83CA3" w:rsidP="00C83CA3">
      <w:pPr>
        <w:ind w:right="98"/>
        <w:jc w:val="center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З О Б О В ’ Я З У Ю : </w:t>
      </w:r>
    </w:p>
    <w:p w:rsidR="00C83CA3" w:rsidRPr="004454A9" w:rsidRDefault="00C83CA3" w:rsidP="00C83CA3">
      <w:pPr>
        <w:ind w:right="98"/>
        <w:jc w:val="both"/>
        <w:rPr>
          <w:sz w:val="26"/>
          <w:szCs w:val="26"/>
          <w:lang w:val="uk-UA"/>
        </w:rPr>
      </w:pPr>
    </w:p>
    <w:p w:rsidR="00C83CA3" w:rsidRPr="004454A9" w:rsidRDefault="00C83CA3" w:rsidP="00C83CA3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Головного інженера</w:t>
      </w:r>
      <w:r w:rsidRPr="004454A9">
        <w:rPr>
          <w:sz w:val="26"/>
          <w:szCs w:val="26"/>
          <w:lang w:val="uk-UA"/>
        </w:rPr>
        <w:t xml:space="preserve"> ПВКФ «ЗІРКА»</w:t>
      </w:r>
      <w:r>
        <w:rPr>
          <w:sz w:val="26"/>
          <w:szCs w:val="26"/>
          <w:lang w:val="uk-UA"/>
        </w:rPr>
        <w:t xml:space="preserve"> Кричуна П.Г.</w:t>
      </w:r>
      <w:r w:rsidRPr="004454A9">
        <w:rPr>
          <w:sz w:val="26"/>
          <w:szCs w:val="26"/>
          <w:lang w:val="uk-UA"/>
        </w:rPr>
        <w:t>:</w:t>
      </w:r>
    </w:p>
    <w:p w:rsidR="00C83CA3" w:rsidRPr="004454A9" w:rsidRDefault="00C83CA3" w:rsidP="00C83CA3">
      <w:pPr>
        <w:ind w:right="98" w:firstLine="720"/>
        <w:jc w:val="both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1.1.</w:t>
      </w:r>
      <w:r w:rsidRPr="004454A9">
        <w:rPr>
          <w:sz w:val="26"/>
          <w:szCs w:val="26"/>
          <w:lang w:val="uk-UA"/>
        </w:rPr>
        <w:t xml:space="preserve"> Проведення земляних робіт з будівництва  водопровідної та каналізаційної мережі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вул. О.Букшованого та 1-му, 2-му </w:t>
      </w:r>
      <w:r>
        <w:rPr>
          <w:sz w:val="26"/>
          <w:szCs w:val="26"/>
          <w:lang w:val="uk-UA"/>
        </w:rPr>
        <w:t>і</w:t>
      </w:r>
      <w:r w:rsidRPr="004454A9">
        <w:rPr>
          <w:sz w:val="26"/>
          <w:szCs w:val="26"/>
          <w:lang w:val="uk-UA"/>
        </w:rPr>
        <w:t xml:space="preserve"> 3-му          пров.О.Букшованого виконати з </w:t>
      </w:r>
      <w:r>
        <w:rPr>
          <w:sz w:val="26"/>
          <w:szCs w:val="26"/>
          <w:lang w:val="uk-UA"/>
        </w:rPr>
        <w:t>04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.2018р. </w:t>
      </w:r>
      <w:r>
        <w:rPr>
          <w:sz w:val="26"/>
          <w:szCs w:val="26"/>
          <w:lang w:val="uk-UA"/>
        </w:rPr>
        <w:t>п</w:t>
      </w:r>
      <w:r w:rsidRPr="004454A9">
        <w:rPr>
          <w:sz w:val="26"/>
          <w:szCs w:val="26"/>
          <w:lang w:val="uk-UA"/>
        </w:rPr>
        <w:t xml:space="preserve">о </w:t>
      </w:r>
      <w:r>
        <w:rPr>
          <w:sz w:val="26"/>
          <w:szCs w:val="26"/>
          <w:lang w:val="uk-UA"/>
        </w:rPr>
        <w:t>06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>.2018р.</w:t>
      </w:r>
      <w:r>
        <w:rPr>
          <w:sz w:val="26"/>
          <w:szCs w:val="26"/>
          <w:lang w:val="uk-UA"/>
        </w:rPr>
        <w:t>, з 08.10.2018р. до 13.10.2018р.</w:t>
      </w:r>
      <w:r w:rsidRPr="004454A9">
        <w:rPr>
          <w:sz w:val="26"/>
          <w:szCs w:val="26"/>
          <w:lang w:val="uk-UA"/>
        </w:rPr>
        <w:t xml:space="preserve"> з частковим обмеженням руху транспорту по вул.Білоруській на ділянці від вул.Ізмайлівської до вул.Козятинської</w:t>
      </w:r>
      <w:r>
        <w:rPr>
          <w:sz w:val="26"/>
          <w:szCs w:val="26"/>
          <w:lang w:val="uk-UA"/>
        </w:rPr>
        <w:t xml:space="preserve"> та з 06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.2018р. </w:t>
      </w:r>
      <w:r>
        <w:rPr>
          <w:sz w:val="26"/>
          <w:szCs w:val="26"/>
          <w:lang w:val="uk-UA"/>
        </w:rPr>
        <w:t>п</w:t>
      </w:r>
      <w:r w:rsidRPr="004454A9">
        <w:rPr>
          <w:sz w:val="26"/>
          <w:szCs w:val="26"/>
          <w:lang w:val="uk-UA"/>
        </w:rPr>
        <w:t xml:space="preserve">о </w:t>
      </w:r>
      <w:r>
        <w:rPr>
          <w:sz w:val="26"/>
          <w:szCs w:val="26"/>
          <w:lang w:val="uk-UA"/>
        </w:rPr>
        <w:t>07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>.2018р.</w:t>
      </w:r>
      <w:r>
        <w:rPr>
          <w:sz w:val="26"/>
          <w:szCs w:val="26"/>
          <w:lang w:val="uk-UA"/>
        </w:rPr>
        <w:t>, з 13.10.2018р. по 14.10.2018р.</w:t>
      </w:r>
      <w:r w:rsidRPr="004454A9">
        <w:rPr>
          <w:sz w:val="26"/>
          <w:szCs w:val="26"/>
          <w:lang w:val="uk-UA"/>
        </w:rPr>
        <w:t xml:space="preserve"> з повним прекриттям руху транспорту на зазначеній ділянці </w:t>
      </w:r>
      <w:r>
        <w:rPr>
          <w:sz w:val="26"/>
          <w:szCs w:val="26"/>
          <w:lang w:val="uk-UA"/>
        </w:rPr>
        <w:t>вул.</w:t>
      </w:r>
      <w:r w:rsidRPr="004454A9">
        <w:rPr>
          <w:sz w:val="26"/>
          <w:szCs w:val="26"/>
          <w:lang w:val="uk-UA"/>
        </w:rPr>
        <w:t xml:space="preserve"> Білоруської.</w:t>
      </w:r>
    </w:p>
    <w:p w:rsidR="00C83CA3" w:rsidRPr="004454A9" w:rsidRDefault="00C83CA3" w:rsidP="00C83CA3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1.2. </w:t>
      </w:r>
      <w:r w:rsidRPr="004454A9">
        <w:rPr>
          <w:sz w:val="26"/>
          <w:szCs w:val="26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C83CA3" w:rsidRPr="004454A9" w:rsidRDefault="00C83CA3" w:rsidP="00C83CA3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1.3.</w:t>
      </w:r>
      <w:r w:rsidRPr="004454A9">
        <w:rPr>
          <w:sz w:val="26"/>
          <w:szCs w:val="26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C83CA3" w:rsidRPr="004454A9" w:rsidRDefault="00C83CA3" w:rsidP="00C83CA3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1.4.</w:t>
      </w:r>
      <w:r w:rsidRPr="004454A9">
        <w:rPr>
          <w:sz w:val="26"/>
          <w:szCs w:val="26"/>
          <w:lang w:val="uk-UA"/>
        </w:rPr>
        <w:t xml:space="preserve">   Встановити дорожні знаки згідно з погодженою схемою об'їзду.</w:t>
      </w:r>
    </w:p>
    <w:p w:rsidR="00C83CA3" w:rsidRPr="004454A9" w:rsidRDefault="00C83CA3" w:rsidP="00C83CA3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1.5.</w:t>
      </w:r>
      <w:r w:rsidRPr="004454A9">
        <w:rPr>
          <w:sz w:val="26"/>
          <w:szCs w:val="26"/>
          <w:lang w:val="uk-UA"/>
        </w:rPr>
        <w:t xml:space="preserve"> </w:t>
      </w:r>
      <w:r w:rsidRPr="00A82EE6">
        <w:rPr>
          <w:sz w:val="26"/>
          <w:szCs w:val="26"/>
          <w:lang w:val="uk-UA"/>
        </w:rPr>
        <w:t xml:space="preserve">Засипати розкопку гравійно-піщаною сумішшю і щебенем та відновити поверхневий шар проїжджої частини і тротуарів  до </w:t>
      </w:r>
      <w:r>
        <w:rPr>
          <w:sz w:val="26"/>
          <w:szCs w:val="26"/>
          <w:lang w:val="uk-UA"/>
        </w:rPr>
        <w:t>25</w:t>
      </w:r>
      <w:r w:rsidRPr="00A82EE6">
        <w:rPr>
          <w:sz w:val="26"/>
          <w:szCs w:val="26"/>
          <w:lang w:val="uk-UA"/>
        </w:rPr>
        <w:t>.1</w:t>
      </w:r>
      <w:r>
        <w:rPr>
          <w:sz w:val="26"/>
          <w:szCs w:val="26"/>
          <w:lang w:val="uk-UA"/>
        </w:rPr>
        <w:t>0</w:t>
      </w:r>
      <w:r w:rsidRPr="00A82EE6">
        <w:rPr>
          <w:sz w:val="26"/>
          <w:szCs w:val="26"/>
          <w:lang w:val="uk-UA"/>
        </w:rPr>
        <w:t>.2018р. після завершення робіт.</w:t>
      </w:r>
      <w:r>
        <w:rPr>
          <w:szCs w:val="28"/>
          <w:lang w:val="uk-UA"/>
        </w:rPr>
        <w:t xml:space="preserve">  </w:t>
      </w:r>
    </w:p>
    <w:p w:rsidR="00C83CA3" w:rsidRPr="004454A9" w:rsidRDefault="00C83CA3" w:rsidP="00C83CA3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2.</w:t>
      </w:r>
      <w:r w:rsidRPr="004454A9">
        <w:rPr>
          <w:sz w:val="26"/>
          <w:szCs w:val="26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C83CA3" w:rsidRPr="004454A9" w:rsidRDefault="00C83CA3" w:rsidP="00C83CA3">
      <w:pPr>
        <w:pStyle w:val="a3"/>
        <w:ind w:right="98"/>
        <w:rPr>
          <w:sz w:val="26"/>
          <w:szCs w:val="26"/>
          <w:lang w:val="uk-UA" w:eastAsia="uk-UA"/>
        </w:rPr>
      </w:pPr>
      <w:r w:rsidRPr="004454A9">
        <w:rPr>
          <w:b/>
          <w:bCs/>
          <w:sz w:val="26"/>
          <w:szCs w:val="26"/>
          <w:lang w:val="uk-UA" w:eastAsia="uk-UA"/>
        </w:rPr>
        <w:t xml:space="preserve">3. </w:t>
      </w:r>
      <w:r w:rsidRPr="004454A9">
        <w:rPr>
          <w:bCs/>
          <w:sz w:val="26"/>
          <w:szCs w:val="26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bCs/>
          <w:sz w:val="26"/>
          <w:szCs w:val="26"/>
          <w:lang w:val="uk-UA" w:eastAsia="uk-UA"/>
        </w:rPr>
        <w:t xml:space="preserve">     </w:t>
      </w:r>
      <w:r w:rsidRPr="004454A9">
        <w:rPr>
          <w:sz w:val="26"/>
          <w:szCs w:val="26"/>
          <w:lang w:val="uk-UA"/>
        </w:rPr>
        <w:t>(Вишневська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І.М.) </w:t>
      </w:r>
      <w:r w:rsidRPr="004454A9">
        <w:rPr>
          <w:sz w:val="26"/>
          <w:szCs w:val="26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83CA3" w:rsidRPr="004454A9" w:rsidRDefault="00C83CA3" w:rsidP="00C83CA3">
      <w:pPr>
        <w:pStyle w:val="a3"/>
        <w:ind w:right="98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4.</w:t>
      </w:r>
      <w:r w:rsidRPr="004454A9">
        <w:rPr>
          <w:sz w:val="26"/>
          <w:szCs w:val="26"/>
          <w:lang w:val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міської ради Гавриша В.Я. здійснювати контроль за виконанням цього розпорядження.</w:t>
      </w:r>
    </w:p>
    <w:p w:rsidR="00C83CA3" w:rsidRDefault="00C83CA3" w:rsidP="00C83CA3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C83CA3" w:rsidRPr="009C33C4" w:rsidRDefault="00C83CA3" w:rsidP="00C83CA3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C83CA3" w:rsidRPr="00F54168" w:rsidRDefault="00C83CA3" w:rsidP="00C83CA3">
      <w:pPr>
        <w:jc w:val="both"/>
        <w:rPr>
          <w:sz w:val="24"/>
          <w:szCs w:val="24"/>
        </w:rPr>
      </w:pPr>
    </w:p>
    <w:p w:rsidR="00C83CA3" w:rsidRDefault="00C83CA3" w:rsidP="00C83CA3">
      <w:pPr>
        <w:jc w:val="both"/>
        <w:rPr>
          <w:sz w:val="24"/>
          <w:szCs w:val="24"/>
          <w:lang w:val="uk-UA"/>
        </w:rPr>
      </w:pPr>
    </w:p>
    <w:p w:rsidR="00085673" w:rsidRPr="00C83CA3" w:rsidRDefault="00085673" w:rsidP="00C83CA3">
      <w:pPr>
        <w:rPr>
          <w:lang w:val="uk-UA"/>
        </w:rPr>
      </w:pPr>
    </w:p>
    <w:sectPr w:rsidR="00085673" w:rsidRPr="00C83CA3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4115DD"/>
    <w:rsid w:val="00494B4F"/>
    <w:rsid w:val="00506929"/>
    <w:rsid w:val="00716D5A"/>
    <w:rsid w:val="007873CD"/>
    <w:rsid w:val="00BD07AC"/>
    <w:rsid w:val="00C83CA3"/>
    <w:rsid w:val="00CF58AD"/>
    <w:rsid w:val="00DB5EDF"/>
    <w:rsid w:val="00DF42CA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57F07-9426-4739-8081-F21635C4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2018-10-05T11:23:00Z</dcterms:created>
  <dcterms:modified xsi:type="dcterms:W3CDTF">2018-10-05T11:23:00Z</dcterms:modified>
</cp:coreProperties>
</file>