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DD0" w:rsidRDefault="00632D78" w:rsidP="00904DD0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334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DD0" w:rsidRDefault="00904DD0" w:rsidP="00904DD0">
      <w:pPr>
        <w:pStyle w:val="a4"/>
      </w:pPr>
      <w:r>
        <w:t>У К Р А Ї Н А</w:t>
      </w:r>
    </w:p>
    <w:p w:rsidR="00904DD0" w:rsidRDefault="00904DD0" w:rsidP="00904DD0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Чернівецький міський голова</w:t>
      </w:r>
    </w:p>
    <w:p w:rsidR="00904DD0" w:rsidRDefault="00904DD0" w:rsidP="00904DD0">
      <w:pPr>
        <w:pStyle w:val="1"/>
        <w:rPr>
          <w:sz w:val="28"/>
        </w:rPr>
      </w:pPr>
      <w:r>
        <w:t>Р О З П О Р Я Д Ж Е Н Н Я</w:t>
      </w:r>
    </w:p>
    <w:p w:rsidR="00904DD0" w:rsidRDefault="00904DD0" w:rsidP="00904DD0">
      <w:pPr>
        <w:rPr>
          <w:b/>
          <w:bCs/>
          <w:sz w:val="28"/>
          <w:lang w:val="uk-UA"/>
        </w:rPr>
      </w:pPr>
    </w:p>
    <w:p w:rsidR="00904DD0" w:rsidRDefault="0036514C" w:rsidP="00904DD0">
      <w:pPr>
        <w:tabs>
          <w:tab w:val="left" w:pos="7655"/>
        </w:tabs>
        <w:jc w:val="both"/>
        <w:rPr>
          <w:rStyle w:val="FontStyle14"/>
          <w:b w:val="0"/>
          <w:sz w:val="28"/>
          <w:szCs w:val="28"/>
          <w:lang w:val="uk-UA" w:eastAsia="uk-UA"/>
        </w:rPr>
      </w:pPr>
      <w:r>
        <w:rPr>
          <w:sz w:val="28"/>
          <w:u w:val="single"/>
          <w:lang w:val="uk-UA"/>
        </w:rPr>
        <w:t>05.02.</w:t>
      </w:r>
      <w:r w:rsidR="00904DD0" w:rsidRPr="00023CD1">
        <w:rPr>
          <w:sz w:val="28"/>
          <w:u w:val="single"/>
          <w:lang w:val="uk-UA"/>
        </w:rPr>
        <w:t>201</w:t>
      </w:r>
      <w:r w:rsidR="0002548E">
        <w:rPr>
          <w:sz w:val="28"/>
          <w:u w:val="single"/>
          <w:lang w:val="uk-UA"/>
        </w:rPr>
        <w:t>8</w:t>
      </w:r>
      <w:r w:rsidR="00904DD0">
        <w:rPr>
          <w:sz w:val="28"/>
          <w:lang w:val="uk-UA"/>
        </w:rPr>
        <w:t xml:space="preserve"> № </w:t>
      </w:r>
      <w:r>
        <w:rPr>
          <w:sz w:val="28"/>
          <w:u w:val="single"/>
          <w:lang w:val="uk-UA"/>
        </w:rPr>
        <w:t>37-р</w:t>
      </w:r>
      <w:r w:rsidR="00904DD0">
        <w:rPr>
          <w:sz w:val="28"/>
          <w:lang w:val="uk-UA"/>
        </w:rPr>
        <w:tab/>
      </w:r>
      <w:r w:rsidR="00904DD0">
        <w:rPr>
          <w:sz w:val="28"/>
          <w:lang w:val="uk-UA"/>
        </w:rPr>
        <w:tab/>
        <w:t>м. Чернівці</w:t>
      </w:r>
      <w:r w:rsidR="00904DD0" w:rsidRPr="00D046E7">
        <w:rPr>
          <w:rStyle w:val="FontStyle14"/>
          <w:b w:val="0"/>
          <w:sz w:val="28"/>
          <w:szCs w:val="28"/>
          <w:lang w:val="uk-UA" w:eastAsia="uk-UA"/>
        </w:rPr>
        <w:t xml:space="preserve"> </w:t>
      </w:r>
    </w:p>
    <w:p w:rsidR="00904DD0" w:rsidRDefault="00904DD0" w:rsidP="00904DD0">
      <w:pPr>
        <w:jc w:val="both"/>
        <w:rPr>
          <w:rStyle w:val="FontStyle14"/>
          <w:b w:val="0"/>
          <w:sz w:val="28"/>
          <w:szCs w:val="28"/>
          <w:lang w:val="uk-UA" w:eastAsia="uk-UA"/>
        </w:rPr>
      </w:pPr>
    </w:p>
    <w:p w:rsidR="00B727B0" w:rsidRDefault="00B727B0" w:rsidP="00781F27">
      <w:pPr>
        <w:jc w:val="center"/>
        <w:rPr>
          <w:rStyle w:val="FontStyle14"/>
          <w:lang w:val="uk-UA" w:eastAsia="uk-UA"/>
        </w:rPr>
      </w:pPr>
    </w:p>
    <w:p w:rsidR="00781F27" w:rsidRPr="00C80E6D" w:rsidRDefault="0089215A" w:rsidP="008E616C">
      <w:pPr>
        <w:jc w:val="center"/>
        <w:rPr>
          <w:rStyle w:val="FontStyle14"/>
          <w:bCs w:val="0"/>
          <w:iCs/>
          <w:lang w:val="uk-UA" w:eastAsia="uk-UA"/>
        </w:rPr>
      </w:pPr>
      <w:bookmarkStart w:id="0" w:name="_GoBack"/>
      <w:r w:rsidRPr="00C80E6D">
        <w:rPr>
          <w:rStyle w:val="FontStyle14"/>
          <w:lang w:val="uk-UA" w:eastAsia="uk-UA"/>
        </w:rPr>
        <w:t xml:space="preserve">Про </w:t>
      </w:r>
      <w:r w:rsidR="00023CD1" w:rsidRPr="00C80E6D">
        <w:rPr>
          <w:rStyle w:val="FontStyle14"/>
          <w:lang w:val="uk-UA" w:eastAsia="uk-UA"/>
        </w:rPr>
        <w:t xml:space="preserve">створення </w:t>
      </w:r>
      <w:r w:rsidR="00EC06B0" w:rsidRPr="00C80E6D">
        <w:rPr>
          <w:rStyle w:val="FontStyle14"/>
          <w:lang w:val="uk-UA" w:eastAsia="uk-UA"/>
        </w:rPr>
        <w:t>робоч</w:t>
      </w:r>
      <w:r w:rsidR="0002548E" w:rsidRPr="00C80E6D">
        <w:rPr>
          <w:rStyle w:val="FontStyle14"/>
          <w:lang w:val="uk-UA" w:eastAsia="uk-UA"/>
        </w:rPr>
        <w:t>ої</w:t>
      </w:r>
      <w:r w:rsidR="00EC06B0" w:rsidRPr="00C80E6D">
        <w:rPr>
          <w:rStyle w:val="FontStyle14"/>
          <w:lang w:val="uk-UA" w:eastAsia="uk-UA"/>
        </w:rPr>
        <w:t xml:space="preserve"> </w:t>
      </w:r>
      <w:r w:rsidR="00023CD1" w:rsidRPr="00C80E6D">
        <w:rPr>
          <w:rStyle w:val="FontStyle14"/>
          <w:lang w:val="uk-UA" w:eastAsia="uk-UA"/>
        </w:rPr>
        <w:t>груп</w:t>
      </w:r>
      <w:r w:rsidR="0002548E" w:rsidRPr="00C80E6D">
        <w:rPr>
          <w:rStyle w:val="FontStyle14"/>
          <w:lang w:val="uk-UA" w:eastAsia="uk-UA"/>
        </w:rPr>
        <w:t>и</w:t>
      </w:r>
      <w:r w:rsidR="00023CD1" w:rsidRPr="00C80E6D">
        <w:rPr>
          <w:rStyle w:val="FontStyle14"/>
          <w:lang w:val="uk-UA" w:eastAsia="uk-UA"/>
        </w:rPr>
        <w:t xml:space="preserve"> з </w:t>
      </w:r>
      <w:r w:rsidR="000B0383" w:rsidRPr="00C80E6D">
        <w:rPr>
          <w:rStyle w:val="FontStyle14"/>
          <w:lang w:val="uk-UA" w:eastAsia="uk-UA"/>
        </w:rPr>
        <w:t xml:space="preserve">впровадження </w:t>
      </w:r>
      <w:r w:rsidR="00023CD1" w:rsidRPr="00C80E6D">
        <w:rPr>
          <w:rStyle w:val="FontStyle14"/>
          <w:lang w:val="uk-UA" w:eastAsia="uk-UA"/>
        </w:rPr>
        <w:t xml:space="preserve">проекту </w:t>
      </w:r>
      <w:r w:rsidR="00110F70" w:rsidRPr="00C80E6D">
        <w:rPr>
          <w:rStyle w:val="FontStyle14"/>
          <w:lang w:val="uk-UA" w:eastAsia="uk-UA"/>
        </w:rPr>
        <w:t>«</w:t>
      </w:r>
      <w:r w:rsidR="00842D09" w:rsidRPr="00C80E6D">
        <w:rPr>
          <w:b/>
          <w:bCs/>
          <w:sz w:val="26"/>
          <w:szCs w:val="26"/>
          <w:lang w:val="en-US" w:eastAsia="uk-UA"/>
        </w:rPr>
        <w:t>Rethinking</w:t>
      </w:r>
      <w:r w:rsidR="00842D09" w:rsidRPr="008B7745">
        <w:rPr>
          <w:b/>
          <w:bCs/>
          <w:sz w:val="26"/>
          <w:szCs w:val="26"/>
          <w:lang w:val="uk-UA" w:eastAsia="uk-UA"/>
        </w:rPr>
        <w:t xml:space="preserve"> </w:t>
      </w:r>
      <w:r w:rsidR="008B7745">
        <w:rPr>
          <w:b/>
          <w:bCs/>
          <w:sz w:val="26"/>
          <w:szCs w:val="26"/>
          <w:lang w:val="en-US" w:eastAsia="uk-UA"/>
        </w:rPr>
        <w:t>of</w:t>
      </w:r>
      <w:r w:rsidR="008B7745" w:rsidRPr="008B7745">
        <w:rPr>
          <w:b/>
          <w:bCs/>
          <w:sz w:val="26"/>
          <w:szCs w:val="26"/>
          <w:lang w:val="uk-UA" w:eastAsia="uk-UA"/>
        </w:rPr>
        <w:t xml:space="preserve"> </w:t>
      </w:r>
      <w:r w:rsidR="008B7745">
        <w:rPr>
          <w:b/>
          <w:bCs/>
          <w:sz w:val="26"/>
          <w:szCs w:val="26"/>
          <w:lang w:val="en-US" w:eastAsia="uk-UA"/>
        </w:rPr>
        <w:t>the</w:t>
      </w:r>
      <w:r w:rsidR="008B7745" w:rsidRPr="008B7745">
        <w:rPr>
          <w:b/>
          <w:bCs/>
          <w:sz w:val="26"/>
          <w:szCs w:val="26"/>
          <w:lang w:val="uk-UA" w:eastAsia="uk-UA"/>
        </w:rPr>
        <w:t xml:space="preserve"> </w:t>
      </w:r>
      <w:r w:rsidR="00842D09" w:rsidRPr="00C80E6D">
        <w:rPr>
          <w:b/>
          <w:bCs/>
          <w:sz w:val="26"/>
          <w:szCs w:val="26"/>
          <w:lang w:val="en-US" w:eastAsia="uk-UA"/>
        </w:rPr>
        <w:t>public</w:t>
      </w:r>
      <w:r w:rsidR="00842D09" w:rsidRPr="008B7745">
        <w:rPr>
          <w:b/>
          <w:bCs/>
          <w:sz w:val="26"/>
          <w:szCs w:val="26"/>
          <w:lang w:val="uk-UA" w:eastAsia="uk-UA"/>
        </w:rPr>
        <w:t xml:space="preserve"> </w:t>
      </w:r>
      <w:r w:rsidR="00842D09" w:rsidRPr="00C80E6D">
        <w:rPr>
          <w:b/>
          <w:bCs/>
          <w:sz w:val="26"/>
          <w:szCs w:val="26"/>
          <w:lang w:val="en-US" w:eastAsia="uk-UA"/>
        </w:rPr>
        <w:t>space</w:t>
      </w:r>
      <w:r w:rsidR="00842D09" w:rsidRPr="008B7745">
        <w:rPr>
          <w:b/>
          <w:bCs/>
          <w:sz w:val="26"/>
          <w:szCs w:val="26"/>
          <w:lang w:val="uk-UA" w:eastAsia="uk-UA"/>
        </w:rPr>
        <w:t xml:space="preserve">. </w:t>
      </w:r>
      <w:r w:rsidR="00842D09" w:rsidRPr="00C80E6D">
        <w:rPr>
          <w:b/>
          <w:bCs/>
          <w:sz w:val="26"/>
          <w:szCs w:val="26"/>
          <w:lang w:val="en-US" w:eastAsia="uk-UA"/>
        </w:rPr>
        <w:t>Citizens shape their future</w:t>
      </w:r>
      <w:r w:rsidR="00110F70" w:rsidRPr="00C80E6D">
        <w:rPr>
          <w:b/>
          <w:bCs/>
          <w:sz w:val="26"/>
          <w:szCs w:val="26"/>
          <w:lang w:val="uk-UA" w:eastAsia="uk-UA"/>
        </w:rPr>
        <w:t>/</w:t>
      </w:r>
      <w:r w:rsidR="00110F70" w:rsidRPr="00C80E6D">
        <w:rPr>
          <w:b/>
          <w:iCs/>
          <w:sz w:val="26"/>
          <w:szCs w:val="26"/>
          <w:lang w:val="uk-UA" w:eastAsia="uk-UA"/>
        </w:rPr>
        <w:t>Переосмислення громадського</w:t>
      </w:r>
      <w:r w:rsidR="00842D09" w:rsidRPr="00C80E6D">
        <w:rPr>
          <w:b/>
          <w:iCs/>
          <w:sz w:val="26"/>
          <w:szCs w:val="26"/>
          <w:lang w:val="uk-UA" w:eastAsia="uk-UA"/>
        </w:rPr>
        <w:t xml:space="preserve"> простору. Мешканці міста формують майб</w:t>
      </w:r>
      <w:r w:rsidR="00110F70" w:rsidRPr="00C80E6D">
        <w:rPr>
          <w:b/>
          <w:iCs/>
          <w:sz w:val="26"/>
          <w:szCs w:val="26"/>
          <w:lang w:val="uk-UA" w:eastAsia="uk-UA"/>
        </w:rPr>
        <w:t>утнє»</w:t>
      </w:r>
    </w:p>
    <w:bookmarkEnd w:id="0"/>
    <w:p w:rsidR="0089215A" w:rsidRPr="00C80E6D" w:rsidRDefault="0089215A" w:rsidP="008E616C">
      <w:pPr>
        <w:jc w:val="center"/>
        <w:rPr>
          <w:rStyle w:val="FontStyle14"/>
          <w:lang w:val="uk-UA" w:eastAsia="uk-UA"/>
        </w:rPr>
      </w:pPr>
    </w:p>
    <w:p w:rsidR="00023CD1" w:rsidRPr="00C80E6D" w:rsidRDefault="00023CD1" w:rsidP="008E616C">
      <w:pPr>
        <w:jc w:val="center"/>
        <w:rPr>
          <w:sz w:val="26"/>
          <w:szCs w:val="26"/>
          <w:lang w:val="uk-UA"/>
        </w:rPr>
      </w:pPr>
    </w:p>
    <w:p w:rsidR="0089215A" w:rsidRPr="00C80E6D" w:rsidRDefault="004C4BD4" w:rsidP="00287E5A">
      <w:pPr>
        <w:jc w:val="both"/>
        <w:rPr>
          <w:sz w:val="26"/>
          <w:szCs w:val="26"/>
          <w:lang w:val="uk-UA"/>
        </w:rPr>
      </w:pPr>
      <w:r w:rsidRPr="00C80E6D">
        <w:rPr>
          <w:rStyle w:val="FontStyle13"/>
          <w:lang w:val="uk-UA" w:eastAsia="uk-UA"/>
        </w:rPr>
        <w:tab/>
      </w:r>
      <w:r w:rsidR="0089215A" w:rsidRPr="00C80E6D">
        <w:rPr>
          <w:rStyle w:val="FontStyle13"/>
          <w:lang w:val="uk-UA" w:eastAsia="uk-UA"/>
        </w:rPr>
        <w:t xml:space="preserve">Відповідно до статті 42 Закону України </w:t>
      </w:r>
      <w:r w:rsidR="00AA2012" w:rsidRPr="00C80E6D">
        <w:rPr>
          <w:rStyle w:val="FontStyle13"/>
          <w:lang w:val="uk-UA" w:eastAsia="uk-UA"/>
        </w:rPr>
        <w:t>«</w:t>
      </w:r>
      <w:r w:rsidR="0089215A" w:rsidRPr="00C80E6D">
        <w:rPr>
          <w:rStyle w:val="FontStyle13"/>
          <w:lang w:val="uk-UA" w:eastAsia="uk-UA"/>
        </w:rPr>
        <w:t>Про місцеве самоврядування в Україні</w:t>
      </w:r>
      <w:r w:rsidR="00AA2012" w:rsidRPr="00C80E6D">
        <w:rPr>
          <w:rStyle w:val="FontStyle13"/>
          <w:lang w:val="uk-UA" w:eastAsia="uk-UA"/>
        </w:rPr>
        <w:t>»</w:t>
      </w:r>
      <w:r w:rsidR="0089215A" w:rsidRPr="00C80E6D">
        <w:rPr>
          <w:rStyle w:val="FontStyle13"/>
          <w:lang w:val="uk-UA" w:eastAsia="uk-UA"/>
        </w:rPr>
        <w:t>, з метою ефективного впровадження проекту</w:t>
      </w:r>
      <w:r w:rsidR="008F61B8" w:rsidRPr="00C80E6D">
        <w:rPr>
          <w:rStyle w:val="FontStyle13"/>
          <w:lang w:val="uk-UA" w:eastAsia="uk-UA"/>
        </w:rPr>
        <w:t xml:space="preserve"> </w:t>
      </w:r>
      <w:r w:rsidR="008F61B8" w:rsidRPr="00C80E6D">
        <w:rPr>
          <w:rStyle w:val="FontStyle14"/>
          <w:lang w:val="uk-UA" w:eastAsia="uk-UA"/>
        </w:rPr>
        <w:t>«</w:t>
      </w:r>
      <w:r w:rsidR="008F61B8" w:rsidRPr="00C80E6D">
        <w:rPr>
          <w:bCs/>
          <w:sz w:val="26"/>
          <w:szCs w:val="26"/>
          <w:lang w:val="en-US" w:eastAsia="uk-UA"/>
        </w:rPr>
        <w:t>Rethinking</w:t>
      </w:r>
      <w:r w:rsidR="008F61B8" w:rsidRPr="00C80E6D">
        <w:rPr>
          <w:bCs/>
          <w:sz w:val="26"/>
          <w:szCs w:val="26"/>
          <w:lang w:val="uk-UA" w:eastAsia="uk-UA"/>
        </w:rPr>
        <w:t xml:space="preserve"> </w:t>
      </w:r>
      <w:r w:rsidR="00D36081">
        <w:rPr>
          <w:bCs/>
          <w:sz w:val="26"/>
          <w:szCs w:val="26"/>
          <w:lang w:val="en-US" w:eastAsia="uk-UA"/>
        </w:rPr>
        <w:t>of</w:t>
      </w:r>
      <w:r w:rsidR="00D36081" w:rsidRPr="00D36081">
        <w:rPr>
          <w:bCs/>
          <w:sz w:val="26"/>
          <w:szCs w:val="26"/>
          <w:lang w:val="uk-UA" w:eastAsia="uk-UA"/>
        </w:rPr>
        <w:t xml:space="preserve"> </w:t>
      </w:r>
      <w:r w:rsidR="008B7745">
        <w:rPr>
          <w:bCs/>
          <w:sz w:val="26"/>
          <w:szCs w:val="26"/>
          <w:lang w:val="en-US" w:eastAsia="uk-UA"/>
        </w:rPr>
        <w:t>the</w:t>
      </w:r>
      <w:r w:rsidR="008B7745" w:rsidRPr="008B7745">
        <w:rPr>
          <w:bCs/>
          <w:sz w:val="26"/>
          <w:szCs w:val="26"/>
          <w:lang w:val="uk-UA" w:eastAsia="uk-UA"/>
        </w:rPr>
        <w:t xml:space="preserve"> </w:t>
      </w:r>
      <w:r w:rsidR="008F61B8" w:rsidRPr="00C80E6D">
        <w:rPr>
          <w:bCs/>
          <w:sz w:val="26"/>
          <w:szCs w:val="26"/>
          <w:lang w:val="en-US" w:eastAsia="uk-UA"/>
        </w:rPr>
        <w:t>public</w:t>
      </w:r>
      <w:r w:rsidR="008F61B8" w:rsidRPr="00C80E6D">
        <w:rPr>
          <w:bCs/>
          <w:sz w:val="26"/>
          <w:szCs w:val="26"/>
          <w:lang w:val="uk-UA" w:eastAsia="uk-UA"/>
        </w:rPr>
        <w:t xml:space="preserve"> </w:t>
      </w:r>
      <w:r w:rsidR="008F61B8" w:rsidRPr="00C80E6D">
        <w:rPr>
          <w:bCs/>
          <w:sz w:val="26"/>
          <w:szCs w:val="26"/>
          <w:lang w:val="en-US" w:eastAsia="uk-UA"/>
        </w:rPr>
        <w:t>space</w:t>
      </w:r>
      <w:r w:rsidR="008F61B8" w:rsidRPr="00C80E6D">
        <w:rPr>
          <w:bCs/>
          <w:sz w:val="26"/>
          <w:szCs w:val="26"/>
          <w:lang w:val="uk-UA" w:eastAsia="uk-UA"/>
        </w:rPr>
        <w:t xml:space="preserve">. </w:t>
      </w:r>
      <w:r w:rsidR="008F61B8" w:rsidRPr="00C80E6D">
        <w:rPr>
          <w:bCs/>
          <w:sz w:val="26"/>
          <w:szCs w:val="26"/>
          <w:lang w:val="en-US" w:eastAsia="uk-UA"/>
        </w:rPr>
        <w:t>Citizens</w:t>
      </w:r>
      <w:r w:rsidR="008F61B8" w:rsidRPr="00C80E6D">
        <w:rPr>
          <w:bCs/>
          <w:sz w:val="26"/>
          <w:szCs w:val="26"/>
          <w:lang w:val="uk-UA" w:eastAsia="uk-UA"/>
        </w:rPr>
        <w:t xml:space="preserve"> </w:t>
      </w:r>
      <w:r w:rsidR="008F61B8" w:rsidRPr="00C80E6D">
        <w:rPr>
          <w:bCs/>
          <w:sz w:val="26"/>
          <w:szCs w:val="26"/>
          <w:lang w:val="en-US" w:eastAsia="uk-UA"/>
        </w:rPr>
        <w:t>shape</w:t>
      </w:r>
      <w:r w:rsidR="008F61B8" w:rsidRPr="00C80E6D">
        <w:rPr>
          <w:bCs/>
          <w:sz w:val="26"/>
          <w:szCs w:val="26"/>
          <w:lang w:val="uk-UA" w:eastAsia="uk-UA"/>
        </w:rPr>
        <w:t xml:space="preserve"> </w:t>
      </w:r>
      <w:r w:rsidR="008F61B8" w:rsidRPr="00C80E6D">
        <w:rPr>
          <w:bCs/>
          <w:sz w:val="26"/>
          <w:szCs w:val="26"/>
          <w:lang w:val="en-US" w:eastAsia="uk-UA"/>
        </w:rPr>
        <w:t>their</w:t>
      </w:r>
      <w:r w:rsidR="008F61B8" w:rsidRPr="00C80E6D">
        <w:rPr>
          <w:bCs/>
          <w:sz w:val="26"/>
          <w:szCs w:val="26"/>
          <w:lang w:val="uk-UA" w:eastAsia="uk-UA"/>
        </w:rPr>
        <w:t xml:space="preserve"> </w:t>
      </w:r>
      <w:r w:rsidR="008F61B8" w:rsidRPr="00C80E6D">
        <w:rPr>
          <w:bCs/>
          <w:sz w:val="26"/>
          <w:szCs w:val="26"/>
          <w:lang w:val="en-US" w:eastAsia="uk-UA"/>
        </w:rPr>
        <w:t>future</w:t>
      </w:r>
      <w:r w:rsidR="008F61B8" w:rsidRPr="00C80E6D">
        <w:rPr>
          <w:bCs/>
          <w:sz w:val="26"/>
          <w:szCs w:val="26"/>
          <w:lang w:val="uk-UA" w:eastAsia="uk-UA"/>
        </w:rPr>
        <w:t>/</w:t>
      </w:r>
      <w:r w:rsidR="008F61B8" w:rsidRPr="00C80E6D">
        <w:rPr>
          <w:iCs/>
          <w:sz w:val="26"/>
          <w:szCs w:val="26"/>
          <w:lang w:val="uk-UA" w:eastAsia="uk-UA"/>
        </w:rPr>
        <w:t>Переосмислення громадського простору. Мешканці міста формують майбутнє»,</w:t>
      </w:r>
      <w:r w:rsidR="008F61B8" w:rsidRPr="00C80E6D">
        <w:rPr>
          <w:b/>
          <w:iCs/>
          <w:sz w:val="26"/>
          <w:szCs w:val="26"/>
          <w:lang w:val="uk-UA" w:eastAsia="uk-UA"/>
        </w:rPr>
        <w:t xml:space="preserve"> </w:t>
      </w:r>
      <w:r w:rsidR="0089215A" w:rsidRPr="00C80E6D">
        <w:rPr>
          <w:rStyle w:val="FontStyle13"/>
          <w:lang w:val="uk-UA" w:eastAsia="uk-UA"/>
        </w:rPr>
        <w:t xml:space="preserve">який реалізується </w:t>
      </w:r>
      <w:r w:rsidR="007E2603" w:rsidRPr="00C80E6D">
        <w:rPr>
          <w:rStyle w:val="FontStyle13"/>
          <w:lang w:val="uk-UA" w:eastAsia="uk-UA"/>
        </w:rPr>
        <w:t xml:space="preserve">в рамках  програми </w:t>
      </w:r>
      <w:r w:rsidR="007E2603" w:rsidRPr="00C80E6D">
        <w:rPr>
          <w:sz w:val="26"/>
          <w:szCs w:val="26"/>
          <w:lang w:val="en-US"/>
        </w:rPr>
        <w:t>Service</w:t>
      </w:r>
      <w:r w:rsidR="007E2603" w:rsidRPr="00C80E6D">
        <w:rPr>
          <w:sz w:val="26"/>
          <w:szCs w:val="26"/>
          <w:lang w:val="uk-UA"/>
        </w:rPr>
        <w:t xml:space="preserve"> </w:t>
      </w:r>
      <w:r w:rsidR="007E2603" w:rsidRPr="00C80E6D">
        <w:rPr>
          <w:sz w:val="26"/>
          <w:szCs w:val="26"/>
          <w:lang w:val="en-US"/>
        </w:rPr>
        <w:t>Agency</w:t>
      </w:r>
      <w:r w:rsidR="007E2603" w:rsidRPr="00C80E6D">
        <w:rPr>
          <w:sz w:val="26"/>
          <w:szCs w:val="26"/>
          <w:lang w:val="uk-UA"/>
        </w:rPr>
        <w:t xml:space="preserve"> </w:t>
      </w:r>
      <w:r w:rsidR="007E2603" w:rsidRPr="00C80E6D">
        <w:rPr>
          <w:sz w:val="26"/>
          <w:szCs w:val="26"/>
          <w:lang w:val="en-US"/>
        </w:rPr>
        <w:t>Communities</w:t>
      </w:r>
      <w:r w:rsidR="007E2603" w:rsidRPr="00C80E6D">
        <w:rPr>
          <w:sz w:val="26"/>
          <w:szCs w:val="26"/>
          <w:lang w:val="uk-UA"/>
        </w:rPr>
        <w:t xml:space="preserve"> </w:t>
      </w:r>
      <w:r w:rsidR="007E2603" w:rsidRPr="00C80E6D">
        <w:rPr>
          <w:sz w:val="26"/>
          <w:szCs w:val="26"/>
          <w:lang w:val="en-US"/>
        </w:rPr>
        <w:t>in</w:t>
      </w:r>
      <w:r w:rsidR="007E2603" w:rsidRPr="00C80E6D">
        <w:rPr>
          <w:sz w:val="26"/>
          <w:szCs w:val="26"/>
          <w:lang w:val="uk-UA"/>
        </w:rPr>
        <w:t xml:space="preserve"> </w:t>
      </w:r>
      <w:r w:rsidR="007E2603" w:rsidRPr="00C80E6D">
        <w:rPr>
          <w:sz w:val="26"/>
          <w:szCs w:val="26"/>
          <w:lang w:val="en-US"/>
        </w:rPr>
        <w:t>One</w:t>
      </w:r>
      <w:r w:rsidR="007E2603" w:rsidRPr="00C80E6D">
        <w:rPr>
          <w:sz w:val="26"/>
          <w:szCs w:val="26"/>
          <w:lang w:val="uk-UA"/>
        </w:rPr>
        <w:t xml:space="preserve"> </w:t>
      </w:r>
      <w:r w:rsidR="007E2603" w:rsidRPr="00C80E6D">
        <w:rPr>
          <w:sz w:val="26"/>
          <w:szCs w:val="26"/>
          <w:lang w:val="en-US"/>
        </w:rPr>
        <w:t>World</w:t>
      </w:r>
      <w:r w:rsidR="007E2603" w:rsidRPr="00C80E6D">
        <w:rPr>
          <w:sz w:val="26"/>
          <w:szCs w:val="26"/>
          <w:lang w:val="uk-UA"/>
        </w:rPr>
        <w:t xml:space="preserve"> – </w:t>
      </w:r>
      <w:r w:rsidR="007E2603" w:rsidRPr="00C80E6D">
        <w:rPr>
          <w:sz w:val="26"/>
          <w:szCs w:val="26"/>
          <w:lang w:val="en-US"/>
        </w:rPr>
        <w:t>Partnership</w:t>
      </w:r>
      <w:r w:rsidR="007E2603" w:rsidRPr="00C80E6D">
        <w:rPr>
          <w:sz w:val="26"/>
          <w:szCs w:val="26"/>
          <w:lang w:val="uk-UA"/>
        </w:rPr>
        <w:t xml:space="preserve"> </w:t>
      </w:r>
      <w:r w:rsidR="007E2603" w:rsidRPr="00C80E6D">
        <w:rPr>
          <w:sz w:val="26"/>
          <w:szCs w:val="26"/>
          <w:lang w:val="en-US"/>
        </w:rPr>
        <w:t>Projects</w:t>
      </w:r>
      <w:r w:rsidR="007E2603" w:rsidRPr="00C80E6D">
        <w:rPr>
          <w:sz w:val="26"/>
          <w:szCs w:val="26"/>
          <w:lang w:val="uk-UA"/>
        </w:rPr>
        <w:t xml:space="preserve"> </w:t>
      </w:r>
      <w:r w:rsidR="007E2603" w:rsidRPr="00C80E6D">
        <w:rPr>
          <w:sz w:val="26"/>
          <w:szCs w:val="26"/>
          <w:lang w:val="en-US"/>
        </w:rPr>
        <w:t>for</w:t>
      </w:r>
      <w:r w:rsidR="007E2603" w:rsidRPr="00C80E6D">
        <w:rPr>
          <w:sz w:val="26"/>
          <w:szCs w:val="26"/>
          <w:lang w:val="uk-UA"/>
        </w:rPr>
        <w:t xml:space="preserve"> </w:t>
      </w:r>
      <w:r w:rsidR="007E2603" w:rsidRPr="00C80E6D">
        <w:rPr>
          <w:sz w:val="26"/>
          <w:szCs w:val="26"/>
          <w:lang w:val="en-US"/>
        </w:rPr>
        <w:t>Sustainable</w:t>
      </w:r>
      <w:r w:rsidR="007E2603" w:rsidRPr="00C80E6D">
        <w:rPr>
          <w:sz w:val="26"/>
          <w:szCs w:val="26"/>
          <w:lang w:val="uk-UA"/>
        </w:rPr>
        <w:t xml:space="preserve"> </w:t>
      </w:r>
      <w:r w:rsidR="007E2603" w:rsidRPr="00C80E6D">
        <w:rPr>
          <w:sz w:val="26"/>
          <w:szCs w:val="26"/>
          <w:lang w:val="en-US"/>
        </w:rPr>
        <w:t>Local</w:t>
      </w:r>
      <w:r w:rsidR="00C20510" w:rsidRPr="00C80E6D">
        <w:rPr>
          <w:sz w:val="26"/>
          <w:szCs w:val="26"/>
          <w:lang w:val="uk-UA"/>
        </w:rPr>
        <w:t xml:space="preserve"> </w:t>
      </w:r>
      <w:r w:rsidR="007E2603" w:rsidRPr="00C80E6D">
        <w:rPr>
          <w:sz w:val="26"/>
          <w:szCs w:val="26"/>
          <w:lang w:val="en-US"/>
        </w:rPr>
        <w:t>Development</w:t>
      </w:r>
      <w:r w:rsidR="007E2603" w:rsidRPr="00C80E6D">
        <w:rPr>
          <w:sz w:val="26"/>
          <w:szCs w:val="26"/>
          <w:lang w:val="uk-UA"/>
        </w:rPr>
        <w:t xml:space="preserve"> (</w:t>
      </w:r>
      <w:r w:rsidR="007E2603" w:rsidRPr="00C80E6D">
        <w:rPr>
          <w:sz w:val="26"/>
          <w:szCs w:val="26"/>
          <w:lang w:val="en-US"/>
        </w:rPr>
        <w:t>Nakopa</w:t>
      </w:r>
      <w:r w:rsidR="007E2603" w:rsidRPr="00C80E6D">
        <w:rPr>
          <w:sz w:val="26"/>
          <w:szCs w:val="26"/>
          <w:lang w:val="uk-UA"/>
        </w:rPr>
        <w:t>)</w:t>
      </w:r>
      <w:r w:rsidR="000E6EA9">
        <w:rPr>
          <w:sz w:val="26"/>
          <w:szCs w:val="26"/>
          <w:lang w:val="uk-UA"/>
        </w:rPr>
        <w:t>/</w:t>
      </w:r>
      <w:r w:rsidR="00E0349B">
        <w:rPr>
          <w:sz w:val="26"/>
          <w:szCs w:val="26"/>
          <w:lang w:val="uk-UA"/>
        </w:rPr>
        <w:t xml:space="preserve">Сервісна служба </w:t>
      </w:r>
      <w:r w:rsidR="00783081">
        <w:rPr>
          <w:sz w:val="26"/>
          <w:szCs w:val="26"/>
          <w:lang w:val="uk-UA"/>
        </w:rPr>
        <w:t xml:space="preserve"> Міста в Єдиному Світі</w:t>
      </w:r>
      <w:r w:rsidR="002E3D13">
        <w:rPr>
          <w:sz w:val="26"/>
          <w:szCs w:val="26"/>
          <w:lang w:val="uk-UA"/>
        </w:rPr>
        <w:t xml:space="preserve"> </w:t>
      </w:r>
      <w:r w:rsidR="00B845AD">
        <w:rPr>
          <w:sz w:val="26"/>
          <w:szCs w:val="26"/>
          <w:lang w:val="uk-UA"/>
        </w:rPr>
        <w:t>–</w:t>
      </w:r>
      <w:r w:rsidR="002E3D13">
        <w:rPr>
          <w:sz w:val="26"/>
          <w:szCs w:val="26"/>
          <w:lang w:val="uk-UA"/>
        </w:rPr>
        <w:t xml:space="preserve"> </w:t>
      </w:r>
      <w:r w:rsidR="00B845AD">
        <w:rPr>
          <w:sz w:val="26"/>
          <w:szCs w:val="26"/>
          <w:lang w:val="uk-UA"/>
        </w:rPr>
        <w:t>Партнерські проекти для сталого місцевого розвитку</w:t>
      </w:r>
      <w:r w:rsidR="00971B28">
        <w:rPr>
          <w:sz w:val="26"/>
          <w:szCs w:val="26"/>
          <w:lang w:val="uk-UA"/>
        </w:rPr>
        <w:t xml:space="preserve"> (Накопа</w:t>
      </w:r>
      <w:r w:rsidR="00287E5A" w:rsidRPr="00C80E6D">
        <w:rPr>
          <w:sz w:val="26"/>
          <w:szCs w:val="26"/>
          <w:lang w:val="uk-UA"/>
        </w:rPr>
        <w:t>)</w:t>
      </w:r>
      <w:r w:rsidR="00C76CC5" w:rsidRPr="00C80E6D">
        <w:rPr>
          <w:sz w:val="26"/>
          <w:szCs w:val="26"/>
          <w:lang w:val="uk-UA"/>
        </w:rPr>
        <w:t xml:space="preserve"> </w:t>
      </w:r>
      <w:r w:rsidR="0065529B" w:rsidRPr="00C80E6D">
        <w:rPr>
          <w:sz w:val="26"/>
          <w:szCs w:val="26"/>
          <w:lang w:val="uk-UA"/>
        </w:rPr>
        <w:t>та трьохст</w:t>
      </w:r>
      <w:r w:rsidR="002C21DF" w:rsidRPr="00C80E6D">
        <w:rPr>
          <w:sz w:val="26"/>
          <w:szCs w:val="26"/>
          <w:lang w:val="uk-UA"/>
        </w:rPr>
        <w:t>о</w:t>
      </w:r>
      <w:r w:rsidR="0065529B" w:rsidRPr="00C80E6D">
        <w:rPr>
          <w:sz w:val="26"/>
          <w:szCs w:val="26"/>
          <w:lang w:val="uk-UA"/>
        </w:rPr>
        <w:t xml:space="preserve">роннього співробітництва між Чернівцями, </w:t>
      </w:r>
      <w:r w:rsidR="003A645E" w:rsidRPr="00C80E6D">
        <w:rPr>
          <w:sz w:val="26"/>
          <w:szCs w:val="26"/>
          <w:lang w:val="uk-UA"/>
        </w:rPr>
        <w:t>Україна,</w:t>
      </w:r>
      <w:r w:rsidR="0065529B" w:rsidRPr="00C80E6D">
        <w:rPr>
          <w:sz w:val="26"/>
          <w:szCs w:val="26"/>
          <w:lang w:val="uk-UA"/>
        </w:rPr>
        <w:t xml:space="preserve"> Мангеймом</w:t>
      </w:r>
      <w:r w:rsidR="003A645E" w:rsidRPr="00C80E6D">
        <w:rPr>
          <w:sz w:val="26"/>
          <w:szCs w:val="26"/>
          <w:lang w:val="uk-UA"/>
        </w:rPr>
        <w:t>,</w:t>
      </w:r>
      <w:r w:rsidR="0065529B" w:rsidRPr="00C80E6D">
        <w:rPr>
          <w:sz w:val="26"/>
          <w:szCs w:val="26"/>
          <w:lang w:val="uk-UA"/>
        </w:rPr>
        <w:t xml:space="preserve"> </w:t>
      </w:r>
      <w:r w:rsidR="002C21DF" w:rsidRPr="00C80E6D">
        <w:rPr>
          <w:sz w:val="26"/>
          <w:szCs w:val="26"/>
          <w:lang w:val="uk-UA"/>
        </w:rPr>
        <w:t>Федеративна республіка Німеччина</w:t>
      </w:r>
      <w:r w:rsidR="00F927FE">
        <w:rPr>
          <w:sz w:val="26"/>
          <w:szCs w:val="26"/>
          <w:lang w:val="uk-UA"/>
        </w:rPr>
        <w:t>,</w:t>
      </w:r>
      <w:r w:rsidR="002C21DF" w:rsidRPr="00C80E6D">
        <w:rPr>
          <w:sz w:val="26"/>
          <w:szCs w:val="26"/>
          <w:lang w:val="uk-UA"/>
        </w:rPr>
        <w:t xml:space="preserve"> </w:t>
      </w:r>
      <w:r w:rsidR="0065529B" w:rsidRPr="00C80E6D">
        <w:rPr>
          <w:sz w:val="26"/>
          <w:szCs w:val="26"/>
          <w:lang w:val="uk-UA"/>
        </w:rPr>
        <w:t xml:space="preserve">та Кишиневом, </w:t>
      </w:r>
      <w:r w:rsidR="00E55437">
        <w:rPr>
          <w:sz w:val="26"/>
          <w:szCs w:val="26"/>
          <w:lang w:val="uk-UA"/>
        </w:rPr>
        <w:t>Р</w:t>
      </w:r>
      <w:r w:rsidR="00D1702A" w:rsidRPr="00C80E6D">
        <w:rPr>
          <w:sz w:val="26"/>
          <w:szCs w:val="26"/>
          <w:lang w:val="uk-UA"/>
        </w:rPr>
        <w:t xml:space="preserve">еспубліка </w:t>
      </w:r>
      <w:r w:rsidR="0065529B" w:rsidRPr="00C80E6D">
        <w:rPr>
          <w:sz w:val="26"/>
          <w:szCs w:val="26"/>
          <w:lang w:val="uk-UA"/>
        </w:rPr>
        <w:t>Молдова</w:t>
      </w:r>
      <w:r w:rsidR="00F927FE">
        <w:rPr>
          <w:sz w:val="26"/>
          <w:szCs w:val="26"/>
          <w:lang w:val="uk-UA"/>
        </w:rPr>
        <w:t>,</w:t>
      </w:r>
      <w:r w:rsidR="0065529B" w:rsidRPr="00C80E6D">
        <w:rPr>
          <w:sz w:val="26"/>
          <w:szCs w:val="26"/>
          <w:lang w:val="uk-UA"/>
        </w:rPr>
        <w:t xml:space="preserve"> </w:t>
      </w:r>
      <w:r w:rsidR="00C76CC5" w:rsidRPr="00C80E6D">
        <w:rPr>
          <w:sz w:val="26"/>
          <w:szCs w:val="26"/>
          <w:lang w:val="uk-UA"/>
        </w:rPr>
        <w:t>за фінансової підтримки/гранту з фондів Федерального міністерства економічного співробітництва та розвитку Німеччини</w:t>
      </w:r>
    </w:p>
    <w:p w:rsidR="00287E5A" w:rsidRPr="00C80E6D" w:rsidRDefault="00287E5A" w:rsidP="00287E5A">
      <w:pPr>
        <w:jc w:val="both"/>
        <w:rPr>
          <w:sz w:val="26"/>
          <w:szCs w:val="26"/>
          <w:lang w:val="uk-UA"/>
        </w:rPr>
      </w:pPr>
    </w:p>
    <w:p w:rsidR="00893822" w:rsidRPr="00C80E6D" w:rsidRDefault="0036514C" w:rsidP="00893822">
      <w:pPr>
        <w:jc w:val="center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 О Б О В ’ Я З У Ю</w:t>
      </w:r>
      <w:r w:rsidR="00893822" w:rsidRPr="00C80E6D">
        <w:rPr>
          <w:b/>
          <w:sz w:val="26"/>
          <w:szCs w:val="26"/>
          <w:lang w:val="uk-UA"/>
        </w:rPr>
        <w:t>:</w:t>
      </w:r>
    </w:p>
    <w:p w:rsidR="00C76CC5" w:rsidRPr="00C80E6D" w:rsidRDefault="00C76CC5" w:rsidP="00287E5A">
      <w:pPr>
        <w:jc w:val="center"/>
        <w:rPr>
          <w:b/>
          <w:sz w:val="26"/>
          <w:szCs w:val="26"/>
          <w:lang w:val="uk-UA"/>
        </w:rPr>
      </w:pPr>
    </w:p>
    <w:p w:rsidR="004F2AD4" w:rsidRPr="00C80E6D" w:rsidRDefault="00023CD1" w:rsidP="000B05C6">
      <w:pPr>
        <w:widowControl/>
        <w:numPr>
          <w:ilvl w:val="0"/>
          <w:numId w:val="3"/>
        </w:numPr>
        <w:ind w:left="0" w:firstLine="709"/>
        <w:jc w:val="both"/>
        <w:rPr>
          <w:rStyle w:val="FontStyle14"/>
          <w:b w:val="0"/>
          <w:bCs w:val="0"/>
          <w:lang w:val="uk-UA" w:eastAsia="uk-UA"/>
        </w:rPr>
      </w:pPr>
      <w:r w:rsidRPr="00C80E6D">
        <w:rPr>
          <w:rStyle w:val="FontStyle13"/>
          <w:lang w:val="uk-UA" w:eastAsia="uk-UA"/>
        </w:rPr>
        <w:t xml:space="preserve">Створити </w:t>
      </w:r>
      <w:r w:rsidR="00EC06B0" w:rsidRPr="00C80E6D">
        <w:rPr>
          <w:rStyle w:val="FontStyle14"/>
          <w:b w:val="0"/>
          <w:lang w:val="uk-UA" w:eastAsia="uk-UA"/>
        </w:rPr>
        <w:t>робоч</w:t>
      </w:r>
      <w:r w:rsidR="00FC43D0" w:rsidRPr="00C80E6D">
        <w:rPr>
          <w:rStyle w:val="FontStyle14"/>
          <w:b w:val="0"/>
          <w:lang w:val="uk-UA" w:eastAsia="uk-UA"/>
        </w:rPr>
        <w:t>у</w:t>
      </w:r>
      <w:r w:rsidR="00EC06B0" w:rsidRPr="00C80E6D">
        <w:rPr>
          <w:rStyle w:val="FontStyle14"/>
          <w:b w:val="0"/>
          <w:lang w:val="uk-UA" w:eastAsia="uk-UA"/>
        </w:rPr>
        <w:t xml:space="preserve"> груп</w:t>
      </w:r>
      <w:r w:rsidR="00FC43D0" w:rsidRPr="00C80E6D">
        <w:rPr>
          <w:rStyle w:val="FontStyle14"/>
          <w:b w:val="0"/>
          <w:lang w:val="uk-UA" w:eastAsia="uk-UA"/>
        </w:rPr>
        <w:t>у</w:t>
      </w:r>
      <w:r w:rsidR="00EC06B0" w:rsidRPr="00C80E6D">
        <w:rPr>
          <w:rStyle w:val="FontStyle14"/>
          <w:b w:val="0"/>
          <w:lang w:val="uk-UA" w:eastAsia="uk-UA"/>
        </w:rPr>
        <w:t xml:space="preserve"> з </w:t>
      </w:r>
      <w:r w:rsidR="000B0383" w:rsidRPr="00C80E6D">
        <w:rPr>
          <w:rStyle w:val="FontStyle14"/>
          <w:b w:val="0"/>
          <w:lang w:val="uk-UA" w:eastAsia="uk-UA"/>
        </w:rPr>
        <w:t xml:space="preserve">впровадження </w:t>
      </w:r>
      <w:r w:rsidR="00EC06B0" w:rsidRPr="00C80E6D">
        <w:rPr>
          <w:rStyle w:val="FontStyle14"/>
          <w:b w:val="0"/>
          <w:lang w:val="uk-UA" w:eastAsia="uk-UA"/>
        </w:rPr>
        <w:t>проекту</w:t>
      </w:r>
      <w:r w:rsidR="000B05C6" w:rsidRPr="00C80E6D">
        <w:rPr>
          <w:rStyle w:val="FontStyle13"/>
          <w:lang w:val="uk-UA" w:eastAsia="uk-UA"/>
        </w:rPr>
        <w:t xml:space="preserve"> </w:t>
      </w:r>
      <w:r w:rsidR="000B05C6" w:rsidRPr="00C80E6D">
        <w:rPr>
          <w:rStyle w:val="FontStyle14"/>
          <w:lang w:val="uk-UA" w:eastAsia="uk-UA"/>
        </w:rPr>
        <w:t>«</w:t>
      </w:r>
      <w:r w:rsidR="000B05C6" w:rsidRPr="00C80E6D">
        <w:rPr>
          <w:bCs/>
          <w:sz w:val="26"/>
          <w:szCs w:val="26"/>
          <w:lang w:val="en-US" w:eastAsia="uk-UA"/>
        </w:rPr>
        <w:t>Rethinking</w:t>
      </w:r>
      <w:r w:rsidR="000B05C6" w:rsidRPr="00C80E6D">
        <w:rPr>
          <w:bCs/>
          <w:sz w:val="26"/>
          <w:szCs w:val="26"/>
          <w:lang w:val="uk-UA" w:eastAsia="uk-UA"/>
        </w:rPr>
        <w:t xml:space="preserve"> </w:t>
      </w:r>
      <w:r w:rsidR="000B05C6" w:rsidRPr="00C80E6D">
        <w:rPr>
          <w:bCs/>
          <w:sz w:val="26"/>
          <w:szCs w:val="26"/>
          <w:lang w:val="en-US" w:eastAsia="uk-UA"/>
        </w:rPr>
        <w:t>public</w:t>
      </w:r>
      <w:r w:rsidR="000B05C6" w:rsidRPr="00C80E6D">
        <w:rPr>
          <w:bCs/>
          <w:sz w:val="26"/>
          <w:szCs w:val="26"/>
          <w:lang w:val="uk-UA" w:eastAsia="uk-UA"/>
        </w:rPr>
        <w:t xml:space="preserve"> </w:t>
      </w:r>
      <w:r w:rsidR="000B05C6" w:rsidRPr="00C80E6D">
        <w:rPr>
          <w:bCs/>
          <w:sz w:val="26"/>
          <w:szCs w:val="26"/>
          <w:lang w:val="en-US" w:eastAsia="uk-UA"/>
        </w:rPr>
        <w:t>space</w:t>
      </w:r>
      <w:r w:rsidR="000B05C6" w:rsidRPr="00C80E6D">
        <w:rPr>
          <w:bCs/>
          <w:sz w:val="26"/>
          <w:szCs w:val="26"/>
          <w:lang w:val="uk-UA" w:eastAsia="uk-UA"/>
        </w:rPr>
        <w:t xml:space="preserve">. </w:t>
      </w:r>
      <w:r w:rsidR="000B05C6" w:rsidRPr="00C80E6D">
        <w:rPr>
          <w:bCs/>
          <w:sz w:val="26"/>
          <w:szCs w:val="26"/>
          <w:lang w:val="en-US" w:eastAsia="uk-UA"/>
        </w:rPr>
        <w:t>Citizens</w:t>
      </w:r>
      <w:r w:rsidR="000B05C6" w:rsidRPr="00C80E6D">
        <w:rPr>
          <w:bCs/>
          <w:sz w:val="26"/>
          <w:szCs w:val="26"/>
          <w:lang w:val="uk-UA" w:eastAsia="uk-UA"/>
        </w:rPr>
        <w:t xml:space="preserve"> </w:t>
      </w:r>
      <w:r w:rsidR="000B05C6" w:rsidRPr="00C80E6D">
        <w:rPr>
          <w:bCs/>
          <w:sz w:val="26"/>
          <w:szCs w:val="26"/>
          <w:lang w:val="en-US" w:eastAsia="uk-UA"/>
        </w:rPr>
        <w:t>shape</w:t>
      </w:r>
      <w:r w:rsidR="000B05C6" w:rsidRPr="00C80E6D">
        <w:rPr>
          <w:bCs/>
          <w:sz w:val="26"/>
          <w:szCs w:val="26"/>
          <w:lang w:val="uk-UA" w:eastAsia="uk-UA"/>
        </w:rPr>
        <w:t xml:space="preserve"> </w:t>
      </w:r>
      <w:r w:rsidR="000B05C6" w:rsidRPr="00C80E6D">
        <w:rPr>
          <w:bCs/>
          <w:sz w:val="26"/>
          <w:szCs w:val="26"/>
          <w:lang w:val="en-US" w:eastAsia="uk-UA"/>
        </w:rPr>
        <w:t>their</w:t>
      </w:r>
      <w:r w:rsidR="000B05C6" w:rsidRPr="00C80E6D">
        <w:rPr>
          <w:bCs/>
          <w:sz w:val="26"/>
          <w:szCs w:val="26"/>
          <w:lang w:val="uk-UA" w:eastAsia="uk-UA"/>
        </w:rPr>
        <w:t xml:space="preserve"> </w:t>
      </w:r>
      <w:r w:rsidR="000B05C6" w:rsidRPr="00C80E6D">
        <w:rPr>
          <w:bCs/>
          <w:sz w:val="26"/>
          <w:szCs w:val="26"/>
          <w:lang w:val="en-US" w:eastAsia="uk-UA"/>
        </w:rPr>
        <w:t>future</w:t>
      </w:r>
      <w:r w:rsidR="000B05C6" w:rsidRPr="00C80E6D">
        <w:rPr>
          <w:bCs/>
          <w:sz w:val="26"/>
          <w:szCs w:val="26"/>
          <w:lang w:val="uk-UA" w:eastAsia="uk-UA"/>
        </w:rPr>
        <w:t>/</w:t>
      </w:r>
      <w:r w:rsidR="000B05C6" w:rsidRPr="00C80E6D">
        <w:rPr>
          <w:iCs/>
          <w:sz w:val="26"/>
          <w:szCs w:val="26"/>
          <w:lang w:val="uk-UA" w:eastAsia="uk-UA"/>
        </w:rPr>
        <w:t>Переосмислення громадського простору. Мешканці міста формують майбутнє»</w:t>
      </w:r>
      <w:r w:rsidR="000B05C6" w:rsidRPr="00C80E6D">
        <w:rPr>
          <w:rStyle w:val="FontStyle14"/>
          <w:b w:val="0"/>
          <w:lang w:val="en-US" w:eastAsia="uk-UA"/>
        </w:rPr>
        <w:t xml:space="preserve"> </w:t>
      </w:r>
      <w:r w:rsidR="00646990" w:rsidRPr="00C80E6D">
        <w:rPr>
          <w:rStyle w:val="FontStyle14"/>
          <w:b w:val="0"/>
          <w:lang w:val="uk-UA" w:eastAsia="uk-UA"/>
        </w:rPr>
        <w:t xml:space="preserve">у </w:t>
      </w:r>
      <w:r w:rsidRPr="00C80E6D">
        <w:rPr>
          <w:rStyle w:val="FontStyle14"/>
          <w:b w:val="0"/>
          <w:lang w:val="uk-UA" w:eastAsia="uk-UA"/>
        </w:rPr>
        <w:t>склад</w:t>
      </w:r>
      <w:r w:rsidR="00646990" w:rsidRPr="00C80E6D">
        <w:rPr>
          <w:rStyle w:val="FontStyle14"/>
          <w:b w:val="0"/>
          <w:lang w:val="uk-UA" w:eastAsia="uk-UA"/>
        </w:rPr>
        <w:t>і</w:t>
      </w:r>
      <w:r w:rsidR="00C80E6D">
        <w:rPr>
          <w:rStyle w:val="FontStyle14"/>
          <w:b w:val="0"/>
          <w:lang w:val="uk-UA" w:eastAsia="uk-UA"/>
        </w:rPr>
        <w:t>:</w:t>
      </w:r>
    </w:p>
    <w:p w:rsidR="00C80E6D" w:rsidRPr="00C80E6D" w:rsidRDefault="00C80E6D" w:rsidP="00C80E6D">
      <w:pPr>
        <w:widowControl/>
        <w:ind w:left="709"/>
        <w:jc w:val="both"/>
        <w:rPr>
          <w:rStyle w:val="FontStyle14"/>
          <w:b w:val="0"/>
          <w:bCs w:val="0"/>
          <w:lang w:val="uk-UA" w:eastAsia="uk-UA"/>
        </w:rPr>
      </w:pP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3794"/>
        <w:gridCol w:w="294"/>
        <w:gridCol w:w="5767"/>
      </w:tblGrid>
      <w:tr w:rsidR="00C80E6D" w:rsidRPr="00C80E6D" w:rsidTr="006E419C">
        <w:tc>
          <w:tcPr>
            <w:tcW w:w="3794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C80E6D">
              <w:rPr>
                <w:lang w:val="uk-UA" w:eastAsia="en-US"/>
              </w:rPr>
              <w:t xml:space="preserve">Голова робочої групи </w:t>
            </w:r>
          </w:p>
        </w:tc>
        <w:tc>
          <w:tcPr>
            <w:tcW w:w="294" w:type="dxa"/>
            <w:shd w:val="clear" w:color="auto" w:fill="auto"/>
          </w:tcPr>
          <w:p w:rsidR="00C80E6D" w:rsidRPr="00C80E6D" w:rsidRDefault="00C80E6D" w:rsidP="00481D6C">
            <w:pPr>
              <w:rPr>
                <w:sz w:val="26"/>
                <w:szCs w:val="26"/>
              </w:rPr>
            </w:pPr>
          </w:p>
        </w:tc>
        <w:tc>
          <w:tcPr>
            <w:tcW w:w="5767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</w:p>
        </w:tc>
      </w:tr>
      <w:tr w:rsidR="00C80E6D" w:rsidRPr="00C80E6D" w:rsidTr="006E419C">
        <w:tc>
          <w:tcPr>
            <w:tcW w:w="3794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C80E6D">
              <w:rPr>
                <w:rStyle w:val="2"/>
              </w:rPr>
              <w:t>Середюк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lang w:val="uk-UA" w:eastAsia="en-US"/>
              </w:rPr>
            </w:pPr>
            <w:r w:rsidRPr="00C80E6D">
              <w:rPr>
                <w:rStyle w:val="2"/>
              </w:rPr>
              <w:t>Володимир Богданович</w:t>
            </w:r>
          </w:p>
        </w:tc>
        <w:tc>
          <w:tcPr>
            <w:tcW w:w="294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  <w:r w:rsidRPr="00C80E6D">
              <w:rPr>
                <w:rStyle w:val="245pt"/>
                <w:sz w:val="26"/>
                <w:szCs w:val="26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C80E6D">
              <w:rPr>
                <w:rStyle w:val="2"/>
              </w:rPr>
              <w:t>заступник Чернівецького міського голови з питань діяльності виконавчих органів міської ради;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</w:p>
        </w:tc>
      </w:tr>
      <w:tr w:rsidR="00C80E6D" w:rsidRPr="00C80E6D" w:rsidTr="006E419C">
        <w:tc>
          <w:tcPr>
            <w:tcW w:w="9855" w:type="dxa"/>
            <w:gridSpan w:val="3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C80E6D">
              <w:rPr>
                <w:rStyle w:val="2"/>
                <w:b/>
              </w:rPr>
              <w:t>Заступник голови робочої групи:</w:t>
            </w:r>
          </w:p>
        </w:tc>
      </w:tr>
      <w:tr w:rsidR="00C80E6D" w:rsidRPr="00C80E6D" w:rsidTr="005B6980">
        <w:trPr>
          <w:trHeight w:val="80"/>
        </w:trPr>
        <w:tc>
          <w:tcPr>
            <w:tcW w:w="3794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C80E6D">
              <w:rPr>
                <w:rStyle w:val="2"/>
                <w:bCs/>
              </w:rPr>
              <w:t>Хімійчук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  <w:r w:rsidRPr="00C80E6D">
              <w:rPr>
                <w:rStyle w:val="2"/>
                <w:bCs/>
              </w:rPr>
              <w:t>Світлана Миколаївна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</w:rPr>
            </w:pPr>
            <w:r w:rsidRPr="00C80E6D">
              <w:rPr>
                <w:rStyle w:val="2"/>
                <w:b/>
              </w:rPr>
              <w:t>Секретар робочої групи: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C80E6D">
              <w:rPr>
                <w:rStyle w:val="2"/>
              </w:rPr>
              <w:t>Чорней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lang w:val="uk-UA" w:eastAsia="en-US"/>
              </w:rPr>
            </w:pPr>
            <w:r w:rsidRPr="00C80E6D">
              <w:rPr>
                <w:rStyle w:val="2"/>
              </w:rPr>
              <w:t>Дмитро Іванович</w:t>
            </w:r>
          </w:p>
        </w:tc>
        <w:tc>
          <w:tcPr>
            <w:tcW w:w="294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  <w:r w:rsidRPr="00C80E6D">
              <w:rPr>
                <w:rStyle w:val="245pt"/>
                <w:sz w:val="26"/>
                <w:szCs w:val="26"/>
              </w:rPr>
              <w:t>-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  <w:r w:rsidRPr="00C80E6D">
              <w:rPr>
                <w:rStyle w:val="245pt"/>
                <w:sz w:val="26"/>
                <w:szCs w:val="26"/>
              </w:rPr>
              <w:t xml:space="preserve">- 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</w:p>
        </w:tc>
        <w:tc>
          <w:tcPr>
            <w:tcW w:w="5767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C80E6D">
              <w:rPr>
                <w:rStyle w:val="2"/>
              </w:rPr>
              <w:t>начальник відділу економічного розвитку громади при виконавчому комітеті міської ради;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</w:p>
          <w:p w:rsidR="009860D3" w:rsidRDefault="009860D3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lang w:val="uk-UA" w:eastAsia="en-US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lang w:val="uk-UA" w:eastAsia="en-US"/>
              </w:rPr>
            </w:pPr>
            <w:r w:rsidRPr="00C80E6D">
              <w:rPr>
                <w:b w:val="0"/>
                <w:lang w:val="uk-UA" w:eastAsia="en-US"/>
              </w:rPr>
              <w:t>завідувач сектору міжнародних зв’язків відділу інвестицій та міжнародних  зв’язків міської ради;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</w:p>
        </w:tc>
      </w:tr>
      <w:tr w:rsidR="00C80E6D" w:rsidRPr="00C80E6D" w:rsidTr="005B6980">
        <w:trPr>
          <w:trHeight w:val="126"/>
        </w:trPr>
        <w:tc>
          <w:tcPr>
            <w:tcW w:w="9855" w:type="dxa"/>
            <w:gridSpan w:val="3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C80E6D">
              <w:rPr>
                <w:rStyle w:val="2"/>
                <w:b/>
              </w:rPr>
              <w:lastRenderedPageBreak/>
              <w:t>Члени робочої групи:</w:t>
            </w:r>
          </w:p>
        </w:tc>
      </w:tr>
      <w:tr w:rsidR="00C80E6D" w:rsidRPr="00C80E6D" w:rsidTr="006E419C">
        <w:tc>
          <w:tcPr>
            <w:tcW w:w="3794" w:type="dxa"/>
            <w:shd w:val="clear" w:color="auto" w:fill="auto"/>
          </w:tcPr>
          <w:p w:rsidR="00C80E6D" w:rsidRPr="00C80E6D" w:rsidRDefault="00C80E6D" w:rsidP="00481D6C">
            <w:pPr>
              <w:jc w:val="both"/>
              <w:rPr>
                <w:rStyle w:val="FontStyle13"/>
                <w:lang w:eastAsia="uk-UA"/>
              </w:rPr>
            </w:pPr>
            <w:r w:rsidRPr="00C80E6D">
              <w:rPr>
                <w:rStyle w:val="FontStyle13"/>
                <w:lang w:eastAsia="uk-UA"/>
              </w:rPr>
              <w:t xml:space="preserve">Андрущак </w:t>
            </w:r>
          </w:p>
          <w:p w:rsidR="00C80E6D" w:rsidRPr="00C80E6D" w:rsidRDefault="00C80E6D" w:rsidP="00481D6C">
            <w:pPr>
              <w:jc w:val="both"/>
              <w:rPr>
                <w:rStyle w:val="FontStyle13"/>
                <w:lang w:eastAsia="uk-UA"/>
              </w:rPr>
            </w:pPr>
            <w:r w:rsidRPr="00C80E6D">
              <w:rPr>
                <w:rStyle w:val="FontStyle13"/>
                <w:lang w:eastAsia="uk-UA"/>
              </w:rPr>
              <w:t>Сергій Васильович</w:t>
            </w:r>
          </w:p>
          <w:p w:rsidR="00C80E6D" w:rsidRPr="00C80E6D" w:rsidRDefault="00C80E6D" w:rsidP="00481D6C">
            <w:pPr>
              <w:jc w:val="both"/>
              <w:rPr>
                <w:rStyle w:val="FontStyle13"/>
                <w:b/>
                <w:lang w:eastAsia="uk-UA"/>
              </w:rPr>
            </w:pPr>
          </w:p>
        </w:tc>
        <w:tc>
          <w:tcPr>
            <w:tcW w:w="294" w:type="dxa"/>
            <w:shd w:val="clear" w:color="auto" w:fill="auto"/>
          </w:tcPr>
          <w:p w:rsidR="00C80E6D" w:rsidRPr="00C80E6D" w:rsidRDefault="00C80E6D" w:rsidP="00481D6C">
            <w:pPr>
              <w:jc w:val="center"/>
              <w:rPr>
                <w:rStyle w:val="FontStyle13"/>
                <w:lang w:eastAsia="uk-UA"/>
              </w:rPr>
            </w:pPr>
            <w:r w:rsidRPr="00C80E6D">
              <w:rPr>
                <w:rStyle w:val="FontStyle13"/>
                <w:lang w:eastAsia="uk-UA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C80E6D" w:rsidRPr="00C80E6D" w:rsidRDefault="00C80E6D" w:rsidP="00481D6C">
            <w:pPr>
              <w:jc w:val="both"/>
              <w:rPr>
                <w:rStyle w:val="FontStyle13"/>
                <w:lang w:eastAsia="uk-UA"/>
              </w:rPr>
            </w:pPr>
            <w:r w:rsidRPr="00C80E6D">
              <w:rPr>
                <w:rStyle w:val="FontStyle13"/>
                <w:lang w:eastAsia="uk-UA"/>
              </w:rPr>
              <w:t>радник Чернівецького міського голови;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</w:p>
        </w:tc>
      </w:tr>
      <w:tr w:rsidR="00C80E6D" w:rsidRPr="00C80E6D" w:rsidTr="006E419C">
        <w:tc>
          <w:tcPr>
            <w:tcW w:w="3794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C80E6D">
              <w:rPr>
                <w:rStyle w:val="2"/>
              </w:rPr>
              <w:t>Брязкало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  <w:r w:rsidRPr="00C80E6D">
              <w:rPr>
                <w:rStyle w:val="2"/>
              </w:rPr>
              <w:t>Олександр Федорович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  <w:r w:rsidRPr="00C80E6D">
              <w:rPr>
                <w:rStyle w:val="2"/>
              </w:rPr>
              <w:t>Бурак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  <w:r w:rsidRPr="00C80E6D">
              <w:rPr>
                <w:rStyle w:val="2"/>
              </w:rPr>
              <w:t>Олександр Хризонтович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  <w:r w:rsidRPr="00C80E6D">
              <w:rPr>
                <w:rStyle w:val="2"/>
              </w:rPr>
              <w:t>Воробець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  <w:r w:rsidRPr="00C80E6D">
              <w:rPr>
                <w:rStyle w:val="2"/>
              </w:rPr>
              <w:t>Оксана Миколаївна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lang w:val="uk-UA" w:eastAsia="en-US"/>
              </w:rPr>
            </w:pPr>
          </w:p>
        </w:tc>
        <w:tc>
          <w:tcPr>
            <w:tcW w:w="294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  <w:r w:rsidRPr="00C80E6D">
              <w:rPr>
                <w:rStyle w:val="245pt"/>
                <w:sz w:val="26"/>
                <w:szCs w:val="26"/>
              </w:rPr>
              <w:t>-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  <w:r w:rsidRPr="00C80E6D">
              <w:rPr>
                <w:rStyle w:val="245pt"/>
                <w:sz w:val="26"/>
                <w:szCs w:val="26"/>
              </w:rPr>
              <w:t>-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  <w:r w:rsidRPr="00C80E6D">
              <w:rPr>
                <w:rStyle w:val="245pt"/>
                <w:sz w:val="26"/>
                <w:szCs w:val="26"/>
              </w:rPr>
              <w:t>-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C80E6D" w:rsidRPr="00C80E6D" w:rsidRDefault="00C80E6D" w:rsidP="00C80E6D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</w:p>
        </w:tc>
        <w:tc>
          <w:tcPr>
            <w:tcW w:w="5767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C80E6D">
              <w:rPr>
                <w:rStyle w:val="2"/>
              </w:rPr>
              <w:t>керуючий Чернівецьким міським комунальним виробничим трестом зеленого господарства і протизсувних робіт;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</w:p>
          <w:p w:rsidR="00C80E6D" w:rsidRPr="00C80E6D" w:rsidRDefault="00C80E6D" w:rsidP="00776100">
            <w:pPr>
              <w:pStyle w:val="a9"/>
              <w:widowControl w:val="0"/>
              <w:tabs>
                <w:tab w:val="left" w:pos="0"/>
              </w:tabs>
              <w:suppressAutoHyphens/>
              <w:ind w:left="34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80E6D">
              <w:rPr>
                <w:rFonts w:ascii="Times New Roman" w:hAnsi="Times New Roman"/>
                <w:sz w:val="26"/>
                <w:szCs w:val="26"/>
                <w:lang w:val="uk-UA"/>
              </w:rPr>
              <w:t>перший заступник</w:t>
            </w:r>
            <w:r w:rsidRPr="00C80E6D">
              <w:rPr>
                <w:rFonts w:ascii="Times New Roman" w:hAnsi="Times New Roman"/>
                <w:sz w:val="26"/>
                <w:szCs w:val="26"/>
              </w:rPr>
              <w:t xml:space="preserve"> директора, начальник житлового господарства департаменту житлово-комунального господарства міської ради</w:t>
            </w:r>
            <w:r w:rsidRPr="00C80E6D">
              <w:rPr>
                <w:rFonts w:ascii="Times New Roman" w:hAnsi="Times New Roman"/>
                <w:sz w:val="26"/>
                <w:szCs w:val="26"/>
                <w:lang w:val="uk-UA"/>
              </w:rPr>
              <w:t>;</w:t>
            </w:r>
          </w:p>
          <w:p w:rsidR="00C80E6D" w:rsidRPr="00C80E6D" w:rsidRDefault="00C80E6D" w:rsidP="00776100">
            <w:pPr>
              <w:pStyle w:val="a9"/>
              <w:ind w:left="34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C80E6D" w:rsidRPr="00C80E6D" w:rsidRDefault="00C80E6D" w:rsidP="00481D6C">
            <w:pPr>
              <w:pStyle w:val="a9"/>
              <w:ind w:left="34"/>
              <w:rPr>
                <w:b/>
                <w:sz w:val="26"/>
                <w:szCs w:val="26"/>
                <w:lang w:val="uk-UA"/>
              </w:rPr>
            </w:pPr>
            <w:r w:rsidRPr="00C80E6D">
              <w:rPr>
                <w:rFonts w:ascii="Times New Roman" w:hAnsi="Times New Roman"/>
                <w:sz w:val="26"/>
                <w:szCs w:val="26"/>
                <w:lang w:val="uk-UA"/>
              </w:rPr>
              <w:t>начальник</w:t>
            </w:r>
            <w:r w:rsidRPr="00C80E6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80E6D">
              <w:rPr>
                <w:rFonts w:ascii="Times New Roman" w:hAnsi="Times New Roman"/>
                <w:sz w:val="26"/>
                <w:szCs w:val="26"/>
                <w:lang w:val="uk-UA"/>
              </w:rPr>
              <w:t>відділу з питань державних закупівель міської ради;</w:t>
            </w:r>
          </w:p>
        </w:tc>
      </w:tr>
      <w:tr w:rsidR="00C80E6D" w:rsidRPr="00C80E6D" w:rsidTr="006E419C">
        <w:tc>
          <w:tcPr>
            <w:tcW w:w="3794" w:type="dxa"/>
            <w:shd w:val="clear" w:color="auto" w:fill="auto"/>
          </w:tcPr>
          <w:p w:rsid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  <w:r w:rsidRPr="00C80E6D">
              <w:rPr>
                <w:rStyle w:val="2"/>
              </w:rPr>
              <w:t>Граф Рудольф</w:t>
            </w:r>
          </w:p>
          <w:p w:rsidR="008B0D27" w:rsidRDefault="008B0D27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</w:p>
          <w:p w:rsidR="008B0D27" w:rsidRDefault="008B0D27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</w:p>
          <w:p w:rsidR="008B0D27" w:rsidRDefault="008B0D27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</w:p>
          <w:p w:rsidR="0065129A" w:rsidRDefault="0065129A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</w:p>
          <w:p w:rsidR="008B0D27" w:rsidRDefault="008B0D27" w:rsidP="008B0D27">
            <w:pPr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Жук </w:t>
            </w:r>
          </w:p>
          <w:p w:rsidR="008B0D27" w:rsidRPr="007C39A3" w:rsidRDefault="008B0D27" w:rsidP="008B0D27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Артем Михайлович</w:t>
            </w:r>
          </w:p>
          <w:p w:rsidR="008B0D27" w:rsidRPr="00C80E6D" w:rsidRDefault="008B0D27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</w:p>
        </w:tc>
        <w:tc>
          <w:tcPr>
            <w:tcW w:w="294" w:type="dxa"/>
            <w:shd w:val="clear" w:color="auto" w:fill="auto"/>
          </w:tcPr>
          <w:p w:rsid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  <w:r w:rsidRPr="00C80E6D">
              <w:rPr>
                <w:rStyle w:val="245pt"/>
                <w:sz w:val="26"/>
                <w:szCs w:val="26"/>
              </w:rPr>
              <w:t>-</w:t>
            </w:r>
          </w:p>
          <w:p w:rsidR="008B0D27" w:rsidRDefault="008B0D27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</w:p>
          <w:p w:rsidR="008B0D27" w:rsidRDefault="008B0D27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</w:p>
          <w:p w:rsidR="008B0D27" w:rsidRDefault="008B0D27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</w:p>
          <w:p w:rsidR="0065129A" w:rsidRDefault="0065129A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</w:p>
          <w:p w:rsidR="008B0D27" w:rsidRPr="00C80E6D" w:rsidRDefault="008B0D27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>
              <w:rPr>
                <w:rStyle w:val="245pt"/>
                <w:sz w:val="26"/>
                <w:szCs w:val="26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C80E6D">
              <w:rPr>
                <w:rStyle w:val="2"/>
              </w:rPr>
              <w:t>провідний фахівець з інтегрованого урбаністичного розвитку міста Чернівців при виконавч</w:t>
            </w:r>
            <w:r w:rsidR="005B6980">
              <w:rPr>
                <w:rStyle w:val="2"/>
              </w:rPr>
              <w:t>ому комітеті міської ради, СІМ-</w:t>
            </w:r>
            <w:r w:rsidRPr="00C80E6D">
              <w:rPr>
                <w:rStyle w:val="2"/>
              </w:rPr>
              <w:t>експерт з інтегрованого розвитку міста;</w:t>
            </w:r>
          </w:p>
          <w:p w:rsidR="0065129A" w:rsidRPr="00C80E6D" w:rsidRDefault="0065129A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</w:p>
          <w:p w:rsidR="008B0D27" w:rsidRPr="000E384A" w:rsidRDefault="008B0D27" w:rsidP="008B0D27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lang w:val="uk-UA" w:eastAsia="en-US"/>
              </w:rPr>
            </w:pPr>
            <w:r w:rsidRPr="00B4274F">
              <w:rPr>
                <w:b w:val="0"/>
                <w:lang w:val="uk-UA" w:eastAsia="en-US"/>
              </w:rPr>
              <w:t>член Комітету з забезпечення доступності інвалідів та інших маломобільних груп населення до об'єктів соціальної та інженерно-транспортної інфраструктури міста при виконавчому комітеті Чернівецької міської ради</w:t>
            </w:r>
            <w:r w:rsidRPr="00D11684">
              <w:rPr>
                <w:b w:val="0"/>
                <w:lang w:val="uk-UA" w:eastAsia="en-US"/>
              </w:rPr>
              <w:t xml:space="preserve">, </w:t>
            </w:r>
            <w:r w:rsidR="000E384A" w:rsidRPr="000E384A">
              <w:rPr>
                <w:b w:val="0"/>
              </w:rPr>
              <w:t>громадський інспектор з благоустрою</w:t>
            </w:r>
            <w:r w:rsidR="000E384A" w:rsidRPr="000E384A">
              <w:t xml:space="preserve"> </w:t>
            </w:r>
            <w:r w:rsidRPr="000E384A">
              <w:rPr>
                <w:b w:val="0"/>
              </w:rPr>
              <w:t>(за згодою);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</w:p>
        </w:tc>
      </w:tr>
      <w:tr w:rsidR="00C80E6D" w:rsidRPr="00C80E6D" w:rsidTr="006E419C">
        <w:tc>
          <w:tcPr>
            <w:tcW w:w="3794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lang w:val="uk-UA" w:eastAsia="en-US"/>
              </w:rPr>
            </w:pPr>
            <w:r w:rsidRPr="00C80E6D">
              <w:rPr>
                <w:rStyle w:val="2"/>
              </w:rPr>
              <w:t>Крупа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  <w:r w:rsidRPr="00C80E6D">
              <w:rPr>
                <w:b w:val="0"/>
                <w:bCs w:val="0"/>
                <w:lang w:val="uk-UA" w:eastAsia="en-US"/>
              </w:rPr>
              <w:t>Галина Володимирівна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</w:rPr>
            </w:pPr>
          </w:p>
        </w:tc>
        <w:tc>
          <w:tcPr>
            <w:tcW w:w="294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  <w:r w:rsidRPr="00C80E6D">
              <w:rPr>
                <w:rStyle w:val="245pt"/>
                <w:sz w:val="26"/>
                <w:szCs w:val="26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lang w:val="uk-UA" w:eastAsia="en-US"/>
              </w:rPr>
            </w:pPr>
            <w:r w:rsidRPr="00C80E6D">
              <w:rPr>
                <w:rStyle w:val="2"/>
              </w:rPr>
              <w:t>заступник начальника управління культури міської ради;</w:t>
            </w:r>
            <w:r w:rsidRPr="00C80E6D">
              <w:rPr>
                <w:b w:val="0"/>
                <w:bCs w:val="0"/>
                <w:lang w:val="uk-UA" w:eastAsia="en-US"/>
              </w:rPr>
              <w:t xml:space="preserve"> 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</w:p>
        </w:tc>
      </w:tr>
      <w:tr w:rsidR="00C80E6D" w:rsidRPr="00C80E6D" w:rsidTr="006E419C">
        <w:tc>
          <w:tcPr>
            <w:tcW w:w="3794" w:type="dxa"/>
            <w:shd w:val="clear" w:color="auto" w:fill="auto"/>
          </w:tcPr>
          <w:p w:rsidR="00C80E6D" w:rsidRPr="00C80E6D" w:rsidRDefault="00C80E6D" w:rsidP="00481D6C">
            <w:pPr>
              <w:jc w:val="both"/>
              <w:rPr>
                <w:rStyle w:val="FontStyle13"/>
              </w:rPr>
            </w:pPr>
            <w:r w:rsidRPr="00C80E6D">
              <w:rPr>
                <w:rStyle w:val="FontStyle13"/>
              </w:rPr>
              <w:t xml:space="preserve">Обшанський </w:t>
            </w:r>
          </w:p>
          <w:p w:rsidR="00C80E6D" w:rsidRPr="00C80E6D" w:rsidRDefault="00C80E6D" w:rsidP="00481D6C">
            <w:pPr>
              <w:jc w:val="both"/>
              <w:rPr>
                <w:rStyle w:val="FontStyle13"/>
                <w:b/>
              </w:rPr>
            </w:pPr>
            <w:r w:rsidRPr="00C80E6D">
              <w:rPr>
                <w:rStyle w:val="FontStyle13"/>
              </w:rPr>
              <w:t>Сергій Валерійович</w:t>
            </w:r>
          </w:p>
        </w:tc>
        <w:tc>
          <w:tcPr>
            <w:tcW w:w="294" w:type="dxa"/>
            <w:shd w:val="clear" w:color="auto" w:fill="auto"/>
          </w:tcPr>
          <w:p w:rsidR="00C80E6D" w:rsidRPr="00C80E6D" w:rsidRDefault="00C80E6D" w:rsidP="00481D6C">
            <w:pPr>
              <w:jc w:val="both"/>
              <w:rPr>
                <w:rStyle w:val="FontStyle13"/>
              </w:rPr>
            </w:pPr>
            <w:r w:rsidRPr="00C80E6D">
              <w:rPr>
                <w:rStyle w:val="FontStyle13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C80E6D" w:rsidRPr="00C80E6D" w:rsidRDefault="00C80E6D" w:rsidP="00481D6C">
            <w:pPr>
              <w:jc w:val="both"/>
              <w:rPr>
                <w:rStyle w:val="FontStyle13"/>
              </w:rPr>
            </w:pPr>
            <w:r w:rsidRPr="00C80E6D">
              <w:rPr>
                <w:rStyle w:val="FontStyle13"/>
              </w:rPr>
              <w:t>начальник інспекції з благоустрою при виконавчому комітеті міської ради;</w:t>
            </w:r>
          </w:p>
          <w:p w:rsidR="00C80E6D" w:rsidRPr="00C80E6D" w:rsidRDefault="00C80E6D" w:rsidP="00481D6C">
            <w:pPr>
              <w:jc w:val="both"/>
              <w:rPr>
                <w:rStyle w:val="FontStyle13"/>
              </w:rPr>
            </w:pPr>
          </w:p>
        </w:tc>
      </w:tr>
      <w:tr w:rsidR="00C80E6D" w:rsidRPr="00C80E6D" w:rsidTr="006E419C">
        <w:trPr>
          <w:trHeight w:val="2980"/>
        </w:trPr>
        <w:tc>
          <w:tcPr>
            <w:tcW w:w="3794" w:type="dxa"/>
            <w:shd w:val="clear" w:color="auto" w:fill="auto"/>
          </w:tcPr>
          <w:p w:rsidR="00C80E6D" w:rsidRPr="006E419C" w:rsidRDefault="00C80E6D" w:rsidP="00481D6C">
            <w:pPr>
              <w:rPr>
                <w:rStyle w:val="FontStyle13"/>
              </w:rPr>
            </w:pPr>
            <w:r w:rsidRPr="006E419C">
              <w:rPr>
                <w:rStyle w:val="FontStyle13"/>
              </w:rPr>
              <w:t xml:space="preserve">Патрабой </w:t>
            </w:r>
          </w:p>
          <w:p w:rsidR="00C80E6D" w:rsidRPr="006E419C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FontStyle13"/>
                <w:b w:val="0"/>
                <w:lang w:val="uk-UA" w:eastAsia="en-US"/>
              </w:rPr>
            </w:pPr>
            <w:r w:rsidRPr="006E419C">
              <w:rPr>
                <w:rStyle w:val="FontStyle13"/>
                <w:b w:val="0"/>
                <w:lang w:val="uk-UA" w:eastAsia="en-US"/>
              </w:rPr>
              <w:t>Наталія Олександрівна</w:t>
            </w:r>
          </w:p>
          <w:p w:rsidR="00C80E6D" w:rsidRPr="006E419C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FontStyle13"/>
                <w:b w:val="0"/>
                <w:lang w:val="uk-UA" w:eastAsia="en-US"/>
              </w:rPr>
            </w:pPr>
          </w:p>
          <w:p w:rsidR="00C80E6D" w:rsidRPr="006E419C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FontStyle13"/>
                <w:b w:val="0"/>
                <w:lang w:val="uk-UA" w:eastAsia="en-US"/>
              </w:rPr>
            </w:pPr>
          </w:p>
          <w:p w:rsidR="006E419C" w:rsidRPr="006E419C" w:rsidRDefault="006E419C" w:rsidP="00481D6C">
            <w:pPr>
              <w:pStyle w:val="a9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C80E6D" w:rsidRPr="006E419C" w:rsidRDefault="00C80E6D" w:rsidP="00481D6C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6E419C">
              <w:rPr>
                <w:rFonts w:ascii="Times New Roman" w:hAnsi="Times New Roman"/>
                <w:sz w:val="26"/>
                <w:szCs w:val="26"/>
              </w:rPr>
              <w:t xml:space="preserve">Порчук </w:t>
            </w:r>
          </w:p>
          <w:p w:rsidR="00C80E6D" w:rsidRPr="006E419C" w:rsidRDefault="00C80E6D" w:rsidP="00481D6C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6E419C">
              <w:rPr>
                <w:rFonts w:ascii="Times New Roman" w:hAnsi="Times New Roman"/>
                <w:sz w:val="26"/>
                <w:szCs w:val="26"/>
              </w:rPr>
              <w:t>Марія Дмитрівна</w:t>
            </w:r>
          </w:p>
          <w:p w:rsidR="00C80E6D" w:rsidRPr="006E419C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</w:p>
        </w:tc>
        <w:tc>
          <w:tcPr>
            <w:tcW w:w="294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  <w:r w:rsidRPr="00C80E6D">
              <w:rPr>
                <w:rStyle w:val="245pt"/>
                <w:sz w:val="26"/>
                <w:szCs w:val="26"/>
              </w:rPr>
              <w:t>-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</w:p>
          <w:p w:rsidR="00C80E6D" w:rsidRPr="00C80E6D" w:rsidRDefault="006E419C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45pt"/>
                <w:sz w:val="26"/>
                <w:szCs w:val="26"/>
              </w:rPr>
            </w:pPr>
            <w:r>
              <w:rPr>
                <w:rStyle w:val="245pt"/>
                <w:sz w:val="26"/>
                <w:szCs w:val="26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C80E6D" w:rsidRPr="00C80E6D" w:rsidRDefault="005B6980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lang w:val="uk-UA" w:eastAsia="en-US"/>
              </w:rPr>
            </w:pPr>
            <w:r>
              <w:rPr>
                <w:b w:val="0"/>
                <w:lang w:val="uk-UA" w:eastAsia="en-US"/>
              </w:rPr>
              <w:t>головний спеціаліст</w:t>
            </w:r>
            <w:r w:rsidR="00C80E6D" w:rsidRPr="00C80E6D">
              <w:rPr>
                <w:b w:val="0"/>
                <w:lang w:val="uk-UA" w:eastAsia="en-US"/>
              </w:rPr>
              <w:t xml:space="preserve"> служби містобудівного кадастру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lang w:val="uk-UA" w:eastAsia="en-US"/>
              </w:rPr>
            </w:pPr>
          </w:p>
          <w:p w:rsidR="00C80E6D" w:rsidRPr="006E419C" w:rsidRDefault="00C80E6D" w:rsidP="009860D3">
            <w:pPr>
              <w:pStyle w:val="a9"/>
              <w:widowControl w:val="0"/>
              <w:tabs>
                <w:tab w:val="left" w:pos="6521"/>
              </w:tabs>
              <w:suppressAutoHyphens/>
              <w:ind w:left="23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419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радник міського голови з питань євроінтеграції, співпраці з міжнародними фінансовими інституціями та міжнародною технічною допомогою </w:t>
            </w:r>
            <w:r w:rsidRPr="006E419C">
              <w:rPr>
                <w:rFonts w:ascii="Times New Roman" w:hAnsi="Times New Roman"/>
                <w:sz w:val="26"/>
                <w:szCs w:val="26"/>
              </w:rPr>
              <w:t>(поза штатом, на громадських засадах), (за згодою);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  <w:b/>
              </w:rPr>
            </w:pPr>
          </w:p>
        </w:tc>
      </w:tr>
      <w:tr w:rsidR="00C80E6D" w:rsidRPr="00C80E6D" w:rsidTr="006E419C">
        <w:tc>
          <w:tcPr>
            <w:tcW w:w="3794" w:type="dxa"/>
            <w:shd w:val="clear" w:color="auto" w:fill="auto"/>
          </w:tcPr>
          <w:p w:rsidR="00C80E6D" w:rsidRPr="006E419C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lang w:val="uk-UA" w:eastAsia="en-US"/>
              </w:rPr>
            </w:pPr>
            <w:r w:rsidRPr="006E419C">
              <w:rPr>
                <w:b w:val="0"/>
                <w:bCs w:val="0"/>
                <w:lang w:val="uk-UA" w:eastAsia="en-US"/>
              </w:rPr>
              <w:t>Сорокіна</w:t>
            </w:r>
          </w:p>
          <w:p w:rsidR="00C80E6D" w:rsidRPr="006E419C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b w:val="0"/>
                <w:bCs w:val="0"/>
                <w:lang w:val="uk-UA" w:eastAsia="en-US"/>
              </w:rPr>
            </w:pPr>
            <w:r w:rsidRPr="006E419C">
              <w:rPr>
                <w:b w:val="0"/>
                <w:bCs w:val="0"/>
                <w:lang w:val="uk-UA" w:eastAsia="en-US"/>
              </w:rPr>
              <w:t>Ганна Михайлівна</w:t>
            </w:r>
          </w:p>
        </w:tc>
        <w:tc>
          <w:tcPr>
            <w:tcW w:w="294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  <w:r w:rsidRPr="00C80E6D">
              <w:rPr>
                <w:rStyle w:val="245pt"/>
                <w:sz w:val="26"/>
                <w:szCs w:val="26"/>
              </w:rPr>
              <w:t>-</w:t>
            </w:r>
          </w:p>
        </w:tc>
        <w:tc>
          <w:tcPr>
            <w:tcW w:w="5767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lang w:val="uk-UA" w:eastAsia="en-US"/>
              </w:rPr>
            </w:pPr>
            <w:r w:rsidRPr="00C80E6D">
              <w:rPr>
                <w:b w:val="0"/>
                <w:bCs w:val="0"/>
                <w:lang w:val="uk-UA" w:eastAsia="en-US"/>
              </w:rPr>
              <w:t>заступник начальника відділу бухгалтерського обліку та звітності міської ради;</w:t>
            </w:r>
          </w:p>
          <w:p w:rsid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lang w:val="uk-UA" w:eastAsia="en-US"/>
              </w:rPr>
            </w:pPr>
          </w:p>
          <w:p w:rsidR="0069708A" w:rsidRPr="00C80E6D" w:rsidRDefault="0069708A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lang w:val="uk-UA" w:eastAsia="en-US"/>
              </w:rPr>
            </w:pPr>
          </w:p>
        </w:tc>
      </w:tr>
      <w:tr w:rsidR="00C80E6D" w:rsidRPr="00C80E6D" w:rsidTr="006E419C">
        <w:tc>
          <w:tcPr>
            <w:tcW w:w="3794" w:type="dxa"/>
            <w:shd w:val="clear" w:color="auto" w:fill="auto"/>
          </w:tcPr>
          <w:p w:rsidR="00C80E6D" w:rsidRPr="006E419C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  <w:r w:rsidRPr="006E419C">
              <w:rPr>
                <w:rStyle w:val="2"/>
              </w:rPr>
              <w:lastRenderedPageBreak/>
              <w:t>Хілько</w:t>
            </w:r>
          </w:p>
          <w:p w:rsidR="00C80E6D" w:rsidRPr="006E419C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</w:rPr>
            </w:pPr>
            <w:r w:rsidRPr="006E419C">
              <w:rPr>
                <w:rStyle w:val="2"/>
              </w:rPr>
              <w:t>Наталія Олексіївна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rStyle w:val="2"/>
                <w:b/>
              </w:rPr>
            </w:pPr>
          </w:p>
          <w:p w:rsidR="00C80E6D" w:rsidRPr="006E419C" w:rsidRDefault="00C80E6D" w:rsidP="00481D6C">
            <w:pPr>
              <w:pStyle w:val="a9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419C">
              <w:rPr>
                <w:rFonts w:ascii="Times New Roman" w:hAnsi="Times New Roman"/>
                <w:sz w:val="26"/>
                <w:szCs w:val="26"/>
                <w:lang w:val="uk-UA"/>
              </w:rPr>
              <w:t>Ц</w:t>
            </w:r>
            <w:r w:rsidRPr="006E419C">
              <w:rPr>
                <w:rFonts w:ascii="Times New Roman" w:hAnsi="Times New Roman"/>
                <w:sz w:val="26"/>
                <w:szCs w:val="26"/>
              </w:rPr>
              <w:t>имбалюк</w:t>
            </w:r>
            <w:r w:rsidRPr="006E419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  <w:p w:rsidR="00C80E6D" w:rsidRPr="00C80E6D" w:rsidRDefault="00C80E6D" w:rsidP="006E419C">
            <w:pPr>
              <w:pStyle w:val="a9"/>
              <w:rPr>
                <w:rStyle w:val="2"/>
                <w:b w:val="0"/>
              </w:rPr>
            </w:pPr>
            <w:r w:rsidRPr="006E419C">
              <w:rPr>
                <w:rFonts w:ascii="Times New Roman" w:hAnsi="Times New Roman"/>
                <w:sz w:val="26"/>
                <w:szCs w:val="26"/>
              </w:rPr>
              <w:t>Тетяна</w:t>
            </w:r>
            <w:r w:rsidRPr="006E419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6E419C">
              <w:rPr>
                <w:rFonts w:ascii="Times New Roman" w:hAnsi="Times New Roman"/>
                <w:sz w:val="26"/>
                <w:szCs w:val="26"/>
              </w:rPr>
              <w:t>Олександрівна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rPr>
                <w:lang w:val="uk-UA" w:eastAsia="en-US"/>
              </w:rPr>
            </w:pPr>
          </w:p>
        </w:tc>
        <w:tc>
          <w:tcPr>
            <w:tcW w:w="294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  <w:r w:rsidRPr="00C80E6D">
              <w:rPr>
                <w:rStyle w:val="245pt"/>
                <w:sz w:val="26"/>
                <w:szCs w:val="26"/>
              </w:rPr>
              <w:t>-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B727B0" w:rsidRDefault="00B727B0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C80E6D" w:rsidRPr="00C80E6D" w:rsidRDefault="006E419C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  <w:r>
              <w:rPr>
                <w:rStyle w:val="245pt"/>
                <w:sz w:val="26"/>
                <w:szCs w:val="26"/>
              </w:rPr>
              <w:t>-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45pt"/>
                <w:sz w:val="26"/>
                <w:szCs w:val="26"/>
              </w:rPr>
            </w:pPr>
          </w:p>
          <w:p w:rsidR="00C80E6D" w:rsidRPr="00C80E6D" w:rsidRDefault="00C80E6D" w:rsidP="00C80E6D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lang w:val="uk-UA" w:eastAsia="en-US"/>
              </w:rPr>
            </w:pPr>
          </w:p>
        </w:tc>
        <w:tc>
          <w:tcPr>
            <w:tcW w:w="5767" w:type="dxa"/>
            <w:shd w:val="clear" w:color="auto" w:fill="auto"/>
          </w:tcPr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  <w:r w:rsidRPr="00C80E6D">
              <w:rPr>
                <w:rStyle w:val="2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rStyle w:val="2"/>
              </w:rPr>
            </w:pPr>
          </w:p>
          <w:p w:rsidR="00C80E6D" w:rsidRPr="00C80E6D" w:rsidRDefault="00C80E6D" w:rsidP="00481D6C">
            <w:pPr>
              <w:pStyle w:val="21"/>
              <w:shd w:val="clear" w:color="auto" w:fill="auto"/>
              <w:tabs>
                <w:tab w:val="left" w:pos="6521"/>
              </w:tabs>
              <w:spacing w:before="0" w:line="240" w:lineRule="auto"/>
              <w:jc w:val="both"/>
              <w:rPr>
                <w:b w:val="0"/>
                <w:bCs w:val="0"/>
                <w:lang w:val="uk-UA" w:eastAsia="en-US"/>
              </w:rPr>
            </w:pPr>
            <w:r w:rsidRPr="00481D6C">
              <w:rPr>
                <w:b w:val="0"/>
                <w:lang w:val="uk-UA" w:eastAsia="uk-UA"/>
              </w:rPr>
              <w:t>заступник начальника, начальник</w:t>
            </w:r>
            <w:r w:rsidRPr="00C80E6D">
              <w:rPr>
                <w:b w:val="0"/>
                <w:lang w:val="uk-UA" w:eastAsia="uk-UA"/>
              </w:rPr>
              <w:t xml:space="preserve"> б</w:t>
            </w:r>
            <w:r w:rsidRPr="00481D6C">
              <w:rPr>
                <w:b w:val="0"/>
                <w:lang w:val="uk-UA" w:eastAsia="uk-UA"/>
              </w:rPr>
              <w:t>юджетного відділу</w:t>
            </w:r>
            <w:r w:rsidRPr="00C80E6D">
              <w:rPr>
                <w:b w:val="0"/>
                <w:lang w:val="uk-UA" w:eastAsia="uk-UA"/>
              </w:rPr>
              <w:t xml:space="preserve"> </w:t>
            </w:r>
            <w:r w:rsidRPr="00481D6C">
              <w:rPr>
                <w:b w:val="0"/>
                <w:lang w:val="uk-UA" w:eastAsia="uk-UA"/>
              </w:rPr>
              <w:t>фінансового</w:t>
            </w:r>
            <w:r w:rsidRPr="00C80E6D">
              <w:rPr>
                <w:b w:val="0"/>
                <w:lang w:val="uk-UA" w:eastAsia="uk-UA"/>
              </w:rPr>
              <w:t xml:space="preserve"> </w:t>
            </w:r>
            <w:r w:rsidRPr="00481D6C">
              <w:rPr>
                <w:b w:val="0"/>
                <w:lang w:val="uk-UA" w:eastAsia="uk-UA"/>
              </w:rPr>
              <w:t>управління</w:t>
            </w:r>
            <w:r w:rsidRPr="00C80E6D">
              <w:rPr>
                <w:b w:val="0"/>
                <w:lang w:val="uk-UA" w:eastAsia="uk-UA"/>
              </w:rPr>
              <w:t xml:space="preserve"> </w:t>
            </w:r>
            <w:r w:rsidRPr="00481D6C">
              <w:rPr>
                <w:b w:val="0"/>
                <w:lang w:val="uk-UA" w:eastAsia="uk-UA"/>
              </w:rPr>
              <w:t>міської</w:t>
            </w:r>
            <w:r w:rsidRPr="00C80E6D">
              <w:rPr>
                <w:b w:val="0"/>
                <w:lang w:val="uk-UA" w:eastAsia="uk-UA"/>
              </w:rPr>
              <w:t xml:space="preserve"> </w:t>
            </w:r>
            <w:r w:rsidRPr="00481D6C">
              <w:rPr>
                <w:b w:val="0"/>
                <w:lang w:val="uk-UA" w:eastAsia="uk-UA"/>
              </w:rPr>
              <w:t>рад</w:t>
            </w:r>
            <w:r w:rsidRPr="00C80E6D">
              <w:rPr>
                <w:b w:val="0"/>
                <w:lang w:val="uk-UA" w:eastAsia="uk-UA"/>
              </w:rPr>
              <w:t>и</w:t>
            </w:r>
          </w:p>
        </w:tc>
      </w:tr>
    </w:tbl>
    <w:p w:rsidR="00D23283" w:rsidRPr="00C80E6D" w:rsidRDefault="00D23283" w:rsidP="00D51992">
      <w:pPr>
        <w:numPr>
          <w:ilvl w:val="0"/>
          <w:numId w:val="3"/>
        </w:numPr>
        <w:spacing w:before="120"/>
        <w:ind w:left="0" w:firstLine="709"/>
        <w:jc w:val="both"/>
        <w:rPr>
          <w:sz w:val="26"/>
          <w:szCs w:val="26"/>
        </w:rPr>
      </w:pPr>
      <w:r w:rsidRPr="00C80E6D">
        <w:rPr>
          <w:sz w:val="26"/>
          <w:szCs w:val="26"/>
        </w:rPr>
        <w:t xml:space="preserve">Робочій групі забезпечити реалізацію, моніторинг та контроль ефективності впровадження заходів Проекту до </w:t>
      </w:r>
      <w:r w:rsidR="00EB0B84" w:rsidRPr="00D51992">
        <w:rPr>
          <w:b/>
          <w:sz w:val="26"/>
          <w:szCs w:val="26"/>
        </w:rPr>
        <w:t>01.</w:t>
      </w:r>
      <w:r w:rsidR="00A3283D" w:rsidRPr="00D51992">
        <w:rPr>
          <w:b/>
          <w:sz w:val="26"/>
          <w:szCs w:val="26"/>
          <w:lang w:val="uk-UA"/>
        </w:rPr>
        <w:t>04</w:t>
      </w:r>
      <w:r w:rsidRPr="00D51992">
        <w:rPr>
          <w:b/>
          <w:sz w:val="26"/>
          <w:szCs w:val="26"/>
        </w:rPr>
        <w:t>.</w:t>
      </w:r>
      <w:r w:rsidR="00EB0B84" w:rsidRPr="00D51992">
        <w:rPr>
          <w:b/>
          <w:sz w:val="26"/>
          <w:szCs w:val="26"/>
        </w:rPr>
        <w:t>20</w:t>
      </w:r>
      <w:r w:rsidR="00EB0B84" w:rsidRPr="00D51992">
        <w:rPr>
          <w:b/>
          <w:sz w:val="26"/>
          <w:szCs w:val="26"/>
          <w:lang w:val="uk-UA"/>
        </w:rPr>
        <w:t>19</w:t>
      </w:r>
      <w:r w:rsidRPr="00D51992">
        <w:rPr>
          <w:b/>
          <w:sz w:val="26"/>
          <w:szCs w:val="26"/>
        </w:rPr>
        <w:t xml:space="preserve"> року</w:t>
      </w:r>
      <w:r w:rsidRPr="00C80E6D">
        <w:rPr>
          <w:sz w:val="26"/>
          <w:szCs w:val="26"/>
        </w:rPr>
        <w:t>.</w:t>
      </w:r>
    </w:p>
    <w:p w:rsidR="00023CD1" w:rsidRPr="00C80E6D" w:rsidRDefault="00023CD1" w:rsidP="00EC06B0">
      <w:pPr>
        <w:jc w:val="both"/>
        <w:rPr>
          <w:rStyle w:val="FontStyle13"/>
          <w:b/>
          <w:lang w:val="uk-UA" w:eastAsia="uk-UA"/>
        </w:rPr>
      </w:pPr>
    </w:p>
    <w:p w:rsidR="00AA2012" w:rsidRPr="00C80E6D" w:rsidRDefault="0089215A" w:rsidP="000B05C6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Style w:val="FontStyle13"/>
          <w:lang w:val="uk-UA" w:eastAsia="uk-UA"/>
        </w:rPr>
      </w:pPr>
      <w:r w:rsidRPr="00C80E6D">
        <w:rPr>
          <w:rStyle w:val="FontStyle13"/>
          <w:lang w:val="uk-UA" w:eastAsia="uk-UA"/>
        </w:rPr>
        <w:t>Розпорядження підлягає оприлюдненню на офіційному веб-порталі Чернівецької міської ради.</w:t>
      </w:r>
    </w:p>
    <w:p w:rsidR="00AA2012" w:rsidRPr="00C80E6D" w:rsidRDefault="00AA2012" w:rsidP="00B10EEF">
      <w:pPr>
        <w:tabs>
          <w:tab w:val="left" w:pos="993"/>
        </w:tabs>
        <w:ind w:firstLine="708"/>
        <w:jc w:val="both"/>
        <w:rPr>
          <w:rStyle w:val="FontStyle13"/>
          <w:lang w:val="uk-UA" w:eastAsia="uk-UA"/>
        </w:rPr>
      </w:pPr>
    </w:p>
    <w:p w:rsidR="0089215A" w:rsidRPr="00C80E6D" w:rsidRDefault="0089215A" w:rsidP="000B05C6">
      <w:pPr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Style w:val="FontStyle13"/>
          <w:lang w:val="uk-UA" w:eastAsia="uk-UA"/>
        </w:rPr>
      </w:pPr>
      <w:r w:rsidRPr="00C80E6D">
        <w:rPr>
          <w:rStyle w:val="FontStyle13"/>
          <w:lang w:val="uk-UA" w:eastAsia="uk-UA"/>
        </w:rPr>
        <w:t>Контроль за виконанням цього розпорядження залишаю за собою.</w:t>
      </w:r>
    </w:p>
    <w:p w:rsidR="00AA2012" w:rsidRPr="00C80E6D" w:rsidRDefault="00AA2012" w:rsidP="00D046E7">
      <w:pPr>
        <w:jc w:val="both"/>
        <w:rPr>
          <w:rStyle w:val="FontStyle14"/>
          <w:b w:val="0"/>
          <w:lang w:val="uk-UA" w:eastAsia="uk-UA"/>
        </w:rPr>
      </w:pPr>
      <w:r w:rsidRPr="00C80E6D">
        <w:rPr>
          <w:rStyle w:val="FontStyle14"/>
          <w:b w:val="0"/>
          <w:lang w:val="uk-UA" w:eastAsia="uk-UA"/>
        </w:rPr>
        <w:br/>
      </w:r>
    </w:p>
    <w:p w:rsidR="00F61A5F" w:rsidRDefault="00F61A5F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F61A5F" w:rsidRDefault="00F61A5F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F61A5F" w:rsidRDefault="00F61A5F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8137F5" w:rsidRDefault="008137F5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  <w:r w:rsidRPr="00C80E6D">
        <w:rPr>
          <w:b/>
          <w:sz w:val="26"/>
          <w:szCs w:val="26"/>
          <w:lang w:val="uk-UA"/>
        </w:rPr>
        <w:t>Чернів</w:t>
      </w:r>
      <w:r w:rsidR="000B0383" w:rsidRPr="00C80E6D">
        <w:rPr>
          <w:b/>
          <w:sz w:val="26"/>
          <w:szCs w:val="26"/>
          <w:lang w:val="uk-UA"/>
        </w:rPr>
        <w:t>ецький міський голова</w:t>
      </w:r>
      <w:r w:rsidR="000B0383" w:rsidRPr="00C80E6D">
        <w:rPr>
          <w:b/>
          <w:sz w:val="26"/>
          <w:szCs w:val="26"/>
          <w:lang w:val="uk-UA"/>
        </w:rPr>
        <w:tab/>
      </w:r>
      <w:r w:rsidR="00F61A5F">
        <w:rPr>
          <w:b/>
          <w:sz w:val="26"/>
          <w:szCs w:val="26"/>
          <w:lang w:val="uk-UA"/>
        </w:rPr>
        <w:t xml:space="preserve">       </w:t>
      </w:r>
      <w:r w:rsidR="00D51992">
        <w:rPr>
          <w:b/>
          <w:sz w:val="26"/>
          <w:szCs w:val="26"/>
          <w:lang w:val="uk-UA"/>
        </w:rPr>
        <w:t xml:space="preserve">  </w:t>
      </w:r>
      <w:r w:rsidR="000B0383" w:rsidRPr="00C80E6D">
        <w:rPr>
          <w:b/>
          <w:sz w:val="26"/>
          <w:szCs w:val="26"/>
          <w:lang w:val="uk-UA"/>
        </w:rPr>
        <w:t>О.</w:t>
      </w:r>
      <w:r w:rsidR="00F61A5F">
        <w:rPr>
          <w:b/>
          <w:sz w:val="26"/>
          <w:szCs w:val="26"/>
          <w:lang w:val="uk-UA"/>
        </w:rPr>
        <w:t xml:space="preserve"> </w:t>
      </w:r>
      <w:r w:rsidR="000B0383" w:rsidRPr="00C80E6D">
        <w:rPr>
          <w:b/>
          <w:sz w:val="26"/>
          <w:szCs w:val="26"/>
          <w:lang w:val="uk-UA"/>
        </w:rPr>
        <w:t>Каспрук</w:t>
      </w: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p w:rsidR="00A56FC0" w:rsidRDefault="00A56FC0" w:rsidP="008137F5">
      <w:pPr>
        <w:tabs>
          <w:tab w:val="left" w:pos="7380"/>
        </w:tabs>
        <w:jc w:val="both"/>
        <w:rPr>
          <w:b/>
          <w:sz w:val="26"/>
          <w:szCs w:val="26"/>
          <w:lang w:val="uk-UA"/>
        </w:rPr>
      </w:pPr>
    </w:p>
    <w:sectPr w:rsidR="00A56FC0" w:rsidSect="00F132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5" w:h="16837" w:code="9"/>
      <w:pgMar w:top="851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70B" w:rsidRDefault="0085170B">
      <w:r>
        <w:separator/>
      </w:r>
    </w:p>
  </w:endnote>
  <w:endnote w:type="continuationSeparator" w:id="0">
    <w:p w:rsidR="0085170B" w:rsidRDefault="00851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A1" w:rsidRDefault="00F132A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A1" w:rsidRDefault="00F132A1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A1" w:rsidRDefault="00F132A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70B" w:rsidRDefault="0085170B">
      <w:r>
        <w:separator/>
      </w:r>
    </w:p>
  </w:footnote>
  <w:footnote w:type="continuationSeparator" w:id="0">
    <w:p w:rsidR="0085170B" w:rsidRDefault="00851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A1" w:rsidRDefault="00F132A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A1" w:rsidRDefault="00F132A1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2D78">
      <w:rPr>
        <w:noProof/>
      </w:rPr>
      <w:t>3</w:t>
    </w:r>
    <w:r>
      <w:fldChar w:fldCharType="end"/>
    </w:r>
  </w:p>
  <w:p w:rsidR="00F132A1" w:rsidRDefault="00F132A1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2A1" w:rsidRDefault="00F132A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D2E317D"/>
    <w:multiLevelType w:val="hybridMultilevel"/>
    <w:tmpl w:val="48FC4788"/>
    <w:lvl w:ilvl="0" w:tplc="907C52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E724F"/>
    <w:multiLevelType w:val="hybridMultilevel"/>
    <w:tmpl w:val="C1B00E04"/>
    <w:lvl w:ilvl="0" w:tplc="76E25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B10BD"/>
    <w:multiLevelType w:val="hybridMultilevel"/>
    <w:tmpl w:val="AB9C0F48"/>
    <w:lvl w:ilvl="0" w:tplc="9DC40B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8F43E7"/>
    <w:multiLevelType w:val="hybridMultilevel"/>
    <w:tmpl w:val="C4CA088C"/>
    <w:lvl w:ilvl="0" w:tplc="5344EA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E7"/>
    <w:rsid w:val="00023CD1"/>
    <w:rsid w:val="0002548E"/>
    <w:rsid w:val="0003130E"/>
    <w:rsid w:val="000348BA"/>
    <w:rsid w:val="000654D2"/>
    <w:rsid w:val="00086A91"/>
    <w:rsid w:val="000B0383"/>
    <w:rsid w:val="000B05C6"/>
    <w:rsid w:val="000E384A"/>
    <w:rsid w:val="000E6EA9"/>
    <w:rsid w:val="00110F70"/>
    <w:rsid w:val="00157ECB"/>
    <w:rsid w:val="001837F7"/>
    <w:rsid w:val="001C0672"/>
    <w:rsid w:val="00260917"/>
    <w:rsid w:val="00270A8F"/>
    <w:rsid w:val="00287E5A"/>
    <w:rsid w:val="002C21DF"/>
    <w:rsid w:val="002D715E"/>
    <w:rsid w:val="002E3D13"/>
    <w:rsid w:val="0036514C"/>
    <w:rsid w:val="00373B14"/>
    <w:rsid w:val="00380C4E"/>
    <w:rsid w:val="0038516C"/>
    <w:rsid w:val="00395058"/>
    <w:rsid w:val="003A1713"/>
    <w:rsid w:val="003A645E"/>
    <w:rsid w:val="003B3A96"/>
    <w:rsid w:val="003F2675"/>
    <w:rsid w:val="00437333"/>
    <w:rsid w:val="00452D03"/>
    <w:rsid w:val="00481D6C"/>
    <w:rsid w:val="004C4BD4"/>
    <w:rsid w:val="004F2AD4"/>
    <w:rsid w:val="00513A6D"/>
    <w:rsid w:val="00537D1A"/>
    <w:rsid w:val="00552883"/>
    <w:rsid w:val="00584381"/>
    <w:rsid w:val="005912B5"/>
    <w:rsid w:val="005B6980"/>
    <w:rsid w:val="00632D78"/>
    <w:rsid w:val="00640720"/>
    <w:rsid w:val="0064291B"/>
    <w:rsid w:val="00646990"/>
    <w:rsid w:val="0065129A"/>
    <w:rsid w:val="00652F5B"/>
    <w:rsid w:val="0065529B"/>
    <w:rsid w:val="006873B1"/>
    <w:rsid w:val="0069708A"/>
    <w:rsid w:val="006B6D16"/>
    <w:rsid w:val="006D772E"/>
    <w:rsid w:val="006E419C"/>
    <w:rsid w:val="00745556"/>
    <w:rsid w:val="00776100"/>
    <w:rsid w:val="00781F27"/>
    <w:rsid w:val="00783081"/>
    <w:rsid w:val="007E2603"/>
    <w:rsid w:val="008137F5"/>
    <w:rsid w:val="00842D09"/>
    <w:rsid w:val="0085170B"/>
    <w:rsid w:val="00856731"/>
    <w:rsid w:val="0089215A"/>
    <w:rsid w:val="00893822"/>
    <w:rsid w:val="008B0D27"/>
    <w:rsid w:val="008B7745"/>
    <w:rsid w:val="008E616C"/>
    <w:rsid w:val="008F0342"/>
    <w:rsid w:val="008F61B8"/>
    <w:rsid w:val="00904DD0"/>
    <w:rsid w:val="00907CC4"/>
    <w:rsid w:val="00916D2D"/>
    <w:rsid w:val="009719BD"/>
    <w:rsid w:val="00971B28"/>
    <w:rsid w:val="009734B0"/>
    <w:rsid w:val="009860D3"/>
    <w:rsid w:val="009B4787"/>
    <w:rsid w:val="009C17E6"/>
    <w:rsid w:val="00A118C7"/>
    <w:rsid w:val="00A3283D"/>
    <w:rsid w:val="00A51AF8"/>
    <w:rsid w:val="00A52CE7"/>
    <w:rsid w:val="00A56FC0"/>
    <w:rsid w:val="00AA2012"/>
    <w:rsid w:val="00AA2EDE"/>
    <w:rsid w:val="00AB6946"/>
    <w:rsid w:val="00B10EEF"/>
    <w:rsid w:val="00B4274F"/>
    <w:rsid w:val="00B727B0"/>
    <w:rsid w:val="00B845AD"/>
    <w:rsid w:val="00BC622A"/>
    <w:rsid w:val="00C03E9F"/>
    <w:rsid w:val="00C20510"/>
    <w:rsid w:val="00C76CC5"/>
    <w:rsid w:val="00C80E6D"/>
    <w:rsid w:val="00C83116"/>
    <w:rsid w:val="00C9415E"/>
    <w:rsid w:val="00CF1E77"/>
    <w:rsid w:val="00D046E7"/>
    <w:rsid w:val="00D11684"/>
    <w:rsid w:val="00D1702A"/>
    <w:rsid w:val="00D23283"/>
    <w:rsid w:val="00D36081"/>
    <w:rsid w:val="00D51992"/>
    <w:rsid w:val="00D544EA"/>
    <w:rsid w:val="00DC10DB"/>
    <w:rsid w:val="00DE0316"/>
    <w:rsid w:val="00E006CC"/>
    <w:rsid w:val="00E0349B"/>
    <w:rsid w:val="00E04FB9"/>
    <w:rsid w:val="00E21749"/>
    <w:rsid w:val="00E22981"/>
    <w:rsid w:val="00E55437"/>
    <w:rsid w:val="00E62993"/>
    <w:rsid w:val="00EB0B84"/>
    <w:rsid w:val="00EC06B0"/>
    <w:rsid w:val="00F132A1"/>
    <w:rsid w:val="00F135A4"/>
    <w:rsid w:val="00F16690"/>
    <w:rsid w:val="00F61A5F"/>
    <w:rsid w:val="00F927FE"/>
    <w:rsid w:val="00FC0BA5"/>
    <w:rsid w:val="00FC43D0"/>
    <w:rsid w:val="00FD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71850-DB81-43A4-8B0A-999175ED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tragstext">
    <w:name w:val="Antragstext"/>
    <w:basedOn w:val="a"/>
    <w:qFormat/>
    <w:rsid w:val="007E2603"/>
    <w:pPr>
      <w:overflowPunct w:val="0"/>
      <w:spacing w:after="120" w:line="280" w:lineRule="exact"/>
      <w:textAlignment w:val="baseline"/>
    </w:pPr>
    <w:rPr>
      <w:rFonts w:ascii="Calibri" w:hAnsi="Calibri"/>
      <w:sz w:val="22"/>
      <w:szCs w:val="20"/>
      <w:lang w:val="de-DE" w:eastAsia="de-DE"/>
    </w:rPr>
  </w:style>
  <w:style w:type="character" w:customStyle="1" w:styleId="2">
    <w:name w:val="Основний текст (2) + Не напівжирний"/>
    <w:rsid w:val="00C80E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0">
    <w:name w:val="Основний текст (2)_"/>
    <w:link w:val="21"/>
    <w:rsid w:val="00C80E6D"/>
    <w:rPr>
      <w:b/>
      <w:bCs/>
      <w:sz w:val="26"/>
      <w:szCs w:val="26"/>
      <w:shd w:val="clear" w:color="auto" w:fill="FFFFFF"/>
    </w:rPr>
  </w:style>
  <w:style w:type="paragraph" w:customStyle="1" w:styleId="21">
    <w:name w:val="Основний текст (2)"/>
    <w:basedOn w:val="a"/>
    <w:link w:val="20"/>
    <w:rsid w:val="00C80E6D"/>
    <w:pPr>
      <w:shd w:val="clear" w:color="auto" w:fill="FFFFFF"/>
      <w:autoSpaceDE/>
      <w:autoSpaceDN/>
      <w:adjustRightInd/>
      <w:spacing w:before="300" w:line="331" w:lineRule="exact"/>
    </w:pPr>
    <w:rPr>
      <w:b/>
      <w:bCs/>
      <w:sz w:val="26"/>
      <w:szCs w:val="26"/>
      <w:lang w:val="x-none" w:eastAsia="x-none"/>
    </w:rPr>
  </w:style>
  <w:style w:type="character" w:customStyle="1" w:styleId="245pt">
    <w:name w:val="Основний текст (2) + 4;5 pt;Не напівжирний"/>
    <w:rsid w:val="00C80E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uk-UA" w:eastAsia="uk-UA" w:bidi="uk-UA"/>
    </w:rPr>
  </w:style>
  <w:style w:type="paragraph" w:styleId="a9">
    <w:name w:val="No Spacing"/>
    <w:uiPriority w:val="1"/>
    <w:qFormat/>
    <w:rsid w:val="00C80E6D"/>
    <w:rPr>
      <w:rFonts w:ascii="Calibri" w:hAnsi="Calibri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F132A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132A1"/>
    <w:rPr>
      <w:sz w:val="24"/>
      <w:szCs w:val="24"/>
      <w:lang w:val="ru-RU" w:eastAsia="ru-RU"/>
    </w:rPr>
  </w:style>
  <w:style w:type="paragraph" w:styleId="ac">
    <w:name w:val="footer"/>
    <w:basedOn w:val="a"/>
    <w:link w:val="ad"/>
    <w:rsid w:val="00F132A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F132A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1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A71EE-690C-4FA3-82D7-B39D02A66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2018-02-05T11:17:00Z</cp:lastPrinted>
  <dcterms:created xsi:type="dcterms:W3CDTF">2018-02-07T07:48:00Z</dcterms:created>
  <dcterms:modified xsi:type="dcterms:W3CDTF">2018-02-07T07:48:00Z</dcterms:modified>
</cp:coreProperties>
</file>