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FE4452" w:rsidP="001A522A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966A2E" w:rsidP="00AF5825">
      <w:pPr>
        <w:rPr>
          <w:b/>
          <w:sz w:val="28"/>
          <w:szCs w:val="28"/>
        </w:rPr>
      </w:pPr>
      <w:r w:rsidRPr="00966A2E">
        <w:rPr>
          <w:sz w:val="28"/>
          <w:szCs w:val="28"/>
          <w:u w:val="single"/>
          <w:lang w:val="ru-RU"/>
        </w:rPr>
        <w:t>07.08.2018</w:t>
      </w:r>
      <w:r w:rsidR="004974D3" w:rsidRPr="008E0E07">
        <w:rPr>
          <w:sz w:val="28"/>
          <w:szCs w:val="28"/>
          <w:lang w:val="ru-RU"/>
        </w:rPr>
        <w:t xml:space="preserve"> </w:t>
      </w:r>
      <w:r w:rsidR="00AF5825" w:rsidRPr="002106C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 xml:space="preserve"> </w:t>
      </w:r>
      <w:r w:rsidRPr="00966A2E">
        <w:rPr>
          <w:sz w:val="28"/>
          <w:szCs w:val="28"/>
          <w:u w:val="single"/>
        </w:rPr>
        <w:t>337-р</w:t>
      </w:r>
      <w:r w:rsidR="00AF5825" w:rsidRPr="002106C2">
        <w:rPr>
          <w:i/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 xml:space="preserve">           </w:t>
      </w:r>
      <w:r w:rsidR="00AF5825">
        <w:rPr>
          <w:sz w:val="28"/>
          <w:szCs w:val="28"/>
        </w:rPr>
        <w:t xml:space="preserve">                        </w:t>
      </w:r>
      <w:r w:rsidR="00AF5825" w:rsidRPr="002106C2">
        <w:rPr>
          <w:sz w:val="28"/>
          <w:szCs w:val="28"/>
        </w:rPr>
        <w:t xml:space="preserve">       </w:t>
      </w:r>
      <w:r w:rsidR="00AF5825">
        <w:rPr>
          <w:sz w:val="28"/>
          <w:szCs w:val="28"/>
        </w:rPr>
        <w:t xml:space="preserve">      </w:t>
      </w:r>
      <w:r w:rsidR="00AF5825" w:rsidRPr="002106C2">
        <w:rPr>
          <w:sz w:val="28"/>
          <w:szCs w:val="28"/>
        </w:rPr>
        <w:t xml:space="preserve">     </w:t>
      </w:r>
      <w:r w:rsidR="00AF5825">
        <w:rPr>
          <w:sz w:val="28"/>
          <w:szCs w:val="28"/>
        </w:rPr>
        <w:t xml:space="preserve">       </w:t>
      </w:r>
      <w:r w:rsidR="00AF5825" w:rsidRPr="002106C2">
        <w:rPr>
          <w:sz w:val="28"/>
          <w:szCs w:val="28"/>
        </w:rPr>
        <w:t xml:space="preserve">     </w:t>
      </w:r>
      <w:r w:rsidR="00AF5825">
        <w:rPr>
          <w:sz w:val="28"/>
          <w:szCs w:val="28"/>
        </w:rPr>
        <w:t xml:space="preserve">    </w:t>
      </w:r>
      <w:r w:rsidR="00AF5825" w:rsidRPr="002106C2">
        <w:rPr>
          <w:sz w:val="28"/>
          <w:szCs w:val="28"/>
        </w:rPr>
        <w:t xml:space="preserve"> 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94199">
      <w:pPr>
        <w:tabs>
          <w:tab w:val="left" w:pos="0"/>
        </w:tabs>
        <w:jc w:val="center"/>
        <w:rPr>
          <w:color w:val="0000FF"/>
        </w:rPr>
      </w:pPr>
    </w:p>
    <w:p w:rsidR="00AF5825" w:rsidRDefault="00AF5825" w:rsidP="00AF5825">
      <w:pPr>
        <w:pStyle w:val="2"/>
        <w:tabs>
          <w:tab w:val="left" w:pos="720"/>
        </w:tabs>
        <w:jc w:val="center"/>
        <w:rPr>
          <w:b/>
        </w:rPr>
      </w:pPr>
    </w:p>
    <w:p w:rsidR="00776DD4" w:rsidRPr="004D52AE" w:rsidRDefault="00776DD4" w:rsidP="00AF5825">
      <w:pPr>
        <w:pStyle w:val="2"/>
        <w:tabs>
          <w:tab w:val="left" w:pos="720"/>
        </w:tabs>
        <w:ind w:firstLine="0"/>
        <w:jc w:val="center"/>
        <w:rPr>
          <w:b/>
          <w:spacing w:val="-4"/>
        </w:rPr>
      </w:pPr>
      <w:bookmarkStart w:id="0" w:name="_GoBack"/>
      <w:r w:rsidRPr="004D52AE">
        <w:rPr>
          <w:b/>
          <w:spacing w:val="-4"/>
        </w:rPr>
        <w:t xml:space="preserve">Про спрямування коштів </w:t>
      </w:r>
      <w:r w:rsidR="002F2E0D" w:rsidRPr="004D52AE">
        <w:rPr>
          <w:b/>
          <w:spacing w:val="-4"/>
        </w:rPr>
        <w:t xml:space="preserve">та внесення змін до напрямків використання коштів </w:t>
      </w:r>
      <w:r w:rsidRPr="004D52AE">
        <w:rPr>
          <w:b/>
          <w:spacing w:val="-4"/>
        </w:rPr>
        <w:t>цільово</w:t>
      </w:r>
      <w:r w:rsidR="002F2E0D" w:rsidRPr="004D52AE">
        <w:rPr>
          <w:b/>
          <w:spacing w:val="-4"/>
        </w:rPr>
        <w:t xml:space="preserve">го фонду соціально-економічного </w:t>
      </w:r>
      <w:r w:rsidRPr="004D52AE">
        <w:rPr>
          <w:b/>
          <w:spacing w:val="-4"/>
        </w:rPr>
        <w:t>розвитку міста</w:t>
      </w:r>
      <w:r w:rsidR="002F2E0D" w:rsidRPr="004D52AE">
        <w:rPr>
          <w:b/>
          <w:spacing w:val="-4"/>
        </w:rPr>
        <w:t xml:space="preserve"> на 2018 рік</w:t>
      </w:r>
      <w:bookmarkEnd w:id="0"/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201437" w:rsidRDefault="00AF5825" w:rsidP="004D52AE">
      <w:pPr>
        <w:pStyle w:val="a4"/>
        <w:widowControl w:val="0"/>
        <w:spacing w:after="0"/>
        <w:ind w:left="0" w:firstLine="709"/>
        <w:jc w:val="both"/>
        <w:rPr>
          <w:spacing w:val="-2"/>
          <w:sz w:val="28"/>
          <w:szCs w:val="28"/>
        </w:rPr>
      </w:pPr>
      <w:r w:rsidRPr="00201437">
        <w:rPr>
          <w:spacing w:val="-2"/>
          <w:sz w:val="28"/>
          <w:szCs w:val="28"/>
        </w:rPr>
        <w:t>Відповідно до стат</w:t>
      </w:r>
      <w:r w:rsidR="008E0E07" w:rsidRPr="00201437">
        <w:rPr>
          <w:spacing w:val="-2"/>
          <w:sz w:val="28"/>
          <w:szCs w:val="28"/>
        </w:rPr>
        <w:t>ей</w:t>
      </w:r>
      <w:r w:rsidRPr="00201437">
        <w:rPr>
          <w:spacing w:val="-2"/>
          <w:sz w:val="28"/>
          <w:szCs w:val="28"/>
        </w:rPr>
        <w:t xml:space="preserve"> 42</w:t>
      </w:r>
      <w:r w:rsidR="008E0E07" w:rsidRPr="00201437">
        <w:rPr>
          <w:spacing w:val="-2"/>
          <w:sz w:val="28"/>
          <w:szCs w:val="28"/>
        </w:rPr>
        <w:t>, 50</w:t>
      </w:r>
      <w:r w:rsidRPr="00201437">
        <w:rPr>
          <w:spacing w:val="-2"/>
          <w:sz w:val="28"/>
          <w:szCs w:val="28"/>
        </w:rPr>
        <w:t xml:space="preserve"> Закону України «Про місцеве самоврядування в Україні</w:t>
      </w:r>
      <w:r w:rsidR="00047D6E" w:rsidRPr="00201437">
        <w:rPr>
          <w:spacing w:val="-2"/>
          <w:sz w:val="28"/>
          <w:szCs w:val="28"/>
        </w:rPr>
        <w:t xml:space="preserve">», рішення міської ради VІI скликання від </w:t>
      </w:r>
      <w:r w:rsidR="00012394" w:rsidRPr="00201437">
        <w:rPr>
          <w:spacing w:val="-2"/>
          <w:sz w:val="28"/>
          <w:szCs w:val="28"/>
        </w:rPr>
        <w:t>21</w:t>
      </w:r>
      <w:r w:rsidR="00047D6E" w:rsidRPr="00201437">
        <w:rPr>
          <w:spacing w:val="-2"/>
          <w:sz w:val="28"/>
          <w:szCs w:val="28"/>
        </w:rPr>
        <w:t>.12.201</w:t>
      </w:r>
      <w:r w:rsidR="00012394" w:rsidRPr="00201437">
        <w:rPr>
          <w:spacing w:val="-2"/>
          <w:sz w:val="28"/>
          <w:szCs w:val="28"/>
        </w:rPr>
        <w:t>7</w:t>
      </w:r>
      <w:r w:rsidR="00201437" w:rsidRPr="00201437">
        <w:rPr>
          <w:spacing w:val="-2"/>
          <w:sz w:val="28"/>
          <w:szCs w:val="28"/>
        </w:rPr>
        <w:t> </w:t>
      </w:r>
      <w:r w:rsidR="00047D6E" w:rsidRPr="00201437">
        <w:rPr>
          <w:spacing w:val="-2"/>
          <w:sz w:val="28"/>
          <w:szCs w:val="28"/>
        </w:rPr>
        <w:t xml:space="preserve">р. № </w:t>
      </w:r>
      <w:r w:rsidR="00DD420B" w:rsidRPr="00201437">
        <w:rPr>
          <w:spacing w:val="-2"/>
          <w:sz w:val="28"/>
          <w:szCs w:val="28"/>
        </w:rPr>
        <w:t>1032</w:t>
      </w:r>
      <w:r w:rsidR="00047D6E" w:rsidRPr="00201437">
        <w:rPr>
          <w:spacing w:val="-2"/>
          <w:sz w:val="28"/>
          <w:szCs w:val="28"/>
        </w:rPr>
        <w:t xml:space="preserve"> </w:t>
      </w:r>
      <w:r w:rsidR="00201437">
        <w:rPr>
          <w:spacing w:val="-2"/>
          <w:sz w:val="28"/>
          <w:szCs w:val="28"/>
        </w:rPr>
        <w:t>«</w:t>
      </w:r>
      <w:r w:rsidR="00012394" w:rsidRPr="00201437">
        <w:rPr>
          <w:bCs/>
          <w:spacing w:val="-2"/>
          <w:sz w:val="28"/>
          <w:szCs w:val="28"/>
        </w:rPr>
        <w:t>Про міський бюджет на 2018</w:t>
      </w:r>
      <w:r w:rsidR="00047D6E" w:rsidRPr="00201437">
        <w:rPr>
          <w:bCs/>
          <w:spacing w:val="-2"/>
          <w:sz w:val="28"/>
          <w:szCs w:val="28"/>
        </w:rPr>
        <w:t xml:space="preserve"> рік</w:t>
      </w:r>
      <w:r w:rsidR="00201437">
        <w:rPr>
          <w:spacing w:val="-2"/>
          <w:sz w:val="28"/>
          <w:szCs w:val="28"/>
        </w:rPr>
        <w:t>»</w:t>
      </w:r>
      <w:r w:rsidRPr="00201437">
        <w:rPr>
          <w:spacing w:val="-2"/>
          <w:sz w:val="28"/>
          <w:szCs w:val="28"/>
        </w:rPr>
        <w:t xml:space="preserve">, Положення про цільовий фонд соціально-економічного розвитку міста, затвердженого </w:t>
      </w:r>
      <w:r w:rsidR="00AB46BF" w:rsidRPr="00201437">
        <w:rPr>
          <w:spacing w:val="-2"/>
          <w:sz w:val="28"/>
          <w:szCs w:val="28"/>
        </w:rPr>
        <w:t xml:space="preserve">рішенням </w:t>
      </w:r>
      <w:r w:rsidRPr="00201437">
        <w:rPr>
          <w:spacing w:val="-2"/>
          <w:sz w:val="28"/>
          <w:szCs w:val="28"/>
        </w:rPr>
        <w:t>місько</w:t>
      </w:r>
      <w:r w:rsidR="00AB46BF" w:rsidRPr="00201437">
        <w:rPr>
          <w:spacing w:val="-2"/>
          <w:sz w:val="28"/>
          <w:szCs w:val="28"/>
        </w:rPr>
        <w:t>ї ради</w:t>
      </w:r>
      <w:r w:rsidRPr="00201437">
        <w:rPr>
          <w:spacing w:val="-2"/>
          <w:sz w:val="28"/>
          <w:szCs w:val="28"/>
        </w:rPr>
        <w:t xml:space="preserve"> VI </w:t>
      </w:r>
      <w:r w:rsidR="00301974" w:rsidRPr="00201437">
        <w:rPr>
          <w:spacing w:val="-2"/>
          <w:sz w:val="28"/>
          <w:szCs w:val="28"/>
        </w:rPr>
        <w:t>скликання від 27.12.2012</w:t>
      </w:r>
      <w:r w:rsidR="004974D3" w:rsidRPr="00201437">
        <w:rPr>
          <w:spacing w:val="-2"/>
          <w:sz w:val="28"/>
          <w:szCs w:val="28"/>
        </w:rPr>
        <w:t xml:space="preserve"> р.</w:t>
      </w:r>
      <w:r w:rsidR="00301974" w:rsidRPr="00201437">
        <w:rPr>
          <w:spacing w:val="-2"/>
          <w:sz w:val="28"/>
          <w:szCs w:val="28"/>
        </w:rPr>
        <w:t xml:space="preserve"> № 693</w:t>
      </w:r>
      <w:r w:rsidR="00776DD4" w:rsidRPr="00201437">
        <w:rPr>
          <w:spacing w:val="-2"/>
          <w:sz w:val="28"/>
          <w:szCs w:val="28"/>
        </w:rPr>
        <w:t xml:space="preserve">, </w:t>
      </w:r>
      <w:r w:rsidR="002F2E0D" w:rsidRPr="00201437">
        <w:rPr>
          <w:spacing w:val="-2"/>
          <w:sz w:val="28"/>
          <w:szCs w:val="28"/>
        </w:rPr>
        <w:t>лист</w:t>
      </w:r>
      <w:r w:rsidR="001F0A8D">
        <w:rPr>
          <w:spacing w:val="-2"/>
          <w:sz w:val="28"/>
          <w:szCs w:val="28"/>
        </w:rPr>
        <w:t>а</w:t>
      </w:r>
      <w:r w:rsidR="00776DD4" w:rsidRPr="00201437">
        <w:rPr>
          <w:spacing w:val="-2"/>
          <w:sz w:val="28"/>
          <w:szCs w:val="28"/>
        </w:rPr>
        <w:t xml:space="preserve"> відділу бухгалтерського обліку та звітності Чернівецької міської ради від 03.08.2018 №165</w:t>
      </w:r>
      <w:r w:rsidR="00AB46BF" w:rsidRPr="00201437">
        <w:rPr>
          <w:spacing w:val="-2"/>
          <w:sz w:val="28"/>
          <w:szCs w:val="28"/>
        </w:rPr>
        <w:t>:</w:t>
      </w:r>
    </w:p>
    <w:p w:rsidR="00AF5825" w:rsidRPr="00832D35" w:rsidRDefault="00AF5825" w:rsidP="004D52AE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8E0E07" w:rsidRDefault="00A94199" w:rsidP="008E0E07">
      <w:pPr>
        <w:pStyle w:val="2"/>
        <w:tabs>
          <w:tab w:val="left" w:pos="720"/>
          <w:tab w:val="left" w:pos="993"/>
        </w:tabs>
      </w:pPr>
      <w:r w:rsidRPr="00A94199">
        <w:rPr>
          <w:b/>
        </w:rPr>
        <w:t>1.</w:t>
      </w:r>
      <w:r w:rsidR="00AF5825" w:rsidRPr="00832D35">
        <w:t xml:space="preserve"> </w:t>
      </w:r>
      <w:r w:rsidR="00FC2A0B">
        <w:t>Внести з</w:t>
      </w:r>
      <w:r w:rsidR="00832D35" w:rsidRPr="00832D35">
        <w:t>міни</w:t>
      </w:r>
      <w:r w:rsidR="00FC2A0B">
        <w:t xml:space="preserve"> до</w:t>
      </w:r>
      <w:r w:rsidR="00832D35" w:rsidRPr="00832D35">
        <w:t xml:space="preserve"> </w:t>
      </w:r>
      <w:r w:rsidR="00776DD4">
        <w:t>н</w:t>
      </w:r>
      <w:r w:rsidR="00832D35" w:rsidRPr="00832D35">
        <w:t>ап</w:t>
      </w:r>
      <w:r w:rsidR="00AF5825" w:rsidRPr="00832D35">
        <w:t>рям</w:t>
      </w:r>
      <w:r w:rsidR="00832D35">
        <w:t>к</w:t>
      </w:r>
      <w:r w:rsidR="00776DD4">
        <w:t>у</w:t>
      </w:r>
      <w:r w:rsidR="00832D35" w:rsidRPr="00832D35">
        <w:t xml:space="preserve"> використання коштів</w:t>
      </w:r>
      <w:r w:rsidR="004C1A38">
        <w:t xml:space="preserve"> </w:t>
      </w:r>
      <w:r w:rsidR="004C1A38" w:rsidRPr="004C1A38">
        <w:t>цільового фонду соціально-економічного розвитку міста</w:t>
      </w:r>
      <w:r w:rsidR="004974D3">
        <w:t xml:space="preserve"> на 2018 рік</w:t>
      </w:r>
      <w:r w:rsidR="004C1A38">
        <w:t xml:space="preserve"> по виконавчому комітету міськ</w:t>
      </w:r>
      <w:r w:rsidR="009D5C7F">
        <w:t>ої ради</w:t>
      </w:r>
      <w:r w:rsidR="00776DD4">
        <w:t xml:space="preserve"> </w:t>
      </w:r>
      <w:r w:rsidR="00776DD4" w:rsidRPr="00776DD4">
        <w:t>«Оплата комунальних п</w:t>
      </w:r>
      <w:r w:rsidR="009A1DEA">
        <w:t>ослуг та енергоносіїв (музей Г. </w:t>
      </w:r>
      <w:r w:rsidR="00776DD4" w:rsidRPr="00776DD4">
        <w:t>Дроздовського)»</w:t>
      </w:r>
      <w:r w:rsidR="009D5C7F">
        <w:t xml:space="preserve">, </w:t>
      </w:r>
      <w:r w:rsidR="00776DD4">
        <w:t>виклавши його в новій редакції</w:t>
      </w:r>
      <w:r w:rsidR="00F8098E">
        <w:t>:</w:t>
      </w:r>
      <w:r w:rsidR="00776DD4">
        <w:t xml:space="preserve"> </w:t>
      </w:r>
      <w:r w:rsidR="00AF5825" w:rsidRPr="00832D35">
        <w:t>«</w:t>
      </w:r>
      <w:r w:rsidR="008E0E07">
        <w:t>Оплата комунальних послуг та енергоносіїв</w:t>
      </w:r>
      <w:r w:rsidR="009A1DEA">
        <w:t>,</w:t>
      </w:r>
      <w:r w:rsidR="008E0E07">
        <w:t xml:space="preserve"> </w:t>
      </w:r>
      <w:r w:rsidR="009A1DEA">
        <w:t xml:space="preserve">інші видатки </w:t>
      </w:r>
      <w:r w:rsidR="008E0E07">
        <w:t>(музей Г. Дроздовського)</w:t>
      </w:r>
      <w:r w:rsidR="00AF5825" w:rsidRPr="00832D35">
        <w:t>»</w:t>
      </w:r>
      <w:r w:rsidR="009A1DEA">
        <w:t>.</w:t>
      </w:r>
    </w:p>
    <w:p w:rsidR="009A1DEA" w:rsidRDefault="009A1DEA" w:rsidP="008E0E07">
      <w:pPr>
        <w:pStyle w:val="2"/>
        <w:tabs>
          <w:tab w:val="left" w:pos="720"/>
          <w:tab w:val="left" w:pos="993"/>
        </w:tabs>
        <w:rPr>
          <w:b/>
        </w:rPr>
      </w:pPr>
    </w:p>
    <w:p w:rsidR="008E0E07" w:rsidRPr="008E0E07" w:rsidRDefault="008E0E07" w:rsidP="008E0E07">
      <w:pPr>
        <w:pStyle w:val="2"/>
        <w:tabs>
          <w:tab w:val="left" w:pos="720"/>
          <w:tab w:val="left" w:pos="993"/>
        </w:tabs>
        <w:rPr>
          <w:b/>
        </w:rPr>
      </w:pPr>
      <w:r w:rsidRPr="008E0E07">
        <w:rPr>
          <w:b/>
        </w:rPr>
        <w:t xml:space="preserve">2. </w:t>
      </w:r>
      <w:r w:rsidR="001D366F">
        <w:rPr>
          <w:szCs w:val="28"/>
        </w:rPr>
        <w:t>Видатки за напрям</w:t>
      </w:r>
      <w:r w:rsidR="00A5134E">
        <w:rPr>
          <w:szCs w:val="28"/>
        </w:rPr>
        <w:t>к</w:t>
      </w:r>
      <w:r w:rsidR="001D366F">
        <w:rPr>
          <w:szCs w:val="28"/>
        </w:rPr>
        <w:t>ом: «</w:t>
      </w:r>
      <w:r w:rsidR="001D366F" w:rsidRPr="001D366F">
        <w:rPr>
          <w:szCs w:val="28"/>
        </w:rPr>
        <w:t>Оплата комунальних послуг та енергоносіїв</w:t>
      </w:r>
      <w:r w:rsidR="001D366F">
        <w:rPr>
          <w:szCs w:val="28"/>
        </w:rPr>
        <w:t>, інші видатки</w:t>
      </w:r>
      <w:r w:rsidR="001D366F" w:rsidRPr="001D366F">
        <w:rPr>
          <w:szCs w:val="28"/>
        </w:rPr>
        <w:t xml:space="preserve"> (музей Г. Дроздовського)</w:t>
      </w:r>
      <w:r w:rsidR="001D366F">
        <w:rPr>
          <w:szCs w:val="28"/>
        </w:rPr>
        <w:t xml:space="preserve">» збільшити </w:t>
      </w:r>
      <w:r w:rsidR="00A5134E">
        <w:rPr>
          <w:szCs w:val="28"/>
        </w:rPr>
        <w:t xml:space="preserve">на 8000 грн. </w:t>
      </w:r>
      <w:r w:rsidR="001D366F">
        <w:rPr>
          <w:szCs w:val="28"/>
        </w:rPr>
        <w:t>за рахунок відповідного зменшення видатків, передбачених за напрям</w:t>
      </w:r>
      <w:r w:rsidR="00A5134E">
        <w:rPr>
          <w:szCs w:val="28"/>
        </w:rPr>
        <w:t>к</w:t>
      </w:r>
      <w:r w:rsidR="001D366F">
        <w:rPr>
          <w:szCs w:val="28"/>
        </w:rPr>
        <w:t>ом: «</w:t>
      </w:r>
      <w:r w:rsidR="00A5134E">
        <w:rPr>
          <w:szCs w:val="28"/>
        </w:rPr>
        <w:t>Придбання обладнання і предметів довгострокового користування</w:t>
      </w:r>
      <w:r w:rsidR="001D366F">
        <w:rPr>
          <w:szCs w:val="28"/>
        </w:rPr>
        <w:t>».</w:t>
      </w:r>
    </w:p>
    <w:p w:rsidR="00832D35" w:rsidRDefault="00832D35" w:rsidP="008E0E07">
      <w:pPr>
        <w:pStyle w:val="2"/>
        <w:tabs>
          <w:tab w:val="left" w:pos="720"/>
          <w:tab w:val="left" w:pos="993"/>
        </w:tabs>
        <w:rPr>
          <w:b/>
          <w:szCs w:val="28"/>
        </w:rPr>
      </w:pPr>
    </w:p>
    <w:p w:rsidR="00AF5825" w:rsidRPr="002A7EA3" w:rsidRDefault="008E0E07" w:rsidP="008E0E07">
      <w:pPr>
        <w:pStyle w:val="2"/>
        <w:tabs>
          <w:tab w:val="left" w:pos="720"/>
          <w:tab w:val="left" w:pos="993"/>
        </w:tabs>
        <w:rPr>
          <w:b/>
          <w:szCs w:val="28"/>
        </w:rPr>
      </w:pPr>
      <w:r>
        <w:rPr>
          <w:b/>
          <w:szCs w:val="28"/>
          <w:lang w:val="ru-RU"/>
        </w:rPr>
        <w:t>3</w:t>
      </w:r>
      <w:r w:rsidR="00A94199">
        <w:rPr>
          <w:b/>
          <w:szCs w:val="28"/>
          <w:lang w:val="ru-RU"/>
        </w:rPr>
        <w:t xml:space="preserve">. </w:t>
      </w:r>
      <w:r w:rsidR="00AF5825" w:rsidRPr="002A7EA3">
        <w:rPr>
          <w:szCs w:val="28"/>
        </w:rPr>
        <w:t>Розпорядження підлягає оприлюдненню на оф</w:t>
      </w:r>
      <w:r w:rsidR="00A94199">
        <w:rPr>
          <w:szCs w:val="28"/>
        </w:rPr>
        <w:t xml:space="preserve">іційному веб – порталі міської </w:t>
      </w:r>
      <w:r w:rsidR="00A94199">
        <w:rPr>
          <w:szCs w:val="28"/>
          <w:lang w:val="ru-RU"/>
        </w:rPr>
        <w:t>р</w:t>
      </w:r>
      <w:r w:rsidR="00AF5825" w:rsidRPr="002A7EA3">
        <w:rPr>
          <w:szCs w:val="28"/>
        </w:rPr>
        <w:t>ади в мережі Інтернет.</w:t>
      </w:r>
    </w:p>
    <w:p w:rsidR="00AF5825" w:rsidRPr="002A7EA3" w:rsidRDefault="00AF5825" w:rsidP="008E0E07">
      <w:pPr>
        <w:widowControl w:val="0"/>
        <w:tabs>
          <w:tab w:val="left" w:pos="567"/>
          <w:tab w:val="left" w:pos="993"/>
          <w:tab w:val="left" w:pos="6237"/>
          <w:tab w:val="left" w:pos="10490"/>
        </w:tabs>
        <w:ind w:firstLine="709"/>
        <w:jc w:val="both"/>
        <w:rPr>
          <w:b/>
          <w:sz w:val="28"/>
          <w:szCs w:val="28"/>
        </w:rPr>
      </w:pPr>
    </w:p>
    <w:p w:rsidR="00832D35" w:rsidRPr="001B3684" w:rsidRDefault="008E0E07" w:rsidP="008E0E07">
      <w:pPr>
        <w:tabs>
          <w:tab w:val="left" w:pos="993"/>
        </w:tabs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lang w:val="ru-RU"/>
        </w:rPr>
        <w:t>4</w:t>
      </w:r>
      <w:r w:rsidR="00A94199">
        <w:rPr>
          <w:b/>
          <w:sz w:val="28"/>
          <w:lang w:val="ru-RU"/>
        </w:rPr>
        <w:t xml:space="preserve">. </w:t>
      </w:r>
      <w:r w:rsidR="00D01129" w:rsidRPr="00D01129">
        <w:rPr>
          <w:sz w:val="28"/>
          <w:szCs w:val="28"/>
        </w:rPr>
        <w:t xml:space="preserve">Контроль за виконанням цього розпорядження покласти на </w:t>
      </w:r>
      <w:r w:rsidR="001B3684" w:rsidRPr="00D01129">
        <w:rPr>
          <w:sz w:val="28"/>
          <w:szCs w:val="28"/>
        </w:rPr>
        <w:t>фінансове</w:t>
      </w:r>
      <w:r w:rsidR="00D01129" w:rsidRPr="00D01129">
        <w:rPr>
          <w:sz w:val="28"/>
          <w:szCs w:val="28"/>
        </w:rPr>
        <w:t xml:space="preserve"> управління міської ради</w:t>
      </w:r>
      <w:r w:rsidR="001B3684">
        <w:rPr>
          <w:sz w:val="28"/>
          <w:szCs w:val="28"/>
          <w:lang w:val="ru-RU"/>
        </w:rPr>
        <w:t>.</w:t>
      </w:r>
    </w:p>
    <w:p w:rsidR="001C5011" w:rsidRDefault="001C5011" w:rsidP="001A522A">
      <w:pPr>
        <w:jc w:val="both"/>
        <w:rPr>
          <w:b/>
          <w:sz w:val="28"/>
        </w:rPr>
      </w:pPr>
    </w:p>
    <w:p w:rsidR="00201437" w:rsidRPr="00A94199" w:rsidRDefault="00201437" w:rsidP="001A522A">
      <w:pPr>
        <w:jc w:val="both"/>
        <w:rPr>
          <w:b/>
          <w:sz w:val="28"/>
        </w:rPr>
      </w:pPr>
    </w:p>
    <w:p w:rsidR="00162A94" w:rsidRDefault="00162A94" w:rsidP="001A522A">
      <w:pPr>
        <w:jc w:val="both"/>
        <w:rPr>
          <w:b/>
          <w:sz w:val="28"/>
        </w:rPr>
      </w:pPr>
    </w:p>
    <w:p w:rsidR="001A522A" w:rsidRDefault="008E0E07" w:rsidP="001A522A">
      <w:pPr>
        <w:jc w:val="both"/>
        <w:rPr>
          <w:b/>
          <w:sz w:val="28"/>
        </w:rPr>
      </w:pPr>
      <w:r>
        <w:rPr>
          <w:b/>
          <w:sz w:val="28"/>
        </w:rPr>
        <w:t xml:space="preserve">Секретар Чернівецької міської ради                       </w:t>
      </w:r>
      <w:r w:rsidR="001A522A">
        <w:rPr>
          <w:b/>
          <w:sz w:val="28"/>
        </w:rPr>
        <w:t xml:space="preserve">   </w:t>
      </w:r>
      <w:r w:rsidR="00430BE0">
        <w:rPr>
          <w:b/>
          <w:sz w:val="28"/>
        </w:rPr>
        <w:t xml:space="preserve">        </w:t>
      </w:r>
      <w:r>
        <w:rPr>
          <w:b/>
          <w:sz w:val="28"/>
        </w:rPr>
        <w:t xml:space="preserve">              В. Продан</w:t>
      </w:r>
      <w:r w:rsidR="001A522A">
        <w:rPr>
          <w:b/>
          <w:sz w:val="28"/>
        </w:rPr>
        <w:t xml:space="preserve"> </w:t>
      </w:r>
    </w:p>
    <w:p w:rsidR="006A4A10" w:rsidRDefault="006A4A10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D52AE" w:rsidRDefault="004D52AE"/>
    <w:sectPr w:rsidR="004D52AE" w:rsidSect="004D52AE"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12394"/>
    <w:rsid w:val="000450CF"/>
    <w:rsid w:val="00047D6E"/>
    <w:rsid w:val="000956CD"/>
    <w:rsid w:val="000A39C0"/>
    <w:rsid w:val="000B7B7B"/>
    <w:rsid w:val="000E2B62"/>
    <w:rsid w:val="00107AF2"/>
    <w:rsid w:val="00110E15"/>
    <w:rsid w:val="0014278B"/>
    <w:rsid w:val="001536DB"/>
    <w:rsid w:val="001563FD"/>
    <w:rsid w:val="00162A94"/>
    <w:rsid w:val="00162E20"/>
    <w:rsid w:val="00187708"/>
    <w:rsid w:val="001A522A"/>
    <w:rsid w:val="001A582F"/>
    <w:rsid w:val="001B3684"/>
    <w:rsid w:val="001C5011"/>
    <w:rsid w:val="001D366F"/>
    <w:rsid w:val="001F0A8D"/>
    <w:rsid w:val="00201437"/>
    <w:rsid w:val="002239CB"/>
    <w:rsid w:val="00235C0A"/>
    <w:rsid w:val="0025387C"/>
    <w:rsid w:val="002746A9"/>
    <w:rsid w:val="002C2EB4"/>
    <w:rsid w:val="002D04E2"/>
    <w:rsid w:val="002F2E0D"/>
    <w:rsid w:val="00301974"/>
    <w:rsid w:val="00337143"/>
    <w:rsid w:val="00362320"/>
    <w:rsid w:val="003B5CD6"/>
    <w:rsid w:val="00417CF7"/>
    <w:rsid w:val="00424A93"/>
    <w:rsid w:val="00430BE0"/>
    <w:rsid w:val="004346F3"/>
    <w:rsid w:val="00443314"/>
    <w:rsid w:val="004748C4"/>
    <w:rsid w:val="004974D3"/>
    <w:rsid w:val="004B167A"/>
    <w:rsid w:val="004C1A38"/>
    <w:rsid w:val="004D52AE"/>
    <w:rsid w:val="00516544"/>
    <w:rsid w:val="00577CA2"/>
    <w:rsid w:val="00654AE9"/>
    <w:rsid w:val="00676CB5"/>
    <w:rsid w:val="006A4A10"/>
    <w:rsid w:val="006F03FE"/>
    <w:rsid w:val="006F1558"/>
    <w:rsid w:val="00723214"/>
    <w:rsid w:val="00776DD4"/>
    <w:rsid w:val="007B58AD"/>
    <w:rsid w:val="007F714A"/>
    <w:rsid w:val="00831C61"/>
    <w:rsid w:val="00832D35"/>
    <w:rsid w:val="008E0E07"/>
    <w:rsid w:val="008E5299"/>
    <w:rsid w:val="008F3330"/>
    <w:rsid w:val="00927869"/>
    <w:rsid w:val="00935430"/>
    <w:rsid w:val="009356BC"/>
    <w:rsid w:val="00966A2E"/>
    <w:rsid w:val="00977BD3"/>
    <w:rsid w:val="009A1DEA"/>
    <w:rsid w:val="009C0233"/>
    <w:rsid w:val="009C31AD"/>
    <w:rsid w:val="009D3B78"/>
    <w:rsid w:val="009D5C7F"/>
    <w:rsid w:val="00A5134E"/>
    <w:rsid w:val="00A94199"/>
    <w:rsid w:val="00A946C7"/>
    <w:rsid w:val="00AB46BF"/>
    <w:rsid w:val="00AF5825"/>
    <w:rsid w:val="00AF6C7C"/>
    <w:rsid w:val="00B70F1F"/>
    <w:rsid w:val="00B73FEA"/>
    <w:rsid w:val="00B767D9"/>
    <w:rsid w:val="00B825BC"/>
    <w:rsid w:val="00B84022"/>
    <w:rsid w:val="00BB0A29"/>
    <w:rsid w:val="00C612FB"/>
    <w:rsid w:val="00C833B5"/>
    <w:rsid w:val="00C851CA"/>
    <w:rsid w:val="00CB068E"/>
    <w:rsid w:val="00CF1061"/>
    <w:rsid w:val="00D01129"/>
    <w:rsid w:val="00D24919"/>
    <w:rsid w:val="00D32375"/>
    <w:rsid w:val="00D825D3"/>
    <w:rsid w:val="00DD420B"/>
    <w:rsid w:val="00E038E9"/>
    <w:rsid w:val="00E312AF"/>
    <w:rsid w:val="00E435B0"/>
    <w:rsid w:val="00E5618C"/>
    <w:rsid w:val="00EA30EA"/>
    <w:rsid w:val="00EC2AE5"/>
    <w:rsid w:val="00ED6BD2"/>
    <w:rsid w:val="00F103E0"/>
    <w:rsid w:val="00F377F1"/>
    <w:rsid w:val="00F74D64"/>
    <w:rsid w:val="00F8098E"/>
    <w:rsid w:val="00FC2A0B"/>
    <w:rsid w:val="00FE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164A8-40BD-4DA7-B112-711D0F176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lang w:val="uk-UA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1A522A"/>
    <w:pPr>
      <w:keepNext/>
      <w:outlineLvl w:val="4"/>
    </w:pPr>
    <w:rPr>
      <w:sz w:val="24"/>
      <w:lang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  <w:style w:type="character" w:customStyle="1" w:styleId="50">
    <w:name w:val="Заголовок 5 Знак"/>
    <w:link w:val="5"/>
    <w:rsid w:val="00110E15"/>
    <w:rPr>
      <w:sz w:val="24"/>
      <w:lang w:val="uk-UA"/>
    </w:rPr>
  </w:style>
  <w:style w:type="table" w:styleId="a5">
    <w:name w:val="Table Grid"/>
    <w:basedOn w:val="a1"/>
    <w:rsid w:val="00D32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2018-08-07T13:34:00Z</cp:lastPrinted>
  <dcterms:created xsi:type="dcterms:W3CDTF">2018-08-08T14:05:00Z</dcterms:created>
  <dcterms:modified xsi:type="dcterms:W3CDTF">2018-08-08T14:05:00Z</dcterms:modified>
</cp:coreProperties>
</file>