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0E3D29" w:rsidP="008C3D4C">
      <w:pPr>
        <w:widowControl w:val="0"/>
        <w:jc w:val="center"/>
      </w:pPr>
      <w:r w:rsidRPr="00CA1D6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Pr="00EF537C" w:rsidRDefault="008841FA" w:rsidP="008C3D4C">
      <w:pPr>
        <w:widowControl w:val="0"/>
        <w:rPr>
          <w:sz w:val="12"/>
          <w:szCs w:val="28"/>
          <w:u w:val="single"/>
        </w:rPr>
      </w:pPr>
    </w:p>
    <w:p w:rsidR="0012344A" w:rsidRDefault="0012344A" w:rsidP="008C3D4C">
      <w:pPr>
        <w:widowControl w:val="0"/>
        <w:rPr>
          <w:szCs w:val="28"/>
          <w:u w:val="single"/>
        </w:rPr>
      </w:pPr>
    </w:p>
    <w:p w:rsidR="00F8585E" w:rsidRPr="00CA1D63" w:rsidRDefault="00F8585E" w:rsidP="008C3D4C">
      <w:pPr>
        <w:widowControl w:val="0"/>
        <w:rPr>
          <w:szCs w:val="28"/>
          <w:u w:val="single"/>
        </w:rPr>
      </w:pPr>
    </w:p>
    <w:p w:rsidR="008841FA" w:rsidRPr="00CA1D63" w:rsidRDefault="001734C3" w:rsidP="008C3D4C">
      <w:pPr>
        <w:widowControl w:val="0"/>
        <w:rPr>
          <w:sz w:val="28"/>
          <w:szCs w:val="28"/>
        </w:rPr>
      </w:pPr>
      <w:r w:rsidRPr="001734C3">
        <w:rPr>
          <w:sz w:val="28"/>
          <w:szCs w:val="28"/>
          <w:u w:val="single"/>
        </w:rPr>
        <w:t xml:space="preserve">06.07.2018 </w:t>
      </w:r>
      <w:r w:rsidR="008841FA" w:rsidRPr="00CA1D63">
        <w:rPr>
          <w:sz w:val="28"/>
          <w:szCs w:val="28"/>
        </w:rPr>
        <w:t xml:space="preserve">№ </w:t>
      </w:r>
      <w:r w:rsidRPr="001734C3">
        <w:rPr>
          <w:sz w:val="28"/>
          <w:szCs w:val="28"/>
          <w:u w:val="single"/>
        </w:rPr>
        <w:t>294-р</w:t>
      </w:r>
      <w:r w:rsidR="008841FA" w:rsidRPr="00CA1D63">
        <w:rPr>
          <w:sz w:val="28"/>
          <w:szCs w:val="28"/>
        </w:rPr>
        <w:t xml:space="preserve">                                                  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Pr="00EF537C" w:rsidRDefault="00984250" w:rsidP="008C3D4C">
      <w:pPr>
        <w:pStyle w:val="4"/>
        <w:keepNext w:val="0"/>
        <w:widowControl w:val="0"/>
        <w:spacing w:before="0" w:after="0"/>
        <w:rPr>
          <w:sz w:val="16"/>
        </w:rPr>
      </w:pPr>
    </w:p>
    <w:p w:rsidR="00EF079C" w:rsidRPr="000E3D29" w:rsidRDefault="008841FA" w:rsidP="008C3D4C">
      <w:pPr>
        <w:widowControl w:val="0"/>
        <w:rPr>
          <w:rFonts w:ascii="Times New Roman" w:hAnsi="Times New Roman"/>
          <w:b/>
          <w:sz w:val="27"/>
          <w:szCs w:val="27"/>
        </w:rPr>
      </w:pPr>
      <w:bookmarkStart w:id="0" w:name="OLE_LINK1"/>
      <w:bookmarkStart w:id="1" w:name="_GoBack"/>
      <w:r w:rsidRPr="000E3D29">
        <w:rPr>
          <w:rFonts w:ascii="Times New Roman" w:hAnsi="Times New Roman"/>
          <w:b/>
          <w:sz w:val="27"/>
          <w:szCs w:val="27"/>
        </w:rPr>
        <w:t>Про</w:t>
      </w:r>
      <w:r w:rsidR="00EF29E8" w:rsidRPr="000E3D29">
        <w:rPr>
          <w:rFonts w:ascii="Times New Roman" w:hAnsi="Times New Roman"/>
          <w:b/>
          <w:sz w:val="27"/>
          <w:szCs w:val="27"/>
        </w:rPr>
        <w:t xml:space="preserve"> внесення змін </w:t>
      </w:r>
      <w:r w:rsidR="00E12D52" w:rsidRPr="000E3D29">
        <w:rPr>
          <w:rFonts w:ascii="Times New Roman" w:hAnsi="Times New Roman"/>
          <w:b/>
          <w:sz w:val="27"/>
          <w:szCs w:val="27"/>
        </w:rPr>
        <w:t>до</w:t>
      </w:r>
      <w:r w:rsidR="00EF29E8" w:rsidRPr="000E3D29">
        <w:rPr>
          <w:rFonts w:ascii="Times New Roman" w:hAnsi="Times New Roman"/>
          <w:b/>
          <w:sz w:val="27"/>
          <w:szCs w:val="27"/>
        </w:rPr>
        <w:t xml:space="preserve"> </w:t>
      </w:r>
      <w:r w:rsidR="00E12D52" w:rsidRPr="000E3D29">
        <w:rPr>
          <w:rFonts w:ascii="Times New Roman" w:hAnsi="Times New Roman"/>
          <w:b/>
          <w:sz w:val="27"/>
          <w:szCs w:val="27"/>
        </w:rPr>
        <w:t>міського</w:t>
      </w:r>
    </w:p>
    <w:p w:rsidR="00EF079C" w:rsidRPr="000E3D29" w:rsidRDefault="00EF079C" w:rsidP="008C3D4C">
      <w:pPr>
        <w:widowControl w:val="0"/>
        <w:rPr>
          <w:rFonts w:ascii="Times New Roman" w:hAnsi="Times New Roman"/>
          <w:b/>
          <w:sz w:val="27"/>
          <w:szCs w:val="27"/>
        </w:rPr>
      </w:pPr>
      <w:r w:rsidRPr="000E3D29">
        <w:rPr>
          <w:rFonts w:ascii="Times New Roman" w:hAnsi="Times New Roman"/>
          <w:b/>
          <w:sz w:val="27"/>
          <w:szCs w:val="27"/>
        </w:rPr>
        <w:t>б</w:t>
      </w:r>
      <w:r w:rsidR="00E12D52" w:rsidRPr="000E3D29">
        <w:rPr>
          <w:rFonts w:ascii="Times New Roman" w:hAnsi="Times New Roman"/>
          <w:b/>
          <w:sz w:val="27"/>
          <w:szCs w:val="27"/>
        </w:rPr>
        <w:t>юджету</w:t>
      </w:r>
      <w:r w:rsidRPr="000E3D29">
        <w:rPr>
          <w:rFonts w:ascii="Times New Roman" w:hAnsi="Times New Roman"/>
          <w:b/>
          <w:sz w:val="27"/>
          <w:szCs w:val="27"/>
        </w:rPr>
        <w:t xml:space="preserve"> </w:t>
      </w:r>
      <w:r w:rsidR="00E12D52" w:rsidRPr="000E3D29">
        <w:rPr>
          <w:rFonts w:ascii="Times New Roman" w:hAnsi="Times New Roman"/>
          <w:b/>
          <w:sz w:val="27"/>
          <w:szCs w:val="27"/>
        </w:rPr>
        <w:t>на 201</w:t>
      </w:r>
      <w:r w:rsidR="001F6422" w:rsidRPr="000E3D29">
        <w:rPr>
          <w:rFonts w:ascii="Times New Roman" w:hAnsi="Times New Roman"/>
          <w:b/>
          <w:sz w:val="27"/>
          <w:szCs w:val="27"/>
        </w:rPr>
        <w:t>8</w:t>
      </w:r>
      <w:r w:rsidR="00E12D52" w:rsidRPr="000E3D29">
        <w:rPr>
          <w:rFonts w:ascii="Times New Roman" w:hAnsi="Times New Roman"/>
          <w:b/>
          <w:sz w:val="27"/>
          <w:szCs w:val="27"/>
        </w:rPr>
        <w:t xml:space="preserve"> рік в частині </w:t>
      </w:r>
    </w:p>
    <w:p w:rsidR="00E12D52" w:rsidRPr="000E3D29" w:rsidRDefault="00E12D52" w:rsidP="008C3D4C">
      <w:pPr>
        <w:widowControl w:val="0"/>
        <w:rPr>
          <w:rFonts w:ascii="Times New Roman" w:hAnsi="Times New Roman"/>
          <w:b/>
          <w:sz w:val="27"/>
          <w:szCs w:val="27"/>
        </w:rPr>
      </w:pPr>
      <w:r w:rsidRPr="000E3D29">
        <w:rPr>
          <w:rFonts w:ascii="Times New Roman" w:hAnsi="Times New Roman"/>
          <w:b/>
          <w:sz w:val="27"/>
          <w:szCs w:val="27"/>
        </w:rPr>
        <w:t>міжбюджетних трансфертів</w:t>
      </w:r>
    </w:p>
    <w:bookmarkEnd w:id="0"/>
    <w:bookmarkEnd w:id="1"/>
    <w:p w:rsidR="00426ECB" w:rsidRPr="00EF537C" w:rsidRDefault="00426ECB" w:rsidP="008C3D4C">
      <w:pPr>
        <w:widowControl w:val="0"/>
        <w:rPr>
          <w:rFonts w:ascii="Times New Roman" w:hAnsi="Times New Roman"/>
          <w:szCs w:val="27"/>
        </w:rPr>
      </w:pPr>
    </w:p>
    <w:p w:rsidR="00AF3155" w:rsidRPr="00EF537C" w:rsidRDefault="00AF3155" w:rsidP="00FD0FB1">
      <w:pPr>
        <w:pStyle w:val="a4"/>
        <w:widowControl w:val="0"/>
        <w:ind w:firstLine="0"/>
        <w:rPr>
          <w:sz w:val="18"/>
          <w:szCs w:val="27"/>
          <w:lang w:val="uk-UA"/>
        </w:rPr>
      </w:pPr>
    </w:p>
    <w:p w:rsidR="001F6422" w:rsidRPr="007007CC" w:rsidRDefault="001F6422" w:rsidP="001F6422">
      <w:pPr>
        <w:pStyle w:val="a4"/>
        <w:widowControl w:val="0"/>
        <w:ind w:firstLine="720"/>
        <w:rPr>
          <w:sz w:val="27"/>
          <w:szCs w:val="27"/>
          <w:lang w:val="uk-UA"/>
        </w:rPr>
      </w:pPr>
      <w:r w:rsidRPr="007007CC">
        <w:rPr>
          <w:sz w:val="27"/>
          <w:szCs w:val="27"/>
          <w:lang w:val="uk-UA"/>
        </w:rPr>
        <w:t>Відповідно до статті 42 Закону України «Про місцеве самоврядування в Україні», рішення міської ради VІI скликання від 21.12.2017 р. № 1032 «</w:t>
      </w:r>
      <w:r w:rsidRPr="007007CC">
        <w:rPr>
          <w:bCs/>
          <w:sz w:val="27"/>
          <w:szCs w:val="27"/>
          <w:lang w:val="uk-UA"/>
        </w:rPr>
        <w:t xml:space="preserve">Про міський бюджет на 2018 рік», </w:t>
      </w:r>
      <w:r w:rsidR="00EA10FE" w:rsidRPr="007007CC">
        <w:rPr>
          <w:bCs/>
          <w:sz w:val="27"/>
          <w:szCs w:val="27"/>
          <w:lang w:val="uk-UA"/>
        </w:rPr>
        <w:t>розпорядження Кабінету Міністрів України від 13.06.2018 р. №423-р «Деякі питання розподілу у 2018 році субвенції з державного бюджету місцевим бюджетам на здійснення заходів щодо соціально-економічного розвитку окремих територій»</w:t>
      </w:r>
      <w:r w:rsidRPr="007007CC">
        <w:rPr>
          <w:sz w:val="27"/>
          <w:szCs w:val="27"/>
          <w:lang w:val="uk-UA"/>
        </w:rPr>
        <w:t>:</w:t>
      </w:r>
    </w:p>
    <w:p w:rsidR="00AF3155" w:rsidRPr="007007CC" w:rsidRDefault="00AF3155" w:rsidP="001F6422">
      <w:pPr>
        <w:widowControl w:val="0"/>
        <w:rPr>
          <w:rFonts w:ascii="Times New Roman" w:hAnsi="Times New Roman"/>
          <w:sz w:val="24"/>
          <w:szCs w:val="27"/>
        </w:rPr>
      </w:pPr>
    </w:p>
    <w:p w:rsidR="001F6422" w:rsidRPr="007007CC" w:rsidRDefault="001F6422" w:rsidP="001F6422">
      <w:pPr>
        <w:pStyle w:val="a4"/>
        <w:ind w:firstLine="720"/>
        <w:rPr>
          <w:sz w:val="27"/>
          <w:szCs w:val="27"/>
          <w:lang w:val="uk-UA"/>
        </w:rPr>
      </w:pPr>
      <w:r w:rsidRPr="007007CC">
        <w:rPr>
          <w:b/>
          <w:sz w:val="27"/>
          <w:szCs w:val="27"/>
          <w:lang w:val="uk-UA"/>
        </w:rPr>
        <w:t xml:space="preserve">1. </w:t>
      </w:r>
      <w:r w:rsidRPr="007007CC">
        <w:rPr>
          <w:sz w:val="27"/>
          <w:szCs w:val="27"/>
          <w:lang w:val="uk-UA"/>
        </w:rPr>
        <w:t>Внести зміни до міського бюджету на 2018 рік:</w:t>
      </w:r>
    </w:p>
    <w:p w:rsidR="00BA289A" w:rsidRPr="007007CC" w:rsidRDefault="00BA289A" w:rsidP="008C3D4C">
      <w:pPr>
        <w:widowControl w:val="0"/>
        <w:ind w:firstLine="720"/>
        <w:rPr>
          <w:rFonts w:ascii="Times New Roman" w:hAnsi="Times New Roman"/>
          <w:sz w:val="24"/>
          <w:szCs w:val="27"/>
        </w:rPr>
      </w:pPr>
    </w:p>
    <w:p w:rsidR="005431F5" w:rsidRPr="007007CC" w:rsidRDefault="00264D48" w:rsidP="008C3D4C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7007CC">
        <w:rPr>
          <w:rFonts w:ascii="Times New Roman" w:hAnsi="Times New Roman"/>
          <w:b/>
          <w:sz w:val="27"/>
          <w:szCs w:val="27"/>
        </w:rPr>
        <w:t>1.1.</w:t>
      </w:r>
      <w:r w:rsidR="009C52C5" w:rsidRPr="007007CC">
        <w:rPr>
          <w:rFonts w:ascii="Times New Roman" w:hAnsi="Times New Roman"/>
          <w:sz w:val="27"/>
          <w:szCs w:val="27"/>
        </w:rPr>
        <w:t xml:space="preserve"> </w:t>
      </w:r>
      <w:r w:rsidRPr="007007CC">
        <w:rPr>
          <w:rFonts w:ascii="Times New Roman" w:hAnsi="Times New Roman"/>
          <w:sz w:val="27"/>
          <w:szCs w:val="27"/>
        </w:rPr>
        <w:t>Збільшити обсяг доход</w:t>
      </w:r>
      <w:r w:rsidR="0009708A" w:rsidRPr="007007CC">
        <w:rPr>
          <w:rFonts w:ascii="Times New Roman" w:hAnsi="Times New Roman"/>
          <w:sz w:val="27"/>
          <w:szCs w:val="27"/>
        </w:rPr>
        <w:t>ів</w:t>
      </w:r>
      <w:r w:rsidR="00925B6C" w:rsidRPr="007007CC">
        <w:rPr>
          <w:rFonts w:ascii="Times New Roman" w:hAnsi="Times New Roman"/>
          <w:sz w:val="27"/>
          <w:szCs w:val="27"/>
        </w:rPr>
        <w:t xml:space="preserve"> </w:t>
      </w:r>
      <w:r w:rsidR="004F45FD" w:rsidRPr="007007CC">
        <w:rPr>
          <w:rFonts w:ascii="Times New Roman" w:hAnsi="Times New Roman"/>
          <w:sz w:val="27"/>
          <w:szCs w:val="27"/>
        </w:rPr>
        <w:t xml:space="preserve">загального фонду </w:t>
      </w:r>
      <w:r w:rsidR="00925B6C" w:rsidRPr="007007CC">
        <w:rPr>
          <w:rFonts w:ascii="Times New Roman" w:hAnsi="Times New Roman"/>
          <w:sz w:val="27"/>
          <w:szCs w:val="27"/>
        </w:rPr>
        <w:t>міського бюджету</w:t>
      </w:r>
      <w:r w:rsidR="004F45FD" w:rsidRPr="007007CC">
        <w:rPr>
          <w:rFonts w:ascii="Times New Roman" w:hAnsi="Times New Roman"/>
          <w:sz w:val="27"/>
          <w:szCs w:val="27"/>
        </w:rPr>
        <w:t xml:space="preserve"> </w:t>
      </w:r>
      <w:r w:rsidR="001F6422" w:rsidRPr="007007CC">
        <w:rPr>
          <w:rFonts w:ascii="Times New Roman" w:hAnsi="Times New Roman"/>
          <w:sz w:val="27"/>
          <w:szCs w:val="27"/>
        </w:rPr>
        <w:t>з</w:t>
      </w:r>
      <w:r w:rsidR="005431F5" w:rsidRPr="007007CC">
        <w:rPr>
          <w:rFonts w:ascii="Times New Roman" w:hAnsi="Times New Roman"/>
          <w:sz w:val="27"/>
          <w:szCs w:val="27"/>
        </w:rPr>
        <w:t xml:space="preserve">а кодом </w:t>
      </w:r>
      <w:r w:rsidR="00BF4E32" w:rsidRPr="007007CC">
        <w:rPr>
          <w:rFonts w:ascii="Times New Roman" w:hAnsi="Times New Roman"/>
          <w:sz w:val="27"/>
          <w:szCs w:val="27"/>
        </w:rPr>
        <w:t xml:space="preserve">41034500 </w:t>
      </w:r>
      <w:r w:rsidR="00417169" w:rsidRPr="007007CC">
        <w:rPr>
          <w:rFonts w:ascii="Times New Roman" w:hAnsi="Times New Roman"/>
          <w:sz w:val="27"/>
          <w:szCs w:val="27"/>
        </w:rPr>
        <w:t>«</w:t>
      </w:r>
      <w:r w:rsidR="00BF4E32" w:rsidRPr="007007CC">
        <w:rPr>
          <w:rFonts w:ascii="Times New Roman" w:hAnsi="Times New Roman"/>
          <w:sz w:val="27"/>
          <w:szCs w:val="27"/>
        </w:rPr>
        <w:t>Субвенція з державного бюджету місцевим бюджетам на здійснення заходів щодо соціально-економічного розвитку окремих територій</w:t>
      </w:r>
      <w:r w:rsidR="00417169" w:rsidRPr="007007CC">
        <w:rPr>
          <w:rFonts w:ascii="Times New Roman" w:hAnsi="Times New Roman"/>
          <w:sz w:val="27"/>
          <w:szCs w:val="27"/>
        </w:rPr>
        <w:t xml:space="preserve">» на </w:t>
      </w:r>
      <w:r w:rsidR="00BF4E32" w:rsidRPr="007007CC">
        <w:rPr>
          <w:rFonts w:ascii="Times New Roman" w:hAnsi="Times New Roman"/>
          <w:sz w:val="27"/>
          <w:szCs w:val="27"/>
        </w:rPr>
        <w:t>2 958</w:t>
      </w:r>
      <w:r w:rsidR="00AF3105" w:rsidRPr="007007CC">
        <w:rPr>
          <w:rFonts w:ascii="Times New Roman" w:hAnsi="Times New Roman"/>
          <w:sz w:val="27"/>
          <w:szCs w:val="27"/>
        </w:rPr>
        <w:t> </w:t>
      </w:r>
      <w:r w:rsidR="00BF4E32" w:rsidRPr="007007CC">
        <w:rPr>
          <w:rFonts w:ascii="Times New Roman" w:hAnsi="Times New Roman"/>
          <w:sz w:val="27"/>
          <w:szCs w:val="27"/>
        </w:rPr>
        <w:t>422</w:t>
      </w:r>
      <w:r w:rsidR="00AF3105" w:rsidRPr="007007CC">
        <w:rPr>
          <w:rFonts w:ascii="Times New Roman" w:hAnsi="Times New Roman"/>
          <w:sz w:val="27"/>
          <w:szCs w:val="27"/>
        </w:rPr>
        <w:t> </w:t>
      </w:r>
      <w:r w:rsidR="00417169" w:rsidRPr="007007CC">
        <w:rPr>
          <w:rFonts w:ascii="Times New Roman" w:hAnsi="Times New Roman"/>
          <w:sz w:val="27"/>
          <w:szCs w:val="27"/>
        </w:rPr>
        <w:t>грн.</w:t>
      </w:r>
    </w:p>
    <w:p w:rsidR="00925B6C" w:rsidRPr="007007CC" w:rsidRDefault="00925B6C" w:rsidP="008C3D4C">
      <w:pPr>
        <w:widowControl w:val="0"/>
        <w:ind w:firstLine="720"/>
        <w:jc w:val="both"/>
        <w:rPr>
          <w:rFonts w:ascii="Times New Roman" w:hAnsi="Times New Roman"/>
          <w:sz w:val="24"/>
          <w:szCs w:val="27"/>
          <w:highlight w:val="yellow"/>
        </w:rPr>
      </w:pPr>
    </w:p>
    <w:p w:rsidR="00AF3105" w:rsidRPr="007007CC" w:rsidRDefault="00946E07" w:rsidP="00D9179B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7007CC">
        <w:rPr>
          <w:rFonts w:ascii="Times New Roman" w:hAnsi="Times New Roman"/>
          <w:b/>
          <w:sz w:val="27"/>
          <w:szCs w:val="27"/>
        </w:rPr>
        <w:t>1.2.</w:t>
      </w:r>
      <w:r w:rsidR="00925B6C" w:rsidRPr="007007CC">
        <w:rPr>
          <w:rFonts w:ascii="Times New Roman" w:hAnsi="Times New Roman"/>
          <w:b/>
          <w:sz w:val="27"/>
          <w:szCs w:val="27"/>
        </w:rPr>
        <w:t xml:space="preserve"> </w:t>
      </w:r>
      <w:r w:rsidR="00974BDA" w:rsidRPr="00974BDA">
        <w:rPr>
          <w:rFonts w:ascii="Times New Roman" w:hAnsi="Times New Roman"/>
          <w:sz w:val="27"/>
          <w:szCs w:val="27"/>
        </w:rPr>
        <w:t>Збільшити обсяг видатків міського бюджету:</w:t>
      </w:r>
      <w:r w:rsidR="00AF3105" w:rsidRPr="007007CC">
        <w:rPr>
          <w:sz w:val="27"/>
          <w:szCs w:val="27"/>
        </w:rPr>
        <w:t xml:space="preserve"> </w:t>
      </w:r>
    </w:p>
    <w:p w:rsidR="00AF3105" w:rsidRPr="007007CC" w:rsidRDefault="00AF3105" w:rsidP="00AF3105">
      <w:pPr>
        <w:widowControl w:val="0"/>
        <w:ind w:firstLine="720"/>
        <w:rPr>
          <w:rFonts w:ascii="Times New Roman" w:hAnsi="Times New Roman"/>
          <w:sz w:val="24"/>
          <w:szCs w:val="27"/>
          <w:highlight w:val="yellow"/>
        </w:rPr>
      </w:pPr>
    </w:p>
    <w:p w:rsidR="00974BDA" w:rsidRDefault="00974BDA" w:rsidP="00974BDA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1.2.1</w:t>
      </w:r>
      <w:r w:rsidR="00AF3105" w:rsidRPr="007007CC">
        <w:rPr>
          <w:rFonts w:ascii="Times New Roman" w:hAnsi="Times New Roman"/>
          <w:b/>
          <w:sz w:val="27"/>
          <w:szCs w:val="27"/>
        </w:rPr>
        <w:t>.</w:t>
      </w:r>
      <w:r w:rsidR="00AF3105" w:rsidRPr="007007CC">
        <w:rPr>
          <w:rFonts w:ascii="Times New Roman" w:hAnsi="Times New Roman"/>
          <w:sz w:val="27"/>
          <w:szCs w:val="27"/>
        </w:rPr>
        <w:t xml:space="preserve"> </w:t>
      </w:r>
      <w:r w:rsidR="007B772E" w:rsidRPr="00974BDA">
        <w:rPr>
          <w:rFonts w:ascii="Times New Roman" w:hAnsi="Times New Roman"/>
          <w:sz w:val="27"/>
          <w:szCs w:val="27"/>
        </w:rPr>
        <w:t>Управлінню освіти</w:t>
      </w:r>
      <w:r w:rsidR="007B772E">
        <w:rPr>
          <w:rFonts w:ascii="Times New Roman" w:hAnsi="Times New Roman"/>
          <w:sz w:val="27"/>
          <w:szCs w:val="27"/>
        </w:rPr>
        <w:t xml:space="preserve"> міської ради</w:t>
      </w:r>
      <w:r w:rsidR="007B772E" w:rsidRPr="00974BDA">
        <w:rPr>
          <w:rFonts w:ascii="Times New Roman" w:hAnsi="Times New Roman"/>
          <w:sz w:val="27"/>
          <w:szCs w:val="27"/>
        </w:rPr>
        <w:t xml:space="preserve"> </w:t>
      </w:r>
      <w:r w:rsidR="007B772E" w:rsidRPr="00A2417A">
        <w:rPr>
          <w:rFonts w:ascii="Times New Roman" w:hAnsi="Times New Roman"/>
          <w:sz w:val="27"/>
          <w:szCs w:val="27"/>
        </w:rPr>
        <w:t>збільшити обсяг видатків спеціального фонду</w:t>
      </w:r>
      <w:r w:rsidR="007B772E">
        <w:rPr>
          <w:rFonts w:ascii="Times New Roman" w:hAnsi="Times New Roman"/>
          <w:sz w:val="27"/>
          <w:szCs w:val="27"/>
        </w:rPr>
        <w:t xml:space="preserve"> міського бюджету</w:t>
      </w:r>
      <w:r w:rsidR="007B772E" w:rsidRPr="00A2417A">
        <w:rPr>
          <w:rFonts w:ascii="Times New Roman" w:hAnsi="Times New Roman"/>
          <w:sz w:val="27"/>
          <w:szCs w:val="27"/>
        </w:rPr>
        <w:t xml:space="preserve"> (бюджету розвитку) </w:t>
      </w:r>
      <w:r w:rsidR="007B772E" w:rsidRPr="00974BDA">
        <w:rPr>
          <w:rFonts w:ascii="Times New Roman" w:hAnsi="Times New Roman"/>
          <w:sz w:val="27"/>
          <w:szCs w:val="27"/>
        </w:rPr>
        <w:t>за КПКВК 0617363</w:t>
      </w:r>
      <w:r w:rsidR="007B772E">
        <w:rPr>
          <w:rFonts w:ascii="Times New Roman" w:hAnsi="Times New Roman"/>
          <w:sz w:val="27"/>
          <w:szCs w:val="27"/>
        </w:rPr>
        <w:t xml:space="preserve"> </w:t>
      </w:r>
      <w:r w:rsidR="007B772E" w:rsidRPr="00974BDA">
        <w:rPr>
          <w:rFonts w:ascii="Times New Roman" w:hAnsi="Times New Roman"/>
          <w:sz w:val="27"/>
          <w:szCs w:val="27"/>
        </w:rPr>
        <w:t xml:space="preserve">«Виконання інвестиційних проектів в рамках здійснення заходів щодо соціально-економічного розвитку окремих територій» на </w:t>
      </w:r>
      <w:r w:rsidR="004A0F63">
        <w:rPr>
          <w:rFonts w:ascii="Times New Roman" w:hAnsi="Times New Roman"/>
          <w:sz w:val="27"/>
          <w:szCs w:val="27"/>
        </w:rPr>
        <w:t>об’єкт «П</w:t>
      </w:r>
      <w:r w:rsidR="007B772E" w:rsidRPr="00974BDA">
        <w:rPr>
          <w:rFonts w:ascii="Times New Roman" w:hAnsi="Times New Roman"/>
          <w:sz w:val="27"/>
          <w:szCs w:val="27"/>
        </w:rPr>
        <w:t>ридбання устаткування та засобів навчання для обладнання навчальних класів для потреб загальноосвітніх навчальних закладів у м. Чернівці</w:t>
      </w:r>
      <w:r w:rsidR="004A0F63">
        <w:rPr>
          <w:rFonts w:ascii="Times New Roman" w:hAnsi="Times New Roman"/>
          <w:sz w:val="27"/>
          <w:szCs w:val="27"/>
        </w:rPr>
        <w:t>»</w:t>
      </w:r>
      <w:r w:rsidR="007B772E" w:rsidRPr="00A2417A">
        <w:rPr>
          <w:rFonts w:ascii="Times New Roman" w:hAnsi="Times New Roman"/>
          <w:sz w:val="27"/>
          <w:szCs w:val="27"/>
        </w:rPr>
        <w:t xml:space="preserve"> </w:t>
      </w:r>
      <w:r w:rsidR="007B772E" w:rsidRPr="00974BDA">
        <w:rPr>
          <w:rFonts w:ascii="Times New Roman" w:hAnsi="Times New Roman"/>
          <w:sz w:val="27"/>
          <w:szCs w:val="27"/>
        </w:rPr>
        <w:t xml:space="preserve">на суму </w:t>
      </w:r>
      <w:r w:rsidR="007B772E">
        <w:rPr>
          <w:rFonts w:ascii="Times New Roman" w:hAnsi="Times New Roman"/>
          <w:sz w:val="27"/>
          <w:szCs w:val="27"/>
        </w:rPr>
        <w:t>858 422</w:t>
      </w:r>
      <w:r w:rsidR="007B772E" w:rsidRPr="00974BDA">
        <w:rPr>
          <w:rFonts w:ascii="Times New Roman" w:hAnsi="Times New Roman"/>
          <w:sz w:val="27"/>
          <w:szCs w:val="27"/>
        </w:rPr>
        <w:t xml:space="preserve"> грн.</w:t>
      </w:r>
      <w:r w:rsidR="007B772E">
        <w:rPr>
          <w:rFonts w:ascii="Times New Roman" w:hAnsi="Times New Roman"/>
          <w:sz w:val="27"/>
          <w:szCs w:val="27"/>
        </w:rPr>
        <w:t xml:space="preserve"> </w:t>
      </w:r>
    </w:p>
    <w:p w:rsidR="007B772E" w:rsidRDefault="007B772E" w:rsidP="007B772E">
      <w:pPr>
        <w:widowControl w:val="0"/>
        <w:ind w:firstLine="720"/>
        <w:jc w:val="both"/>
        <w:rPr>
          <w:rFonts w:ascii="Times New Roman" w:hAnsi="Times New Roman"/>
          <w:b/>
          <w:sz w:val="27"/>
          <w:szCs w:val="27"/>
        </w:rPr>
      </w:pPr>
    </w:p>
    <w:p w:rsidR="007B772E" w:rsidRDefault="00974BDA" w:rsidP="007B772E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974BDA">
        <w:rPr>
          <w:rFonts w:ascii="Times New Roman" w:hAnsi="Times New Roman"/>
          <w:b/>
          <w:sz w:val="27"/>
          <w:szCs w:val="27"/>
        </w:rPr>
        <w:t xml:space="preserve">1.2.2. </w:t>
      </w:r>
      <w:r w:rsidR="007B772E" w:rsidRPr="00974BDA">
        <w:rPr>
          <w:rFonts w:ascii="Times New Roman" w:hAnsi="Times New Roman"/>
          <w:sz w:val="27"/>
          <w:szCs w:val="27"/>
        </w:rPr>
        <w:t>Департаменту житлово-комунального господарства міської ради</w:t>
      </w:r>
      <w:r w:rsidR="007B772E">
        <w:rPr>
          <w:rFonts w:ascii="Times New Roman" w:hAnsi="Times New Roman"/>
          <w:sz w:val="27"/>
          <w:szCs w:val="27"/>
        </w:rPr>
        <w:t xml:space="preserve"> </w:t>
      </w:r>
      <w:r w:rsidR="007B772E" w:rsidRPr="00974BDA">
        <w:rPr>
          <w:rFonts w:ascii="Times New Roman" w:hAnsi="Times New Roman"/>
          <w:sz w:val="27"/>
          <w:szCs w:val="27"/>
        </w:rPr>
        <w:t xml:space="preserve">збільшити обсяг видатків спеціального фонду </w:t>
      </w:r>
      <w:r w:rsidR="007B772E">
        <w:rPr>
          <w:rFonts w:ascii="Times New Roman" w:hAnsi="Times New Roman"/>
          <w:sz w:val="27"/>
          <w:szCs w:val="27"/>
        </w:rPr>
        <w:t xml:space="preserve">міського бюджету </w:t>
      </w:r>
      <w:r w:rsidR="007B772E" w:rsidRPr="00974BDA">
        <w:rPr>
          <w:rFonts w:ascii="Times New Roman" w:hAnsi="Times New Roman"/>
          <w:sz w:val="27"/>
          <w:szCs w:val="27"/>
        </w:rPr>
        <w:t>(бюджету розвитку)</w:t>
      </w:r>
      <w:r w:rsidR="007B772E">
        <w:rPr>
          <w:rFonts w:ascii="Times New Roman" w:hAnsi="Times New Roman"/>
          <w:sz w:val="27"/>
          <w:szCs w:val="27"/>
        </w:rPr>
        <w:t xml:space="preserve"> за КПКВК 1217363 «Виконання інвестиційних проектів в рамках здійснення заходів щодо соціально-економічного розвитку окремих територій» на </w:t>
      </w:r>
      <w:r w:rsidR="004A0F63">
        <w:rPr>
          <w:rFonts w:ascii="Times New Roman" w:hAnsi="Times New Roman"/>
          <w:sz w:val="27"/>
          <w:szCs w:val="27"/>
        </w:rPr>
        <w:t>об’єкт «П</w:t>
      </w:r>
      <w:r w:rsidR="007B772E" w:rsidRPr="00974BDA">
        <w:rPr>
          <w:rFonts w:ascii="Times New Roman" w:hAnsi="Times New Roman"/>
          <w:sz w:val="27"/>
          <w:szCs w:val="27"/>
        </w:rPr>
        <w:t>ридбання та встановлення дитячи</w:t>
      </w:r>
      <w:r w:rsidR="007B772E">
        <w:rPr>
          <w:rFonts w:ascii="Times New Roman" w:hAnsi="Times New Roman"/>
          <w:sz w:val="27"/>
          <w:szCs w:val="27"/>
        </w:rPr>
        <w:t>х і спортивних майданчиків у м. </w:t>
      </w:r>
      <w:r w:rsidR="007B772E" w:rsidRPr="00974BDA">
        <w:rPr>
          <w:rFonts w:ascii="Times New Roman" w:hAnsi="Times New Roman"/>
          <w:sz w:val="27"/>
          <w:szCs w:val="27"/>
        </w:rPr>
        <w:t>Чернівці</w:t>
      </w:r>
      <w:r w:rsidR="004A0F63">
        <w:rPr>
          <w:rFonts w:ascii="Times New Roman" w:hAnsi="Times New Roman"/>
          <w:sz w:val="27"/>
          <w:szCs w:val="27"/>
        </w:rPr>
        <w:t>»</w:t>
      </w:r>
      <w:r w:rsidR="007B772E" w:rsidRPr="00A2417A">
        <w:rPr>
          <w:rFonts w:ascii="Times New Roman" w:hAnsi="Times New Roman"/>
          <w:sz w:val="27"/>
          <w:szCs w:val="27"/>
        </w:rPr>
        <w:t xml:space="preserve"> </w:t>
      </w:r>
      <w:r w:rsidR="007B772E">
        <w:rPr>
          <w:rFonts w:ascii="Times New Roman" w:hAnsi="Times New Roman"/>
          <w:sz w:val="27"/>
          <w:szCs w:val="27"/>
        </w:rPr>
        <w:t>на суму 2 100 000 грн.</w:t>
      </w:r>
    </w:p>
    <w:p w:rsidR="00695F83" w:rsidRPr="00974BDA" w:rsidRDefault="00695F83" w:rsidP="00974BDA">
      <w:pPr>
        <w:widowControl w:val="0"/>
        <w:ind w:firstLine="709"/>
        <w:jc w:val="both"/>
        <w:rPr>
          <w:rFonts w:ascii="Times New Roman" w:hAnsi="Times New Roman"/>
          <w:b/>
          <w:sz w:val="27"/>
          <w:szCs w:val="27"/>
        </w:rPr>
      </w:pPr>
    </w:p>
    <w:p w:rsidR="00A2417A" w:rsidRDefault="00A2417A" w:rsidP="00A2417A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2.</w:t>
      </w:r>
      <w:r>
        <w:rPr>
          <w:rFonts w:ascii="Times New Roman" w:hAnsi="Times New Roman"/>
          <w:sz w:val="27"/>
          <w:szCs w:val="27"/>
        </w:rPr>
        <w:t xml:space="preserve"> Внести зміни до фінансування міського бюджету на 2018 рік:</w:t>
      </w:r>
    </w:p>
    <w:p w:rsidR="00A2417A" w:rsidRDefault="00A2417A" w:rsidP="00A2417A">
      <w:pPr>
        <w:pStyle w:val="a4"/>
        <w:ind w:firstLine="720"/>
        <w:rPr>
          <w:b/>
          <w:sz w:val="27"/>
          <w:szCs w:val="27"/>
          <w:lang w:val="uk-UA"/>
        </w:rPr>
      </w:pPr>
    </w:p>
    <w:p w:rsidR="00A2417A" w:rsidRDefault="00A2417A" w:rsidP="00A2417A">
      <w:pPr>
        <w:pStyle w:val="a4"/>
        <w:tabs>
          <w:tab w:val="left" w:pos="1276"/>
        </w:tabs>
        <w:ind w:firstLine="720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lastRenderedPageBreak/>
        <w:t>2.1.</w:t>
      </w:r>
      <w:r>
        <w:rPr>
          <w:sz w:val="27"/>
          <w:szCs w:val="27"/>
          <w:lang w:val="uk-UA"/>
        </w:rPr>
        <w:t xml:space="preserve"> Збільшити профіцит загального фонду міського бюджету у сумі </w:t>
      </w:r>
      <w:r w:rsidR="00695F83" w:rsidRPr="00695F83">
        <w:rPr>
          <w:sz w:val="27"/>
          <w:szCs w:val="27"/>
          <w:lang w:val="uk-UA"/>
        </w:rPr>
        <w:t>2 958 422 грн.</w:t>
      </w:r>
      <w:r>
        <w:rPr>
          <w:sz w:val="27"/>
          <w:szCs w:val="27"/>
          <w:lang w:val="uk-UA"/>
        </w:rPr>
        <w:t>, напрямком використання якого визначити передачу коштів із загального фонду до бюджету розвитку (спеціального фонду).</w:t>
      </w:r>
    </w:p>
    <w:p w:rsidR="00A2417A" w:rsidRDefault="00A2417A" w:rsidP="00A2417A">
      <w:pPr>
        <w:widowControl w:val="0"/>
        <w:ind w:firstLine="720"/>
        <w:jc w:val="both"/>
        <w:rPr>
          <w:sz w:val="27"/>
          <w:szCs w:val="27"/>
        </w:rPr>
      </w:pPr>
    </w:p>
    <w:p w:rsidR="00A2417A" w:rsidRDefault="00A2417A" w:rsidP="00A2417A">
      <w:pPr>
        <w:pStyle w:val="a4"/>
        <w:ind w:firstLine="720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2.2.</w:t>
      </w:r>
      <w:r>
        <w:rPr>
          <w:sz w:val="27"/>
          <w:szCs w:val="27"/>
          <w:lang w:val="uk-UA"/>
        </w:rPr>
        <w:t xml:space="preserve"> Збільшити дефіцит спеціального фонду міського бюджету у сумі </w:t>
      </w:r>
      <w:r w:rsidR="00695F83">
        <w:rPr>
          <w:sz w:val="27"/>
          <w:szCs w:val="27"/>
          <w:lang w:val="uk-UA"/>
        </w:rPr>
        <w:t>2 958 </w:t>
      </w:r>
      <w:r w:rsidR="00695F83" w:rsidRPr="00695F83">
        <w:rPr>
          <w:sz w:val="27"/>
          <w:szCs w:val="27"/>
          <w:lang w:val="uk-UA"/>
        </w:rPr>
        <w:t>422 грн.</w:t>
      </w:r>
      <w:r>
        <w:rPr>
          <w:sz w:val="27"/>
          <w:szCs w:val="27"/>
          <w:lang w:val="uk-UA"/>
        </w:rPr>
        <w:t xml:space="preserve">, джерелом покриття якого визначити надходження коштів із загального фонду до бюджету розвитку (спеціального фонду). </w:t>
      </w:r>
    </w:p>
    <w:p w:rsidR="00A2417A" w:rsidRDefault="00A2417A" w:rsidP="00A2417A">
      <w:pPr>
        <w:widowControl w:val="0"/>
        <w:rPr>
          <w:rFonts w:ascii="Times New Roman" w:hAnsi="Times New Roman"/>
          <w:sz w:val="27"/>
          <w:szCs w:val="27"/>
          <w:lang w:val="ru-RU"/>
        </w:rPr>
      </w:pPr>
    </w:p>
    <w:p w:rsidR="0037528F" w:rsidRDefault="00A2417A" w:rsidP="00A2417A">
      <w:pPr>
        <w:pStyle w:val="a4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3.</w:t>
      </w:r>
      <w:r w:rsidR="0037528F">
        <w:rPr>
          <w:b/>
          <w:sz w:val="27"/>
          <w:szCs w:val="27"/>
          <w:lang w:val="uk-UA"/>
        </w:rPr>
        <w:t xml:space="preserve"> </w:t>
      </w:r>
      <w:r w:rsidR="0037528F" w:rsidRPr="0037528F">
        <w:rPr>
          <w:sz w:val="27"/>
          <w:szCs w:val="27"/>
          <w:lang w:val="uk-UA"/>
        </w:rPr>
        <w:t>Головним розпорядникам коштів забезпечити:</w:t>
      </w:r>
    </w:p>
    <w:p w:rsidR="0037528F" w:rsidRDefault="0037528F" w:rsidP="00A2417A">
      <w:pPr>
        <w:pStyle w:val="a4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7"/>
          <w:szCs w:val="27"/>
          <w:lang w:val="uk-UA"/>
        </w:rPr>
      </w:pPr>
    </w:p>
    <w:p w:rsidR="0037528F" w:rsidRDefault="0037528F" w:rsidP="00A2417A">
      <w:pPr>
        <w:pStyle w:val="a4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7"/>
          <w:szCs w:val="27"/>
          <w:lang w:val="uk-UA"/>
        </w:rPr>
      </w:pPr>
      <w:r w:rsidRPr="0037528F">
        <w:rPr>
          <w:b/>
          <w:sz w:val="27"/>
          <w:szCs w:val="27"/>
          <w:lang w:val="uk-UA"/>
        </w:rPr>
        <w:t>3.1.</w:t>
      </w:r>
      <w:r>
        <w:rPr>
          <w:sz w:val="27"/>
          <w:szCs w:val="27"/>
          <w:lang w:val="uk-UA"/>
        </w:rPr>
        <w:t xml:space="preserve"> Цільове, ефективне, своєчасне та в повному обсязі використання коштів субвенції </w:t>
      </w:r>
      <w:r w:rsidRPr="0037528F">
        <w:rPr>
          <w:sz w:val="27"/>
          <w:szCs w:val="27"/>
          <w:lang w:val="uk-UA"/>
        </w:rPr>
        <w:t>з державного бюджету місцевим бюджетам на здійснення заходів щодо соціально-економічного розвитку окремих територій</w:t>
      </w:r>
      <w:r w:rsidR="00623519">
        <w:rPr>
          <w:sz w:val="27"/>
          <w:szCs w:val="27"/>
          <w:lang w:val="uk-UA"/>
        </w:rPr>
        <w:t xml:space="preserve"> відповідно до напрямків, визначених</w:t>
      </w:r>
      <w:r>
        <w:rPr>
          <w:sz w:val="27"/>
          <w:szCs w:val="27"/>
          <w:lang w:val="uk-UA"/>
        </w:rPr>
        <w:t xml:space="preserve"> в пункті 1.2 цього розпорядження.</w:t>
      </w:r>
    </w:p>
    <w:p w:rsidR="0037528F" w:rsidRDefault="0037528F" w:rsidP="00A2417A">
      <w:pPr>
        <w:pStyle w:val="a4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7"/>
          <w:szCs w:val="27"/>
          <w:lang w:val="uk-UA"/>
        </w:rPr>
      </w:pPr>
    </w:p>
    <w:p w:rsidR="0037528F" w:rsidRPr="0037528F" w:rsidRDefault="0037528F" w:rsidP="00A2417A">
      <w:pPr>
        <w:pStyle w:val="a4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7"/>
          <w:szCs w:val="27"/>
          <w:lang w:val="uk-UA"/>
        </w:rPr>
      </w:pPr>
      <w:r w:rsidRPr="0037528F">
        <w:rPr>
          <w:b/>
          <w:sz w:val="27"/>
          <w:szCs w:val="27"/>
          <w:lang w:val="uk-UA"/>
        </w:rPr>
        <w:t>3.2.</w:t>
      </w:r>
      <w:r>
        <w:rPr>
          <w:sz w:val="27"/>
          <w:szCs w:val="27"/>
          <w:lang w:val="uk-UA"/>
        </w:rPr>
        <w:t xml:space="preserve"> Співфінансування об’єкт</w:t>
      </w:r>
      <w:r w:rsidR="00623519">
        <w:rPr>
          <w:sz w:val="27"/>
          <w:szCs w:val="27"/>
          <w:lang w:val="uk-UA"/>
        </w:rPr>
        <w:t>ів</w:t>
      </w:r>
      <w:r>
        <w:rPr>
          <w:sz w:val="27"/>
          <w:szCs w:val="27"/>
          <w:lang w:val="uk-UA"/>
        </w:rPr>
        <w:t>, вказан</w:t>
      </w:r>
      <w:r w:rsidR="00623519">
        <w:rPr>
          <w:sz w:val="27"/>
          <w:szCs w:val="27"/>
          <w:lang w:val="uk-UA"/>
        </w:rPr>
        <w:t>их</w:t>
      </w:r>
      <w:r>
        <w:rPr>
          <w:sz w:val="27"/>
          <w:szCs w:val="27"/>
          <w:lang w:val="uk-UA"/>
        </w:rPr>
        <w:t xml:space="preserve"> в пункті 1.2 цього розпорядження відповідно до вимог чинного законодавства.</w:t>
      </w:r>
    </w:p>
    <w:p w:rsidR="0037528F" w:rsidRDefault="00A2417A" w:rsidP="00A2417A">
      <w:pPr>
        <w:pStyle w:val="a4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</w:p>
    <w:p w:rsidR="00A2417A" w:rsidRDefault="0037528F" w:rsidP="00A2417A">
      <w:pPr>
        <w:pStyle w:val="a4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7"/>
          <w:szCs w:val="27"/>
          <w:lang w:val="uk-UA"/>
        </w:rPr>
      </w:pPr>
      <w:r w:rsidRPr="0037528F">
        <w:rPr>
          <w:b/>
          <w:sz w:val="27"/>
          <w:szCs w:val="27"/>
          <w:lang w:val="uk-UA"/>
        </w:rPr>
        <w:t>4.</w:t>
      </w:r>
      <w:r>
        <w:rPr>
          <w:sz w:val="27"/>
          <w:szCs w:val="27"/>
          <w:lang w:val="uk-UA"/>
        </w:rPr>
        <w:t xml:space="preserve"> </w:t>
      </w:r>
      <w:r w:rsidR="00A2417A">
        <w:rPr>
          <w:sz w:val="27"/>
          <w:szCs w:val="27"/>
          <w:lang w:val="uk-UA"/>
        </w:rPr>
        <w:t>Зміни до міського бюджету в частині міжбюджетних трансфертів  затвердити на черговій сесії міської ради.</w:t>
      </w:r>
    </w:p>
    <w:p w:rsidR="00A2417A" w:rsidRDefault="00A2417A" w:rsidP="00A2417A">
      <w:pPr>
        <w:pStyle w:val="a4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7"/>
          <w:szCs w:val="27"/>
          <w:lang w:val="uk-UA"/>
        </w:rPr>
      </w:pPr>
    </w:p>
    <w:p w:rsidR="00A2417A" w:rsidRDefault="0037528F" w:rsidP="00A2417A">
      <w:pPr>
        <w:pStyle w:val="a4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5</w:t>
      </w:r>
      <w:r w:rsidR="00A2417A">
        <w:rPr>
          <w:sz w:val="27"/>
          <w:szCs w:val="27"/>
          <w:lang w:val="uk-UA"/>
        </w:rPr>
        <w:t>. Розпорядження підлягає оприлюдненню на офіційному веб-порталі міської ради в мережі Інтернет</w:t>
      </w:r>
    </w:p>
    <w:p w:rsidR="00A2417A" w:rsidRDefault="00A2417A" w:rsidP="00A2417A">
      <w:pPr>
        <w:pStyle w:val="a4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7"/>
          <w:szCs w:val="27"/>
          <w:lang w:val="uk-UA"/>
        </w:rPr>
      </w:pPr>
    </w:p>
    <w:p w:rsidR="00A2417A" w:rsidRDefault="0037528F" w:rsidP="00A2417A">
      <w:pPr>
        <w:pStyle w:val="a4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6</w:t>
      </w:r>
      <w:r w:rsidR="00A2417A">
        <w:rPr>
          <w:b/>
          <w:sz w:val="27"/>
          <w:szCs w:val="27"/>
          <w:lang w:val="uk-UA"/>
        </w:rPr>
        <w:t>.</w:t>
      </w:r>
      <w:r w:rsidR="00A2417A">
        <w:rPr>
          <w:sz w:val="27"/>
          <w:szCs w:val="27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A2417A" w:rsidRDefault="00A2417A" w:rsidP="00A2417A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974BDA" w:rsidRDefault="00974BDA" w:rsidP="00974BDA">
      <w:pPr>
        <w:widowControl w:val="0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974BDA" w:rsidRPr="007007CC" w:rsidRDefault="00974BDA" w:rsidP="00974BDA">
      <w:pPr>
        <w:widowControl w:val="0"/>
        <w:ind w:firstLine="720"/>
        <w:jc w:val="both"/>
        <w:rPr>
          <w:b/>
          <w:sz w:val="24"/>
          <w:szCs w:val="27"/>
        </w:rPr>
      </w:pPr>
    </w:p>
    <w:p w:rsidR="00C16DA3" w:rsidRDefault="00C16DA3" w:rsidP="00700108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295D33" w:rsidRDefault="00295D33" w:rsidP="00F8585E">
      <w:pPr>
        <w:pStyle w:val="21"/>
        <w:widowControl w:val="0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  <w:r w:rsidRPr="00F8585E">
        <w:rPr>
          <w:rFonts w:ascii="Times New Roman" w:hAnsi="Times New Roman"/>
          <w:b/>
          <w:sz w:val="27"/>
          <w:szCs w:val="27"/>
        </w:rPr>
        <w:t>Чернівецький міський голова                                                      О. Каспрук</w:t>
      </w:r>
    </w:p>
    <w:p w:rsidR="00E14FB6" w:rsidRDefault="001734C3" w:rsidP="001734C3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E14FB6" w:rsidRPr="00F8585E" w:rsidRDefault="00E14FB6" w:rsidP="00F8585E">
      <w:pPr>
        <w:pStyle w:val="21"/>
        <w:widowControl w:val="0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</w:p>
    <w:sectPr w:rsidR="00E14FB6" w:rsidRPr="00F8585E" w:rsidSect="00EF537C">
      <w:headerReference w:type="even" r:id="rId9"/>
      <w:headerReference w:type="default" r:id="rId10"/>
      <w:pgSz w:w="11906" w:h="16838"/>
      <w:pgMar w:top="719" w:right="70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974" w:rsidRDefault="00DB1974">
      <w:r>
        <w:separator/>
      </w:r>
    </w:p>
  </w:endnote>
  <w:endnote w:type="continuationSeparator" w:id="0">
    <w:p w:rsidR="00DB1974" w:rsidRDefault="00DB1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974" w:rsidRDefault="00DB1974">
      <w:r>
        <w:separator/>
      </w:r>
    </w:p>
  </w:footnote>
  <w:footnote w:type="continuationSeparator" w:id="0">
    <w:p w:rsidR="00DB1974" w:rsidRDefault="00DB1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519" w:rsidRDefault="00623519" w:rsidP="00857664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23519" w:rsidRDefault="0062351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519" w:rsidRDefault="00623519" w:rsidP="00857664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E3D29">
      <w:rPr>
        <w:rStyle w:val="a9"/>
        <w:noProof/>
      </w:rPr>
      <w:t>2</w:t>
    </w:r>
    <w:r>
      <w:rPr>
        <w:rStyle w:val="a9"/>
      </w:rPr>
      <w:fldChar w:fldCharType="end"/>
    </w:r>
  </w:p>
  <w:p w:rsidR="00623519" w:rsidRDefault="0062351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2361C"/>
    <w:rsid w:val="00030D3E"/>
    <w:rsid w:val="0003409C"/>
    <w:rsid w:val="00050852"/>
    <w:rsid w:val="00061745"/>
    <w:rsid w:val="000641D7"/>
    <w:rsid w:val="00066690"/>
    <w:rsid w:val="00081CE8"/>
    <w:rsid w:val="00083537"/>
    <w:rsid w:val="000837B0"/>
    <w:rsid w:val="0008646F"/>
    <w:rsid w:val="0009708A"/>
    <w:rsid w:val="000B0191"/>
    <w:rsid w:val="000D55E7"/>
    <w:rsid w:val="000E3D29"/>
    <w:rsid w:val="00100E35"/>
    <w:rsid w:val="00122FB1"/>
    <w:rsid w:val="0012344A"/>
    <w:rsid w:val="0012778E"/>
    <w:rsid w:val="00135A58"/>
    <w:rsid w:val="00170640"/>
    <w:rsid w:val="001734C3"/>
    <w:rsid w:val="00176C8A"/>
    <w:rsid w:val="001837AA"/>
    <w:rsid w:val="001913BE"/>
    <w:rsid w:val="001D27E3"/>
    <w:rsid w:val="001E214D"/>
    <w:rsid w:val="001E2AA9"/>
    <w:rsid w:val="001E7173"/>
    <w:rsid w:val="001F2057"/>
    <w:rsid w:val="001F6422"/>
    <w:rsid w:val="00237448"/>
    <w:rsid w:val="0024001E"/>
    <w:rsid w:val="002427D8"/>
    <w:rsid w:val="002428C2"/>
    <w:rsid w:val="00245558"/>
    <w:rsid w:val="0025078F"/>
    <w:rsid w:val="00264AA0"/>
    <w:rsid w:val="00264D48"/>
    <w:rsid w:val="00280168"/>
    <w:rsid w:val="00282445"/>
    <w:rsid w:val="002845A9"/>
    <w:rsid w:val="00295D33"/>
    <w:rsid w:val="002A60E2"/>
    <w:rsid w:val="002B2A13"/>
    <w:rsid w:val="002B52F5"/>
    <w:rsid w:val="002B6D5B"/>
    <w:rsid w:val="002D333C"/>
    <w:rsid w:val="00311292"/>
    <w:rsid w:val="00315A9F"/>
    <w:rsid w:val="00344C2E"/>
    <w:rsid w:val="00345F64"/>
    <w:rsid w:val="00346906"/>
    <w:rsid w:val="00356F21"/>
    <w:rsid w:val="003577EC"/>
    <w:rsid w:val="00362CA3"/>
    <w:rsid w:val="003652B0"/>
    <w:rsid w:val="00365A53"/>
    <w:rsid w:val="00371543"/>
    <w:rsid w:val="00371BCB"/>
    <w:rsid w:val="0037528F"/>
    <w:rsid w:val="003A45F1"/>
    <w:rsid w:val="003B412B"/>
    <w:rsid w:val="003C0E43"/>
    <w:rsid w:val="003C24A8"/>
    <w:rsid w:val="003C3409"/>
    <w:rsid w:val="003C3443"/>
    <w:rsid w:val="00404428"/>
    <w:rsid w:val="004053A7"/>
    <w:rsid w:val="004104A3"/>
    <w:rsid w:val="00417169"/>
    <w:rsid w:val="00426ECB"/>
    <w:rsid w:val="004351E3"/>
    <w:rsid w:val="004358D3"/>
    <w:rsid w:val="00440999"/>
    <w:rsid w:val="00443296"/>
    <w:rsid w:val="004477FE"/>
    <w:rsid w:val="0045799B"/>
    <w:rsid w:val="00460CCD"/>
    <w:rsid w:val="00461863"/>
    <w:rsid w:val="00463E78"/>
    <w:rsid w:val="00466B0A"/>
    <w:rsid w:val="00470910"/>
    <w:rsid w:val="0048155C"/>
    <w:rsid w:val="00496148"/>
    <w:rsid w:val="004969D4"/>
    <w:rsid w:val="00496D3B"/>
    <w:rsid w:val="00497063"/>
    <w:rsid w:val="004A0F63"/>
    <w:rsid w:val="004A10E6"/>
    <w:rsid w:val="004A283C"/>
    <w:rsid w:val="004A785F"/>
    <w:rsid w:val="004C0586"/>
    <w:rsid w:val="004C58B0"/>
    <w:rsid w:val="004C6A98"/>
    <w:rsid w:val="004D3EAF"/>
    <w:rsid w:val="004F45FD"/>
    <w:rsid w:val="00501988"/>
    <w:rsid w:val="00503DB0"/>
    <w:rsid w:val="00524C4D"/>
    <w:rsid w:val="005431F5"/>
    <w:rsid w:val="00543395"/>
    <w:rsid w:val="005743E1"/>
    <w:rsid w:val="00580AAD"/>
    <w:rsid w:val="00584610"/>
    <w:rsid w:val="00597198"/>
    <w:rsid w:val="005A0C10"/>
    <w:rsid w:val="005A1EB2"/>
    <w:rsid w:val="005D150F"/>
    <w:rsid w:val="005D3874"/>
    <w:rsid w:val="005E1570"/>
    <w:rsid w:val="005E64B3"/>
    <w:rsid w:val="005F24DE"/>
    <w:rsid w:val="005F2E8A"/>
    <w:rsid w:val="005F5EEF"/>
    <w:rsid w:val="00600B05"/>
    <w:rsid w:val="00602236"/>
    <w:rsid w:val="0062002A"/>
    <w:rsid w:val="00623519"/>
    <w:rsid w:val="00625058"/>
    <w:rsid w:val="00630DC1"/>
    <w:rsid w:val="006435B4"/>
    <w:rsid w:val="0065143C"/>
    <w:rsid w:val="006603E4"/>
    <w:rsid w:val="0068485A"/>
    <w:rsid w:val="00687088"/>
    <w:rsid w:val="00695F83"/>
    <w:rsid w:val="006A0223"/>
    <w:rsid w:val="006A079E"/>
    <w:rsid w:val="006C3439"/>
    <w:rsid w:val="006E0816"/>
    <w:rsid w:val="006E1957"/>
    <w:rsid w:val="00700108"/>
    <w:rsid w:val="007007CC"/>
    <w:rsid w:val="00704220"/>
    <w:rsid w:val="00717216"/>
    <w:rsid w:val="0073422E"/>
    <w:rsid w:val="007347F4"/>
    <w:rsid w:val="00741DBE"/>
    <w:rsid w:val="00742A11"/>
    <w:rsid w:val="007469DA"/>
    <w:rsid w:val="00747166"/>
    <w:rsid w:val="00756EE1"/>
    <w:rsid w:val="007A1FCC"/>
    <w:rsid w:val="007A250A"/>
    <w:rsid w:val="007B772E"/>
    <w:rsid w:val="007C0F83"/>
    <w:rsid w:val="007D6015"/>
    <w:rsid w:val="007E531F"/>
    <w:rsid w:val="008031F7"/>
    <w:rsid w:val="00805F89"/>
    <w:rsid w:val="00814C56"/>
    <w:rsid w:val="008230A5"/>
    <w:rsid w:val="00857664"/>
    <w:rsid w:val="00881A8F"/>
    <w:rsid w:val="008841FA"/>
    <w:rsid w:val="008858EC"/>
    <w:rsid w:val="0089123E"/>
    <w:rsid w:val="0089459E"/>
    <w:rsid w:val="00896263"/>
    <w:rsid w:val="008A33AB"/>
    <w:rsid w:val="008A7249"/>
    <w:rsid w:val="008C3D4C"/>
    <w:rsid w:val="008D118D"/>
    <w:rsid w:val="008E758B"/>
    <w:rsid w:val="008F2DDB"/>
    <w:rsid w:val="008F5F80"/>
    <w:rsid w:val="008F6452"/>
    <w:rsid w:val="00906FC2"/>
    <w:rsid w:val="0092280A"/>
    <w:rsid w:val="00925B6C"/>
    <w:rsid w:val="0093470F"/>
    <w:rsid w:val="009373CC"/>
    <w:rsid w:val="00946E07"/>
    <w:rsid w:val="00947BA6"/>
    <w:rsid w:val="009717F5"/>
    <w:rsid w:val="00974BDA"/>
    <w:rsid w:val="009759B5"/>
    <w:rsid w:val="00984250"/>
    <w:rsid w:val="009849EA"/>
    <w:rsid w:val="00993130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9E7D4A"/>
    <w:rsid w:val="00A04046"/>
    <w:rsid w:val="00A04904"/>
    <w:rsid w:val="00A16B22"/>
    <w:rsid w:val="00A2417A"/>
    <w:rsid w:val="00A3341D"/>
    <w:rsid w:val="00A47333"/>
    <w:rsid w:val="00A54B28"/>
    <w:rsid w:val="00A67B6E"/>
    <w:rsid w:val="00A951E6"/>
    <w:rsid w:val="00A9719D"/>
    <w:rsid w:val="00A97960"/>
    <w:rsid w:val="00AA35FD"/>
    <w:rsid w:val="00AA5309"/>
    <w:rsid w:val="00AA5CA0"/>
    <w:rsid w:val="00AB6ADC"/>
    <w:rsid w:val="00AC501E"/>
    <w:rsid w:val="00AD230C"/>
    <w:rsid w:val="00AD5358"/>
    <w:rsid w:val="00AF3105"/>
    <w:rsid w:val="00AF3155"/>
    <w:rsid w:val="00AF68F6"/>
    <w:rsid w:val="00B04239"/>
    <w:rsid w:val="00B446D7"/>
    <w:rsid w:val="00B468C0"/>
    <w:rsid w:val="00B57B5C"/>
    <w:rsid w:val="00B70477"/>
    <w:rsid w:val="00B70A72"/>
    <w:rsid w:val="00B92B3C"/>
    <w:rsid w:val="00BA289A"/>
    <w:rsid w:val="00BC317C"/>
    <w:rsid w:val="00BC6CEE"/>
    <w:rsid w:val="00BE24DB"/>
    <w:rsid w:val="00BF3BCF"/>
    <w:rsid w:val="00BF4E32"/>
    <w:rsid w:val="00C04238"/>
    <w:rsid w:val="00C066BB"/>
    <w:rsid w:val="00C1389B"/>
    <w:rsid w:val="00C1688C"/>
    <w:rsid w:val="00C16DA3"/>
    <w:rsid w:val="00C24834"/>
    <w:rsid w:val="00C55192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D6C48"/>
    <w:rsid w:val="00CF7306"/>
    <w:rsid w:val="00D10391"/>
    <w:rsid w:val="00D233F9"/>
    <w:rsid w:val="00D3477C"/>
    <w:rsid w:val="00D35ABE"/>
    <w:rsid w:val="00D40170"/>
    <w:rsid w:val="00D43DC8"/>
    <w:rsid w:val="00D5114A"/>
    <w:rsid w:val="00D54F41"/>
    <w:rsid w:val="00D62246"/>
    <w:rsid w:val="00D65923"/>
    <w:rsid w:val="00D70F28"/>
    <w:rsid w:val="00D85718"/>
    <w:rsid w:val="00D9179B"/>
    <w:rsid w:val="00D9240A"/>
    <w:rsid w:val="00D927B7"/>
    <w:rsid w:val="00D92B91"/>
    <w:rsid w:val="00D93B20"/>
    <w:rsid w:val="00DB1974"/>
    <w:rsid w:val="00DC3C09"/>
    <w:rsid w:val="00DC3C72"/>
    <w:rsid w:val="00E04D6E"/>
    <w:rsid w:val="00E07D05"/>
    <w:rsid w:val="00E12D52"/>
    <w:rsid w:val="00E14FB6"/>
    <w:rsid w:val="00E22FEA"/>
    <w:rsid w:val="00E24DC9"/>
    <w:rsid w:val="00E40556"/>
    <w:rsid w:val="00E6691B"/>
    <w:rsid w:val="00E7259E"/>
    <w:rsid w:val="00EA10FE"/>
    <w:rsid w:val="00EB1DF6"/>
    <w:rsid w:val="00EB1E1D"/>
    <w:rsid w:val="00EB26E7"/>
    <w:rsid w:val="00EC12D7"/>
    <w:rsid w:val="00EC2049"/>
    <w:rsid w:val="00EC591B"/>
    <w:rsid w:val="00ED46A0"/>
    <w:rsid w:val="00EE28D7"/>
    <w:rsid w:val="00EF079C"/>
    <w:rsid w:val="00EF29E8"/>
    <w:rsid w:val="00EF537C"/>
    <w:rsid w:val="00EF5CBE"/>
    <w:rsid w:val="00F11E9A"/>
    <w:rsid w:val="00F12805"/>
    <w:rsid w:val="00F22186"/>
    <w:rsid w:val="00F237CA"/>
    <w:rsid w:val="00F31476"/>
    <w:rsid w:val="00F50E27"/>
    <w:rsid w:val="00F74DC1"/>
    <w:rsid w:val="00F83EC9"/>
    <w:rsid w:val="00F8585E"/>
    <w:rsid w:val="00F91595"/>
    <w:rsid w:val="00F97B25"/>
    <w:rsid w:val="00FA3B0A"/>
    <w:rsid w:val="00FB3004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4C27E4-5480-48E0-BE8B-425B55D7A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link w:val="20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link w:val="a5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a1">
    <w:basedOn w:val="a"/>
    <w:link w:val="a0"/>
    <w:rsid w:val="008841FA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8841FA"/>
    <w:pPr>
      <w:spacing w:after="120" w:line="480" w:lineRule="auto"/>
      <w:ind w:left="283"/>
    </w:pPr>
  </w:style>
  <w:style w:type="paragraph" w:styleId="a6">
    <w:name w:val="Body Text"/>
    <w:basedOn w:val="a"/>
    <w:link w:val="a7"/>
    <w:rsid w:val="00426ECB"/>
    <w:pPr>
      <w:spacing w:after="120"/>
    </w:pPr>
  </w:style>
  <w:style w:type="paragraph" w:styleId="a8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character" w:customStyle="1" w:styleId="a5">
    <w:name w:val="Основной текст с отступом Знак"/>
    <w:link w:val="a4"/>
    <w:rsid w:val="00AF3105"/>
    <w:rPr>
      <w:sz w:val="28"/>
      <w:lang w:val="en-US"/>
    </w:rPr>
  </w:style>
  <w:style w:type="character" w:customStyle="1" w:styleId="20">
    <w:name w:val="Заголовок 2 Знак"/>
    <w:link w:val="2"/>
    <w:rsid w:val="00E14FB6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50">
    <w:name w:val="Заголовок 5 Знак"/>
    <w:link w:val="5"/>
    <w:rsid w:val="00E14FB6"/>
    <w:rPr>
      <w:rFonts w:ascii="Times New Roman CYR" w:hAnsi="Times New Roman CYR"/>
      <w:b/>
      <w:bCs/>
      <w:i/>
      <w:iCs/>
      <w:sz w:val="26"/>
      <w:szCs w:val="26"/>
      <w:lang w:val="uk-UA"/>
    </w:rPr>
  </w:style>
  <w:style w:type="character" w:customStyle="1" w:styleId="a7">
    <w:name w:val="Основной текст Знак"/>
    <w:link w:val="a6"/>
    <w:rsid w:val="00E14FB6"/>
    <w:rPr>
      <w:rFonts w:ascii="Times New Roman CYR" w:hAnsi="Times New Roman CYR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044A2-DD73-4D84-A039-48672B1E4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2018-07-06T12:03:00Z</cp:lastPrinted>
  <dcterms:created xsi:type="dcterms:W3CDTF">2018-07-09T13:01:00Z</dcterms:created>
  <dcterms:modified xsi:type="dcterms:W3CDTF">2018-07-09T13:01:00Z</dcterms:modified>
</cp:coreProperties>
</file>