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21F" w:rsidRDefault="00DE421F">
      <w:pPr>
        <w:spacing w:line="240" w:lineRule="exact"/>
        <w:rPr>
          <w:sz w:val="19"/>
          <w:szCs w:val="19"/>
        </w:rPr>
      </w:pPr>
    </w:p>
    <w:p w:rsidR="00DE421F" w:rsidRDefault="00DE421F">
      <w:pPr>
        <w:spacing w:line="240" w:lineRule="exact"/>
        <w:rPr>
          <w:sz w:val="19"/>
          <w:szCs w:val="19"/>
        </w:rPr>
      </w:pPr>
    </w:p>
    <w:p w:rsidR="00903713" w:rsidRDefault="00903713" w:rsidP="00903713">
      <w:pPr>
        <w:ind w:left="3540" w:firstLine="708"/>
      </w:pPr>
      <w:r>
        <w:t xml:space="preserve">                       </w:t>
      </w:r>
      <w:r>
        <w:rPr>
          <w:noProof/>
          <w:lang w:val="ru-RU"/>
        </w:rPr>
        <w:drawing>
          <wp:inline distT="0" distB="0" distL="0" distR="0" wp14:anchorId="345CD2EA" wp14:editId="68143751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13" w:rsidRPr="00D8231A" w:rsidRDefault="00903713" w:rsidP="0090371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03713" w:rsidRPr="00D8231A" w:rsidRDefault="00903713" w:rsidP="0090371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03713" w:rsidRPr="00D8231A" w:rsidRDefault="00903713" w:rsidP="00903713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03713" w:rsidRDefault="00903713" w:rsidP="00903713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903713" w:rsidRDefault="00903713" w:rsidP="00903713"/>
    <w:p w:rsidR="00903713" w:rsidRPr="00903713" w:rsidRDefault="00903713" w:rsidP="00903713">
      <w:pPr>
        <w:ind w:left="1701"/>
        <w:rPr>
          <w:rFonts w:ascii="Times New Roman" w:hAnsi="Times New Roman" w:cs="Times New Roman"/>
          <w:sz w:val="28"/>
          <w:szCs w:val="28"/>
        </w:rPr>
      </w:pPr>
      <w:r w:rsidRPr="00903713">
        <w:rPr>
          <w:rFonts w:ascii="Times New Roman" w:hAnsi="Times New Roman" w:cs="Times New Roman"/>
          <w:sz w:val="28"/>
          <w:szCs w:val="28"/>
        </w:rPr>
        <w:t>23.06.</w:t>
      </w:r>
      <w:r w:rsidRPr="00903713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Pr="00903713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  <w:lang w:val="ru-RU"/>
        </w:rPr>
        <w:t>276</w:t>
      </w:r>
      <w:r w:rsidRPr="0090371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03713">
        <w:rPr>
          <w:rFonts w:ascii="Times New Roman" w:hAnsi="Times New Roman" w:cs="Times New Roman"/>
          <w:sz w:val="28"/>
          <w:szCs w:val="28"/>
        </w:rPr>
        <w:t>р</w:t>
      </w:r>
      <w:r w:rsidRPr="00903713">
        <w:rPr>
          <w:rFonts w:ascii="Times New Roman" w:hAnsi="Times New Roman" w:cs="Times New Roman"/>
          <w:sz w:val="28"/>
          <w:szCs w:val="28"/>
        </w:rPr>
        <w:tab/>
      </w:r>
      <w:r w:rsidRPr="00903713">
        <w:rPr>
          <w:rFonts w:ascii="Times New Roman" w:hAnsi="Times New Roman" w:cs="Times New Roman"/>
          <w:sz w:val="28"/>
          <w:szCs w:val="28"/>
        </w:rPr>
        <w:tab/>
      </w:r>
      <w:r w:rsidRPr="00903713">
        <w:rPr>
          <w:rFonts w:ascii="Times New Roman" w:hAnsi="Times New Roman" w:cs="Times New Roman"/>
          <w:sz w:val="28"/>
          <w:szCs w:val="28"/>
        </w:rPr>
        <w:tab/>
      </w:r>
      <w:r w:rsidRPr="00903713">
        <w:rPr>
          <w:rFonts w:ascii="Times New Roman" w:hAnsi="Times New Roman" w:cs="Times New Roman"/>
          <w:sz w:val="28"/>
          <w:szCs w:val="28"/>
        </w:rPr>
        <w:tab/>
      </w:r>
      <w:r w:rsidRPr="00903713">
        <w:rPr>
          <w:rFonts w:ascii="Times New Roman" w:hAnsi="Times New Roman" w:cs="Times New Roman"/>
          <w:sz w:val="28"/>
          <w:szCs w:val="28"/>
        </w:rPr>
        <w:tab/>
      </w:r>
      <w:r w:rsidRPr="00903713">
        <w:rPr>
          <w:rFonts w:ascii="Times New Roman" w:hAnsi="Times New Roman" w:cs="Times New Roman"/>
          <w:sz w:val="28"/>
          <w:szCs w:val="28"/>
        </w:rPr>
        <w:tab/>
      </w:r>
      <w:r w:rsidRPr="00903713">
        <w:rPr>
          <w:rFonts w:ascii="Times New Roman" w:hAnsi="Times New Roman" w:cs="Times New Roman"/>
          <w:sz w:val="28"/>
          <w:szCs w:val="28"/>
        </w:rPr>
        <w:tab/>
        <w:t xml:space="preserve">       м. Чернівці</w:t>
      </w:r>
    </w:p>
    <w:p w:rsidR="00DE421F" w:rsidRDefault="00DE421F">
      <w:pPr>
        <w:spacing w:line="240" w:lineRule="exact"/>
        <w:rPr>
          <w:sz w:val="19"/>
          <w:szCs w:val="19"/>
        </w:rPr>
      </w:pPr>
    </w:p>
    <w:p w:rsidR="00DE421F" w:rsidRDefault="00DE421F">
      <w:pPr>
        <w:spacing w:line="240" w:lineRule="exact"/>
        <w:rPr>
          <w:sz w:val="19"/>
          <w:szCs w:val="19"/>
        </w:rPr>
      </w:pPr>
    </w:p>
    <w:p w:rsidR="00DE421F" w:rsidRDefault="00DE421F">
      <w:pPr>
        <w:spacing w:before="27" w:after="27" w:line="240" w:lineRule="exact"/>
        <w:rPr>
          <w:sz w:val="19"/>
          <w:szCs w:val="19"/>
        </w:rPr>
      </w:pPr>
    </w:p>
    <w:p w:rsidR="00DE421F" w:rsidRDefault="00DE421F">
      <w:pPr>
        <w:rPr>
          <w:sz w:val="2"/>
          <w:szCs w:val="2"/>
        </w:rPr>
        <w:sectPr w:rsidR="00DE421F" w:rsidSect="00903713">
          <w:pgSz w:w="12240" w:h="15840"/>
          <w:pgMar w:top="142" w:right="0" w:bottom="2028" w:left="0" w:header="0" w:footer="3" w:gutter="0"/>
          <w:cols w:space="720"/>
          <w:noEndnote/>
          <w:docGrid w:linePitch="360"/>
        </w:sectPr>
      </w:pPr>
    </w:p>
    <w:p w:rsidR="00DE421F" w:rsidRDefault="008C436A">
      <w:pPr>
        <w:pStyle w:val="40"/>
        <w:shd w:val="clear" w:color="auto" w:fill="auto"/>
        <w:spacing w:before="0"/>
        <w:ind w:left="680" w:firstLine="540"/>
      </w:pPr>
      <w:r>
        <w:lastRenderedPageBreak/>
        <w:t>Про створення комісії з вивчення питання щодо землекористування за адресою вул.Салтикова-Щедріна Михайла,23 та виготовлення технічного</w:t>
      </w:r>
    </w:p>
    <w:p w:rsidR="00DE421F" w:rsidRDefault="008C436A">
      <w:pPr>
        <w:pStyle w:val="40"/>
        <w:shd w:val="clear" w:color="auto" w:fill="auto"/>
        <w:spacing w:before="0" w:after="300"/>
        <w:ind w:right="240" w:firstLine="0"/>
        <w:jc w:val="center"/>
      </w:pPr>
      <w:r>
        <w:t>паспорту на будинковолодіння</w:t>
      </w:r>
    </w:p>
    <w:p w:rsidR="00DE421F" w:rsidRPr="00903713" w:rsidRDefault="008C436A">
      <w:pPr>
        <w:pStyle w:val="40"/>
        <w:shd w:val="clear" w:color="auto" w:fill="auto"/>
        <w:spacing w:before="0" w:after="337"/>
        <w:ind w:left="280" w:firstLine="740"/>
        <w:jc w:val="both"/>
        <w:rPr>
          <w:b w:val="0"/>
        </w:rPr>
      </w:pPr>
      <w:r w:rsidRPr="00903713">
        <w:rPr>
          <w:b w:val="0"/>
        </w:rPr>
        <w:t xml:space="preserve">Відповідно до статті 42 «Про місцеве самоврядування в Україні» та </w:t>
      </w:r>
      <w:r w:rsidRPr="00903713">
        <w:rPr>
          <w:b w:val="0"/>
        </w:rPr>
        <w:t>звернення Сіржант О.І. від 18.06.2018р. №0-3780/0-04/01</w:t>
      </w:r>
    </w:p>
    <w:p w:rsidR="00DE421F" w:rsidRDefault="008C436A">
      <w:pPr>
        <w:pStyle w:val="40"/>
        <w:shd w:val="clear" w:color="auto" w:fill="auto"/>
        <w:spacing w:before="0" w:after="309" w:line="280" w:lineRule="exact"/>
        <w:ind w:right="240" w:firstLine="0"/>
        <w:jc w:val="center"/>
      </w:pPr>
      <w:r>
        <w:rPr>
          <w:rStyle w:val="43pt"/>
          <w:b/>
          <w:bCs/>
        </w:rPr>
        <w:t xml:space="preserve">ЗОБОВ’ </w:t>
      </w:r>
      <w:r>
        <w:rPr>
          <w:rStyle w:val="43pt"/>
          <w:b/>
          <w:bCs/>
          <w:lang w:val="uk-UA" w:eastAsia="uk-UA" w:bidi="uk-UA"/>
        </w:rPr>
        <w:t>ЯЗУЮ:</w:t>
      </w:r>
    </w:p>
    <w:p w:rsidR="00DE421F" w:rsidRDefault="008C436A">
      <w:pPr>
        <w:pStyle w:val="20"/>
        <w:shd w:val="clear" w:color="auto" w:fill="auto"/>
        <w:spacing w:before="0" w:after="304" w:line="322" w:lineRule="exact"/>
        <w:ind w:left="280" w:firstLine="740"/>
      </w:pPr>
      <w:r>
        <w:rPr>
          <w:lang w:val="ru-RU" w:eastAsia="ru-RU" w:bidi="ru-RU"/>
        </w:rPr>
        <w:t xml:space="preserve">1. </w:t>
      </w:r>
      <w:r>
        <w:t>Створити комісію з вивчення питання щодо землекористування за адресою вул.Салтикова-Щедріна Михайла,23 та виготовлення технічного паспорту на будинковолодіння, у складі:</w:t>
      </w:r>
    </w:p>
    <w:p w:rsidR="00DE421F" w:rsidRDefault="008C436A">
      <w:pPr>
        <w:pStyle w:val="40"/>
        <w:shd w:val="clear" w:color="auto" w:fill="auto"/>
        <w:spacing w:before="0" w:line="317" w:lineRule="exact"/>
        <w:ind w:left="280" w:firstLine="0"/>
        <w:jc w:val="both"/>
      </w:pPr>
      <w:r>
        <w:rPr>
          <w:rStyle w:val="41"/>
          <w:b/>
          <w:bCs/>
        </w:rPr>
        <w:t xml:space="preserve">Голова </w:t>
      </w:r>
      <w:r>
        <w:rPr>
          <w:rStyle w:val="41"/>
          <w:b/>
          <w:bCs/>
        </w:rPr>
        <w:t>комісії:</w:t>
      </w:r>
    </w:p>
    <w:p w:rsidR="00DE421F" w:rsidRDefault="00903713">
      <w:pPr>
        <w:pStyle w:val="20"/>
        <w:shd w:val="clear" w:color="auto" w:fill="auto"/>
        <w:tabs>
          <w:tab w:val="left" w:pos="3958"/>
        </w:tabs>
        <w:spacing w:before="0" w:after="0" w:line="317" w:lineRule="exact"/>
        <w:ind w:firstLine="0"/>
      </w:pPr>
      <w:r w:rsidRPr="00903713">
        <w:rPr>
          <w:rStyle w:val="21"/>
          <w:lang w:val="ru-RU"/>
        </w:rPr>
        <w:t xml:space="preserve">   </w:t>
      </w:r>
      <w:r w:rsidR="008C436A">
        <w:rPr>
          <w:rStyle w:val="21"/>
        </w:rPr>
        <w:t xml:space="preserve"> </w:t>
      </w:r>
      <w:r w:rsidR="008C436A">
        <w:rPr>
          <w:rStyle w:val="21"/>
          <w:lang w:val="ru-RU" w:eastAsia="ru-RU" w:bidi="ru-RU"/>
        </w:rPr>
        <w:t xml:space="preserve">Продан </w:t>
      </w:r>
      <w:r w:rsidR="008C436A">
        <w:rPr>
          <w:rStyle w:val="21"/>
        </w:rPr>
        <w:t>Василь</w:t>
      </w:r>
      <w:r w:rsidR="008C436A">
        <w:rPr>
          <w:rStyle w:val="21"/>
        </w:rPr>
        <w:tab/>
      </w:r>
      <w:r w:rsidR="008C436A">
        <w:t>- секретар Чернівецької міської ради;</w:t>
      </w:r>
    </w:p>
    <w:p w:rsidR="00DE421F" w:rsidRDefault="008C436A">
      <w:pPr>
        <w:pStyle w:val="40"/>
        <w:shd w:val="clear" w:color="auto" w:fill="auto"/>
        <w:spacing w:before="0" w:after="293" w:line="317" w:lineRule="exact"/>
        <w:ind w:left="280" w:firstLine="0"/>
        <w:jc w:val="both"/>
      </w:pPr>
      <w:r>
        <w:t>Сафронович</w:t>
      </w:r>
    </w:p>
    <w:p w:rsidR="00DE421F" w:rsidRDefault="008C436A">
      <w:pPr>
        <w:pStyle w:val="20"/>
        <w:shd w:val="clear" w:color="auto" w:fill="auto"/>
        <w:tabs>
          <w:tab w:val="left" w:pos="3958"/>
        </w:tabs>
        <w:spacing w:before="0" w:after="0"/>
        <w:ind w:left="280" w:firstLine="0"/>
      </w:pPr>
      <w:r>
        <w:rPr>
          <w:rStyle w:val="22"/>
        </w:rPr>
        <w:t>Заступник голови комісії:</w:t>
      </w:r>
      <w:r>
        <w:rPr>
          <w:rStyle w:val="21"/>
        </w:rPr>
        <w:tab/>
      </w:r>
      <w:r>
        <w:t>- начальник юридичного управління міської ради;</w:t>
      </w:r>
    </w:p>
    <w:p w:rsidR="00DE421F" w:rsidRDefault="00903713">
      <w:pPr>
        <w:pStyle w:val="40"/>
        <w:shd w:val="clear" w:color="auto" w:fill="auto"/>
        <w:spacing w:before="0" w:after="308"/>
        <w:ind w:left="280" w:right="8060" w:hanging="280"/>
      </w:pPr>
      <w:r>
        <w:rPr>
          <w:lang w:val="en-US"/>
        </w:rPr>
        <w:t xml:space="preserve">  </w:t>
      </w:r>
      <w:r w:rsidR="008C436A">
        <w:t xml:space="preserve"> Шиба Олександр Михайлович</w:t>
      </w:r>
    </w:p>
    <w:p w:rsidR="00DE421F" w:rsidRDefault="008C436A">
      <w:pPr>
        <w:pStyle w:val="40"/>
        <w:shd w:val="clear" w:color="auto" w:fill="auto"/>
        <w:spacing w:before="0" w:line="317" w:lineRule="exact"/>
        <w:ind w:left="280" w:firstLine="0"/>
        <w:jc w:val="both"/>
      </w:pPr>
      <w:r>
        <w:rPr>
          <w:rStyle w:val="41"/>
          <w:b/>
          <w:bCs/>
        </w:rPr>
        <w:t>Секретар комісії:</w:t>
      </w:r>
    </w:p>
    <w:p w:rsidR="00DE421F" w:rsidRDefault="008C436A">
      <w:pPr>
        <w:pStyle w:val="20"/>
        <w:shd w:val="clear" w:color="auto" w:fill="auto"/>
        <w:tabs>
          <w:tab w:val="left" w:pos="3958"/>
        </w:tabs>
        <w:spacing w:before="0" w:after="0" w:line="317" w:lineRule="exact"/>
        <w:ind w:left="280" w:firstLine="0"/>
      </w:pPr>
      <w:r>
        <w:rPr>
          <w:rStyle w:val="21"/>
        </w:rPr>
        <w:t>Гаврилица Мар’яна</w:t>
      </w:r>
      <w:r>
        <w:rPr>
          <w:rStyle w:val="21"/>
        </w:rPr>
        <w:tab/>
      </w:r>
      <w:r>
        <w:t>- головний спеціаліст відділу землеустрою</w:t>
      </w:r>
    </w:p>
    <w:p w:rsidR="00DE421F" w:rsidRDefault="008C436A">
      <w:pPr>
        <w:pStyle w:val="20"/>
        <w:shd w:val="clear" w:color="auto" w:fill="auto"/>
        <w:tabs>
          <w:tab w:val="left" w:pos="4185"/>
        </w:tabs>
        <w:spacing w:before="0" w:after="0" w:line="317" w:lineRule="exact"/>
        <w:ind w:left="280" w:firstLine="0"/>
      </w:pPr>
      <w:r>
        <w:rPr>
          <w:rStyle w:val="21"/>
        </w:rPr>
        <w:t>Ярославівна</w:t>
      </w:r>
      <w:r>
        <w:rPr>
          <w:rStyle w:val="21"/>
        </w:rPr>
        <w:tab/>
      </w:r>
      <w:r>
        <w:t>управління земельних ресурсів департаменту</w:t>
      </w:r>
    </w:p>
    <w:p w:rsidR="00DE421F" w:rsidRDefault="008C436A">
      <w:pPr>
        <w:pStyle w:val="20"/>
        <w:shd w:val="clear" w:color="auto" w:fill="auto"/>
        <w:tabs>
          <w:tab w:val="left" w:pos="8104"/>
        </w:tabs>
        <w:spacing w:before="0" w:after="296" w:line="317" w:lineRule="exact"/>
        <w:ind w:left="4240" w:right="220" w:firstLine="0"/>
      </w:pPr>
      <w:r>
        <w:t>містобудівного комплексу та зе</w:t>
      </w:r>
      <w:r w:rsidR="00903713">
        <w:t>мельних відносин міської ради;</w:t>
      </w:r>
      <w:r w:rsidR="00903713">
        <w:tab/>
      </w:r>
    </w:p>
    <w:p w:rsidR="00DE421F" w:rsidRDefault="008C436A">
      <w:pPr>
        <w:pStyle w:val="40"/>
        <w:shd w:val="clear" w:color="auto" w:fill="auto"/>
        <w:spacing w:before="0" w:line="322" w:lineRule="exact"/>
        <w:ind w:left="280" w:firstLine="0"/>
        <w:jc w:val="both"/>
      </w:pPr>
      <w:r>
        <w:rPr>
          <w:rStyle w:val="41"/>
          <w:b/>
          <w:bCs/>
        </w:rPr>
        <w:lastRenderedPageBreak/>
        <w:t>Члени комісії:</w:t>
      </w:r>
    </w:p>
    <w:p w:rsidR="00DE421F" w:rsidRDefault="008C436A">
      <w:pPr>
        <w:pStyle w:val="20"/>
        <w:shd w:val="clear" w:color="auto" w:fill="auto"/>
        <w:tabs>
          <w:tab w:val="left" w:pos="4185"/>
        </w:tabs>
        <w:spacing w:before="0" w:after="0" w:line="322" w:lineRule="exact"/>
        <w:ind w:left="280" w:firstLine="0"/>
      </w:pPr>
      <w:r>
        <w:rPr>
          <w:rStyle w:val="21"/>
        </w:rPr>
        <w:t xml:space="preserve">Баланецький Олександр </w:t>
      </w:r>
      <w:r>
        <w:t xml:space="preserve">- заступник начальника відділу правового </w:t>
      </w:r>
      <w:r>
        <w:rPr>
          <w:rStyle w:val="21"/>
        </w:rPr>
        <w:t>Дмитрович</w:t>
      </w:r>
      <w:r>
        <w:rPr>
          <w:rStyle w:val="21"/>
        </w:rPr>
        <w:tab/>
      </w:r>
      <w:r>
        <w:t>забезпечення питань земельних відносин та</w:t>
      </w:r>
    </w:p>
    <w:p w:rsidR="00DE421F" w:rsidRDefault="008C436A">
      <w:pPr>
        <w:pStyle w:val="20"/>
        <w:shd w:val="clear" w:color="auto" w:fill="auto"/>
        <w:spacing w:before="0" w:after="0" w:line="322" w:lineRule="exact"/>
        <w:ind w:left="4240" w:firstLine="0"/>
      </w:pPr>
      <w:r>
        <w:t>будівниц</w:t>
      </w:r>
      <w:r>
        <w:t>тва юридичного управління міської ради;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 w:line="322" w:lineRule="exact"/>
        <w:ind w:firstLine="0"/>
      </w:pPr>
      <w:r w:rsidRPr="00903713">
        <w:rPr>
          <w:b/>
        </w:rPr>
        <w:t>Бешлей Володимир</w:t>
      </w:r>
      <w:r>
        <w:tab/>
      </w:r>
      <w:r>
        <w:rPr>
          <w:lang w:val="ru-RU" w:eastAsia="ru-RU" w:bidi="ru-RU"/>
        </w:rPr>
        <w:t xml:space="preserve">- голова </w:t>
      </w:r>
      <w:r>
        <w:t>комісії міської ради з питань земельних</w:t>
      </w:r>
    </w:p>
    <w:p w:rsidR="00DE421F" w:rsidRDefault="008C436A">
      <w:pPr>
        <w:pStyle w:val="20"/>
        <w:shd w:val="clear" w:color="auto" w:fill="auto"/>
        <w:tabs>
          <w:tab w:val="left" w:pos="3847"/>
        </w:tabs>
        <w:spacing w:before="0" w:after="304" w:line="322" w:lineRule="exact"/>
        <w:ind w:firstLine="0"/>
      </w:pPr>
      <w:r w:rsidRPr="00903713">
        <w:rPr>
          <w:b/>
        </w:rPr>
        <w:t>Васильович</w:t>
      </w:r>
      <w:r>
        <w:tab/>
        <w:t>відносин, архітектури та будівництва (за згодою);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 w:line="317" w:lineRule="exact"/>
        <w:ind w:firstLine="0"/>
      </w:pPr>
      <w:r w:rsidRPr="00903713">
        <w:rPr>
          <w:b/>
        </w:rPr>
        <w:t>Воловідник Олена</w:t>
      </w:r>
      <w:r>
        <w:tab/>
        <w:t>- начальник Інспекції державного архітектурно-</w:t>
      </w:r>
    </w:p>
    <w:p w:rsidR="00DE421F" w:rsidRDefault="008C436A">
      <w:pPr>
        <w:pStyle w:val="20"/>
        <w:shd w:val="clear" w:color="auto" w:fill="auto"/>
        <w:tabs>
          <w:tab w:val="left" w:pos="3847"/>
        </w:tabs>
        <w:spacing w:before="0" w:after="296" w:line="317" w:lineRule="exact"/>
        <w:ind w:firstLine="0"/>
      </w:pPr>
      <w:r w:rsidRPr="00903713">
        <w:rPr>
          <w:b/>
        </w:rPr>
        <w:t>Василівна</w:t>
      </w:r>
      <w:r>
        <w:tab/>
        <w:t xml:space="preserve">будівельного </w:t>
      </w:r>
      <w:r>
        <w:t>контролю Чернівецької міської ради;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 w:line="322" w:lineRule="exact"/>
        <w:ind w:firstLine="0"/>
      </w:pPr>
      <w:r w:rsidRPr="00903713">
        <w:rPr>
          <w:b/>
        </w:rPr>
        <w:t>Іванческул Віталій</w:t>
      </w:r>
      <w:r>
        <w:tab/>
        <w:t>- заступник начальника управління земельних</w:t>
      </w:r>
    </w:p>
    <w:p w:rsidR="00DE421F" w:rsidRDefault="008C436A">
      <w:pPr>
        <w:pStyle w:val="20"/>
        <w:shd w:val="clear" w:color="auto" w:fill="auto"/>
        <w:tabs>
          <w:tab w:val="left" w:pos="3847"/>
        </w:tabs>
        <w:spacing w:before="0" w:after="0" w:line="322" w:lineRule="exact"/>
        <w:ind w:firstLine="0"/>
      </w:pPr>
      <w:r w:rsidRPr="00903713">
        <w:rPr>
          <w:b/>
        </w:rPr>
        <w:t>Миколайович</w:t>
      </w:r>
      <w:r w:rsidR="00903713">
        <w:tab/>
        <w:t xml:space="preserve">ресурсів </w:t>
      </w:r>
      <w:r>
        <w:t xml:space="preserve"> департаменту містобудівного комплексу</w:t>
      </w:r>
    </w:p>
    <w:p w:rsidR="00DE421F" w:rsidRDefault="008C436A">
      <w:pPr>
        <w:pStyle w:val="20"/>
        <w:shd w:val="clear" w:color="auto" w:fill="auto"/>
        <w:spacing w:before="0" w:after="293" w:line="322" w:lineRule="exact"/>
        <w:ind w:left="4000" w:firstLine="0"/>
      </w:pPr>
      <w:r>
        <w:t>та земельних відносин міської ради;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 w:line="331" w:lineRule="exact"/>
        <w:ind w:firstLine="0"/>
      </w:pPr>
      <w:r w:rsidRPr="00903713">
        <w:rPr>
          <w:b/>
        </w:rPr>
        <w:t>Кушнірик Ярослав</w:t>
      </w:r>
      <w:r>
        <w:tab/>
        <w:t xml:space="preserve">- директор департаменту економіки </w:t>
      </w:r>
      <w:r>
        <w:t>Чернівецької</w:t>
      </w:r>
    </w:p>
    <w:p w:rsidR="00DE421F" w:rsidRDefault="008C436A">
      <w:pPr>
        <w:pStyle w:val="20"/>
        <w:shd w:val="clear" w:color="auto" w:fill="auto"/>
        <w:tabs>
          <w:tab w:val="left" w:pos="3847"/>
        </w:tabs>
        <w:spacing w:before="0" w:after="304" w:line="331" w:lineRule="exact"/>
        <w:ind w:firstLine="0"/>
      </w:pPr>
      <w:r w:rsidRPr="00903713">
        <w:rPr>
          <w:b/>
        </w:rPr>
        <w:t>Денисович</w:t>
      </w:r>
      <w:r>
        <w:tab/>
        <w:t>міської ради;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/>
        <w:ind w:firstLine="0"/>
      </w:pPr>
      <w:r w:rsidRPr="00903713">
        <w:rPr>
          <w:b/>
        </w:rPr>
        <w:t>Леонтій Георгій</w:t>
      </w:r>
      <w:r>
        <w:tab/>
        <w:t>- радник Чернівецького міського голови;</w:t>
      </w:r>
    </w:p>
    <w:p w:rsidR="00DE421F" w:rsidRPr="00903713" w:rsidRDefault="008C436A">
      <w:pPr>
        <w:pStyle w:val="20"/>
        <w:shd w:val="clear" w:color="auto" w:fill="auto"/>
        <w:spacing w:before="0" w:after="304"/>
        <w:ind w:firstLine="0"/>
        <w:rPr>
          <w:b/>
        </w:rPr>
      </w:pPr>
      <w:r w:rsidRPr="00903713">
        <w:rPr>
          <w:b/>
        </w:rPr>
        <w:t>Георгійович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 w:line="322" w:lineRule="exact"/>
        <w:ind w:firstLine="0"/>
      </w:pPr>
      <w:r w:rsidRPr="00903713">
        <w:rPr>
          <w:b/>
        </w:rPr>
        <w:t>Лупашко Мирослава</w:t>
      </w:r>
      <w:r>
        <w:tab/>
        <w:t>- заступник начальника архітектурно-планувального</w:t>
      </w:r>
    </w:p>
    <w:p w:rsidR="00DE421F" w:rsidRDefault="008C436A">
      <w:pPr>
        <w:pStyle w:val="20"/>
        <w:shd w:val="clear" w:color="auto" w:fill="auto"/>
        <w:tabs>
          <w:tab w:val="left" w:pos="3847"/>
        </w:tabs>
        <w:spacing w:before="0" w:after="0" w:line="322" w:lineRule="exact"/>
        <w:ind w:firstLine="0"/>
      </w:pPr>
      <w:r w:rsidRPr="00903713">
        <w:rPr>
          <w:b/>
        </w:rPr>
        <w:t>Семенівна</w:t>
      </w:r>
      <w:r>
        <w:tab/>
        <w:t>відділу, управління архітектури та будівництва</w:t>
      </w:r>
    </w:p>
    <w:p w:rsidR="00DE421F" w:rsidRDefault="008C436A">
      <w:pPr>
        <w:pStyle w:val="20"/>
        <w:shd w:val="clear" w:color="auto" w:fill="auto"/>
        <w:spacing w:before="0" w:after="333" w:line="322" w:lineRule="exact"/>
        <w:ind w:left="4000" w:firstLine="0"/>
      </w:pPr>
      <w:r>
        <w:t xml:space="preserve">департаменту </w:t>
      </w:r>
      <w:r>
        <w:t>містобудівного комплексу та земельних відносин міської ради;</w:t>
      </w:r>
    </w:p>
    <w:p w:rsidR="00DE421F" w:rsidRDefault="008C436A">
      <w:pPr>
        <w:pStyle w:val="20"/>
        <w:shd w:val="clear" w:color="auto" w:fill="auto"/>
        <w:spacing w:before="0" w:after="0" w:line="280" w:lineRule="exact"/>
        <w:ind w:firstLine="0"/>
      </w:pPr>
      <w:r w:rsidRPr="00903713">
        <w:rPr>
          <w:b/>
        </w:rPr>
        <w:t>Цнбуж Любов Іванівна</w:t>
      </w:r>
      <w:r w:rsidR="00903713" w:rsidRPr="00903713">
        <w:rPr>
          <w:lang w:val="ru-RU"/>
        </w:rPr>
        <w:t xml:space="preserve">          </w:t>
      </w:r>
      <w:r w:rsidR="00903713" w:rsidRPr="00903713">
        <w:t xml:space="preserve"> </w:t>
      </w:r>
      <w:r>
        <w:t xml:space="preserve"> - начальник відділу обліку майна та приватизації</w:t>
      </w:r>
    </w:p>
    <w:p w:rsidR="00DE421F" w:rsidRDefault="008C436A">
      <w:pPr>
        <w:pStyle w:val="20"/>
        <w:shd w:val="clear" w:color="auto" w:fill="auto"/>
        <w:spacing w:before="0" w:after="296" w:line="322" w:lineRule="exact"/>
        <w:ind w:left="4000" w:firstLine="0"/>
      </w:pPr>
      <w:r>
        <w:t>управління обліку</w:t>
      </w:r>
      <w:r w:rsidR="00903713">
        <w:t xml:space="preserve">, використання та приватизації </w:t>
      </w:r>
      <w:r>
        <w:t>майна департаменту економіки Чернівецької міської ради;</w:t>
      </w:r>
    </w:p>
    <w:p w:rsidR="00DE421F" w:rsidRDefault="008C436A">
      <w:pPr>
        <w:pStyle w:val="20"/>
        <w:shd w:val="clear" w:color="auto" w:fill="auto"/>
        <w:tabs>
          <w:tab w:val="left" w:pos="3611"/>
        </w:tabs>
        <w:spacing w:before="0" w:after="0"/>
        <w:ind w:firstLine="0"/>
      </w:pPr>
      <w:r w:rsidRPr="00903713">
        <w:rPr>
          <w:b/>
        </w:rPr>
        <w:t>Чесанов Анатолій</w:t>
      </w:r>
      <w:r>
        <w:tab/>
        <w:t>- д</w:t>
      </w:r>
      <w:r>
        <w:t>епутат міської ради VII скликання (за згодою).</w:t>
      </w:r>
    </w:p>
    <w:p w:rsidR="00DE421F" w:rsidRDefault="008C436A" w:rsidP="00903713">
      <w:pPr>
        <w:pStyle w:val="20"/>
        <w:shd w:val="clear" w:color="auto" w:fill="auto"/>
        <w:spacing w:before="0" w:after="0"/>
        <w:ind w:firstLine="0"/>
        <w:rPr>
          <w:b/>
        </w:rPr>
      </w:pPr>
      <w:r w:rsidRPr="00903713">
        <w:rPr>
          <w:b/>
        </w:rPr>
        <w:t>Анатолійович</w:t>
      </w:r>
    </w:p>
    <w:p w:rsidR="00903713" w:rsidRPr="00903713" w:rsidRDefault="00903713" w:rsidP="00903713">
      <w:pPr>
        <w:pStyle w:val="20"/>
        <w:shd w:val="clear" w:color="auto" w:fill="auto"/>
        <w:spacing w:before="0" w:after="0"/>
        <w:ind w:firstLine="0"/>
        <w:rPr>
          <w:b/>
        </w:rPr>
      </w:pPr>
    </w:p>
    <w:p w:rsidR="00DE421F" w:rsidRDefault="00903713">
      <w:pPr>
        <w:pStyle w:val="20"/>
        <w:shd w:val="clear" w:color="auto" w:fill="auto"/>
        <w:spacing w:before="0" w:after="0" w:line="322" w:lineRule="exact"/>
        <w:ind w:firstLine="760"/>
      </w:pPr>
      <w:r>
        <w:t>2.</w:t>
      </w:r>
      <w:r w:rsidR="008C436A">
        <w:t xml:space="preserve"> Комісію до 20.09.2018р. надати пропозиції стосовно вивчення питання щодо землекористування за адресою вул.Салтикова-Щедріна Михайла,23 та виготовлення технічного паспорту на будинковолодіння</w:t>
      </w:r>
    </w:p>
    <w:p w:rsidR="00DE421F" w:rsidRDefault="008C436A">
      <w:pPr>
        <w:pStyle w:val="20"/>
        <w:shd w:val="clear" w:color="auto" w:fill="auto"/>
        <w:spacing w:before="0" w:after="0" w:line="322" w:lineRule="exact"/>
        <w:ind w:firstLine="760"/>
      </w:pPr>
      <w:r>
        <w:t>3.</w:t>
      </w:r>
      <w:r>
        <w:t xml:space="preserve"> Директора департаменту містобудівного комплексу та земельних відносин міської ради здійснювати контроль за </w:t>
      </w:r>
      <w:r w:rsidR="00903713" w:rsidRPr="00903713">
        <w:rPr>
          <w:lang w:val="ru-RU"/>
        </w:rPr>
        <w:t xml:space="preserve"> </w:t>
      </w:r>
      <w:r w:rsidR="00903713">
        <w:rPr>
          <w:lang w:val="ru-RU"/>
        </w:rPr>
        <w:t>виконання</w:t>
      </w:r>
      <w:r>
        <w:t xml:space="preserve"> розпорядження.</w:t>
      </w:r>
    </w:p>
    <w:p w:rsidR="00903713" w:rsidRDefault="00903713">
      <w:pPr>
        <w:pStyle w:val="20"/>
        <w:shd w:val="clear" w:color="auto" w:fill="auto"/>
        <w:spacing w:before="0" w:after="0" w:line="322" w:lineRule="exact"/>
        <w:ind w:firstLine="760"/>
      </w:pPr>
    </w:p>
    <w:p w:rsidR="00903713" w:rsidRDefault="00903713" w:rsidP="00903713">
      <w:r w:rsidRPr="00903713">
        <w:rPr>
          <w:rFonts w:ascii="Times New Roman" w:hAnsi="Times New Roman" w:cs="Times New Roman"/>
          <w:b/>
          <w:sz w:val="28"/>
          <w:szCs w:val="28"/>
        </w:rPr>
        <w:t xml:space="preserve">Чернівецький </w:t>
      </w:r>
      <w:bookmarkStart w:id="0" w:name="_GoBack"/>
      <w:bookmarkEnd w:id="0"/>
      <w:r w:rsidRPr="00903713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903713">
        <w:rPr>
          <w:rFonts w:ascii="Times New Roman" w:hAnsi="Times New Roman" w:cs="Times New Roman"/>
          <w:b/>
          <w:sz w:val="28"/>
          <w:szCs w:val="28"/>
        </w:rPr>
        <w:tab/>
      </w:r>
      <w:r w:rsidRPr="00903713">
        <w:rPr>
          <w:rFonts w:ascii="Times New Roman" w:hAnsi="Times New Roman" w:cs="Times New Roman"/>
          <w:b/>
          <w:sz w:val="28"/>
          <w:szCs w:val="28"/>
        </w:rPr>
        <w:tab/>
      </w:r>
      <w:r w:rsidRPr="00903713">
        <w:rPr>
          <w:rFonts w:ascii="Times New Roman" w:hAnsi="Times New Roman" w:cs="Times New Roman"/>
          <w:b/>
          <w:sz w:val="28"/>
          <w:szCs w:val="28"/>
        </w:rPr>
        <w:tab/>
      </w:r>
      <w:r w:rsidRPr="00903713">
        <w:rPr>
          <w:rFonts w:ascii="Times New Roman" w:hAnsi="Times New Roman" w:cs="Times New Roman"/>
          <w:b/>
          <w:sz w:val="28"/>
          <w:szCs w:val="28"/>
        </w:rPr>
        <w:tab/>
      </w:r>
      <w:r w:rsidRPr="00903713">
        <w:rPr>
          <w:rFonts w:ascii="Times New Roman" w:hAnsi="Times New Roman" w:cs="Times New Roman"/>
          <w:b/>
          <w:sz w:val="28"/>
          <w:szCs w:val="28"/>
        </w:rPr>
        <w:tab/>
      </w:r>
      <w:r w:rsidRPr="00903713">
        <w:rPr>
          <w:rFonts w:ascii="Times New Roman" w:hAnsi="Times New Roman" w:cs="Times New Roman"/>
          <w:b/>
          <w:sz w:val="28"/>
          <w:szCs w:val="28"/>
        </w:rPr>
        <w:tab/>
        <w:t>О.Каспрук</w:t>
      </w:r>
    </w:p>
    <w:sectPr w:rsidR="00903713" w:rsidSect="00903713">
      <w:type w:val="continuous"/>
      <w:pgSz w:w="12240" w:h="15840"/>
      <w:pgMar w:top="851" w:right="565" w:bottom="2028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36A" w:rsidRDefault="008C436A">
      <w:r>
        <w:separator/>
      </w:r>
    </w:p>
  </w:endnote>
  <w:endnote w:type="continuationSeparator" w:id="0">
    <w:p w:rsidR="008C436A" w:rsidRDefault="008C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36A" w:rsidRDefault="008C436A"/>
  </w:footnote>
  <w:footnote w:type="continuationSeparator" w:id="0">
    <w:p w:rsidR="008C436A" w:rsidRDefault="008C436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1F"/>
    <w:rsid w:val="008C436A"/>
    <w:rsid w:val="00903713"/>
    <w:rsid w:val="00DE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3BFF"/>
  <w15:docId w15:val="{1D3B2827-AA7F-4D92-9A41-4A38A2B2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903713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lang w:eastAsia="ru-RU" w:bidi="ar-SA"/>
    </w:rPr>
  </w:style>
  <w:style w:type="paragraph" w:styleId="3">
    <w:name w:val="heading 3"/>
    <w:basedOn w:val="a"/>
    <w:next w:val="a"/>
    <w:link w:val="30"/>
    <w:qFormat/>
    <w:rsid w:val="00903713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Corbel15pt">
    <w:name w:val="Основной текст (2) + Corbel;15 pt;Курсив"/>
    <w:basedOn w:val="2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Corbel15pt">
    <w:name w:val="Основной текст (4) + Corbel;15 pt;Не полужирный;Курсив"/>
    <w:basedOn w:val="4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6" w:lineRule="exact"/>
      <w:ind w:hanging="2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6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903713"/>
    <w:rPr>
      <w:rFonts w:ascii="Times New Roman" w:eastAsia="Times New Roman" w:hAnsi="Times New Roman" w:cs="Times New Roman"/>
      <w:b/>
      <w:bCs/>
      <w:sz w:val="28"/>
      <w:lang w:eastAsia="ru-RU" w:bidi="ar-SA"/>
    </w:rPr>
  </w:style>
  <w:style w:type="character" w:customStyle="1" w:styleId="30">
    <w:name w:val="Заголовок 3 Знак"/>
    <w:basedOn w:val="a0"/>
    <w:link w:val="3"/>
    <w:rsid w:val="00903713"/>
    <w:rPr>
      <w:rFonts w:ascii="Times New Roman" w:eastAsia="Times New Roman" w:hAnsi="Times New Roman" w:cs="Times New Roman"/>
      <w:b/>
      <w:bCs/>
      <w:sz w:val="28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kompvid2</dc:creator>
  <cp:lastModifiedBy>kompvid2</cp:lastModifiedBy>
  <cp:revision>1</cp:revision>
  <dcterms:created xsi:type="dcterms:W3CDTF">2019-01-11T12:54:00Z</dcterms:created>
  <dcterms:modified xsi:type="dcterms:W3CDTF">2019-01-11T13:10:00Z</dcterms:modified>
</cp:coreProperties>
</file>