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7A3" w:rsidRPr="00AA3F60" w:rsidRDefault="00FC6614" w:rsidP="006027A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7A3" w:rsidRPr="00AA3F60" w:rsidRDefault="006027A3" w:rsidP="006027A3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6027A3" w:rsidRPr="00AA3F60" w:rsidRDefault="006027A3" w:rsidP="006027A3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6027A3" w:rsidRPr="00AA3F60" w:rsidRDefault="006027A3" w:rsidP="006027A3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6027A3" w:rsidRPr="00AA3F60" w:rsidRDefault="006027A3" w:rsidP="006027A3">
      <w:pPr>
        <w:rPr>
          <w:lang w:val="uk-UA"/>
        </w:rPr>
      </w:pPr>
    </w:p>
    <w:p w:rsidR="006027A3" w:rsidRPr="00277513" w:rsidRDefault="006027A3" w:rsidP="006027A3">
      <w:pPr>
        <w:rPr>
          <w:sz w:val="28"/>
          <w:szCs w:val="28"/>
          <w:lang w:val="uk-UA"/>
        </w:rPr>
      </w:pPr>
      <w:r w:rsidRPr="0061491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  <w:r w:rsidRPr="0061491E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.2018 </w:t>
      </w:r>
      <w:r w:rsidRPr="00AA3F60">
        <w:rPr>
          <w:sz w:val="28"/>
          <w:szCs w:val="28"/>
          <w:lang w:val="uk-UA"/>
        </w:rPr>
        <w:t>№</w:t>
      </w:r>
      <w:r w:rsidR="002036B9">
        <w:rPr>
          <w:sz w:val="28"/>
          <w:szCs w:val="28"/>
          <w:lang w:val="uk-UA"/>
        </w:rPr>
        <w:t>258-</w:t>
      </w:r>
      <w:r>
        <w:rPr>
          <w:sz w:val="28"/>
          <w:szCs w:val="28"/>
          <w:lang w:val="uk-UA"/>
        </w:rPr>
        <w:t xml:space="preserve">р           </w:t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  <w:t>м. Чернівці</w:t>
      </w:r>
    </w:p>
    <w:p w:rsidR="006027A3" w:rsidRDefault="006027A3" w:rsidP="006027A3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027A3" w:rsidRDefault="006027A3" w:rsidP="006027A3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C27DB">
        <w:rPr>
          <w:b/>
          <w:bCs/>
          <w:color w:val="000000"/>
          <w:sz w:val="28"/>
          <w:szCs w:val="28"/>
          <w:lang w:val="uk-UA" w:eastAsia="uk-UA"/>
        </w:rPr>
        <w:t>Про зупинення дії  пункту 2</w:t>
      </w:r>
      <w:r w:rsidRPr="003C27DB">
        <w:rPr>
          <w:b/>
          <w:bCs/>
          <w:color w:val="FF0000"/>
          <w:sz w:val="28"/>
          <w:szCs w:val="28"/>
          <w:lang w:val="uk-UA" w:eastAsia="uk-UA"/>
        </w:rPr>
        <w:t xml:space="preserve"> </w:t>
      </w:r>
      <w:r w:rsidRPr="003C27DB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VII скликання </w:t>
      </w:r>
    </w:p>
    <w:p w:rsidR="006027A3" w:rsidRPr="00CE7D94" w:rsidRDefault="006027A3" w:rsidP="006027A3">
      <w:pPr>
        <w:ind w:firstLine="540"/>
        <w:jc w:val="center"/>
        <w:rPr>
          <w:rStyle w:val="s2"/>
          <w:b/>
          <w:sz w:val="28"/>
          <w:szCs w:val="28"/>
          <w:lang w:val="uk-UA"/>
        </w:rPr>
      </w:pPr>
      <w:r w:rsidRPr="003C27DB">
        <w:rPr>
          <w:b/>
          <w:sz w:val="28"/>
          <w:szCs w:val="28"/>
          <w:lang w:val="uk-UA"/>
        </w:rPr>
        <w:t>від 07.06.2018 р. №1281</w:t>
      </w:r>
      <w:r w:rsidRPr="003C27DB">
        <w:rPr>
          <w:b/>
          <w:color w:val="FF0000"/>
          <w:sz w:val="28"/>
          <w:szCs w:val="28"/>
          <w:lang w:val="uk-UA"/>
        </w:rPr>
        <w:t xml:space="preserve"> </w:t>
      </w:r>
      <w:r w:rsidRPr="003C27DB">
        <w:rPr>
          <w:b/>
          <w:sz w:val="28"/>
          <w:szCs w:val="28"/>
          <w:lang w:val="uk-UA"/>
        </w:rPr>
        <w:t>«Про внесення змін до персонального та кількісного складу виконавчого комітету Чернівецької міської ради VII скликання»</w:t>
      </w:r>
      <w:r w:rsidRPr="00CE7D94">
        <w:rPr>
          <w:b/>
          <w:sz w:val="28"/>
          <w:lang w:val="uk-UA"/>
        </w:rPr>
        <w:t xml:space="preserve">  </w:t>
      </w:r>
    </w:p>
    <w:p w:rsidR="006027A3" w:rsidRPr="00277513" w:rsidRDefault="006027A3" w:rsidP="006027A3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027A3" w:rsidRPr="00AE0E7F" w:rsidRDefault="006027A3" w:rsidP="006027A3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>
        <w:rPr>
          <w:bCs/>
          <w:color w:val="000000"/>
          <w:sz w:val="28"/>
          <w:szCs w:val="28"/>
          <w:lang w:val="uk-UA" w:eastAsia="uk-UA"/>
        </w:rPr>
        <w:t>07.06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 xml:space="preserve">пункт 2 </w:t>
      </w:r>
      <w:r w:rsidRPr="00AE0E7F">
        <w:rPr>
          <w:bCs/>
          <w:color w:val="000000"/>
          <w:sz w:val="28"/>
          <w:szCs w:val="28"/>
          <w:lang w:val="uk-UA" w:eastAsia="uk-UA"/>
        </w:rPr>
        <w:t>рішення</w:t>
      </w:r>
      <w:r w:rsidRPr="00AE0E7F">
        <w:rPr>
          <w:sz w:val="28"/>
          <w:szCs w:val="28"/>
          <w:lang w:val="uk-UA"/>
        </w:rPr>
        <w:t xml:space="preserve"> </w:t>
      </w:r>
      <w:r w:rsidRPr="003C27DB">
        <w:rPr>
          <w:sz w:val="28"/>
          <w:szCs w:val="28"/>
          <w:lang w:val="uk-UA"/>
        </w:rPr>
        <w:t>№1281</w:t>
      </w:r>
      <w:r w:rsidRPr="003C27DB">
        <w:rPr>
          <w:color w:val="FF0000"/>
          <w:sz w:val="28"/>
          <w:szCs w:val="28"/>
          <w:lang w:val="uk-UA"/>
        </w:rPr>
        <w:t xml:space="preserve"> </w:t>
      </w:r>
      <w:r w:rsidRPr="003C27DB">
        <w:rPr>
          <w:sz w:val="28"/>
          <w:szCs w:val="28"/>
          <w:lang w:val="uk-UA"/>
        </w:rPr>
        <w:t>«Про внесення змін до персонального та кількісного складу виконавчого комітету Чернівецької міської ради VII скликання»</w:t>
      </w:r>
      <w:r w:rsidRPr="00CE6C3D">
        <w:rPr>
          <w:b/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порушенням вимог Закону Україні «Про місцеве самоврядування в Україні</w:t>
      </w:r>
      <w:r w:rsidRPr="00AE0E7F">
        <w:rPr>
          <w:sz w:val="28"/>
          <w:szCs w:val="28"/>
          <w:lang w:val="uk-UA"/>
        </w:rPr>
        <w:t>.</w:t>
      </w:r>
    </w:p>
    <w:p w:rsidR="006027A3" w:rsidRDefault="006027A3" w:rsidP="006027A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6027A3" w:rsidRPr="00752F2C" w:rsidRDefault="006027A3" w:rsidP="006027A3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6027A3" w:rsidRPr="008010CF" w:rsidRDefault="006027A3" w:rsidP="006027A3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>Зупинити дію пункту</w:t>
      </w:r>
      <w:r>
        <w:rPr>
          <w:sz w:val="28"/>
          <w:szCs w:val="28"/>
          <w:lang w:val="uk-UA" w:eastAsia="uk-UA"/>
        </w:rPr>
        <w:t xml:space="preserve"> 2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07.06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3C27DB">
        <w:rPr>
          <w:sz w:val="28"/>
          <w:szCs w:val="28"/>
          <w:lang w:val="uk-UA"/>
        </w:rPr>
        <w:t>№1281</w:t>
      </w:r>
      <w:r w:rsidRPr="003C27DB">
        <w:rPr>
          <w:color w:val="FF0000"/>
          <w:sz w:val="28"/>
          <w:szCs w:val="28"/>
          <w:lang w:val="uk-UA"/>
        </w:rPr>
        <w:t xml:space="preserve"> </w:t>
      </w:r>
      <w:r w:rsidRPr="003C27DB">
        <w:rPr>
          <w:sz w:val="28"/>
          <w:szCs w:val="28"/>
          <w:lang w:val="uk-UA"/>
        </w:rPr>
        <w:t>«Про внесення змін до персонального та кількісного складу виконавчого комітету Чернівецької міської ради VII скликання»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яким   зменшено кількісний склад виконавчого комітету Чернівецької міської ради до 12 осіб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6027A3" w:rsidRDefault="006027A3" w:rsidP="006027A3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CA5DC8">
        <w:rPr>
          <w:b/>
          <w:sz w:val="28"/>
          <w:szCs w:val="28"/>
          <w:lang w:val="uk-UA" w:eastAsia="uk-UA"/>
        </w:rPr>
        <w:t>2.</w:t>
      </w:r>
      <w:r w:rsidRPr="00CA5DC8">
        <w:rPr>
          <w:sz w:val="28"/>
          <w:szCs w:val="28"/>
          <w:lang w:val="uk-UA" w:eastAsia="uk-UA"/>
        </w:rPr>
        <w:t xml:space="preserve"> Внести на повторний розгляд</w:t>
      </w:r>
      <w:r w:rsidRPr="00E31AB0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третього дня пленарного засідання </w:t>
      </w:r>
      <w:r w:rsidRPr="00B0604D"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>6</w:t>
      </w:r>
      <w:r w:rsidRPr="00B0604D">
        <w:rPr>
          <w:sz w:val="28"/>
          <w:szCs w:val="28"/>
          <w:lang w:val="uk-UA" w:eastAsia="uk-UA"/>
        </w:rPr>
        <w:t xml:space="preserve"> сесії </w:t>
      </w:r>
      <w:r w:rsidRPr="00485E89">
        <w:rPr>
          <w:color w:val="000000"/>
          <w:sz w:val="28"/>
          <w:szCs w:val="28"/>
          <w:lang w:val="uk-UA" w:eastAsia="uk-UA"/>
        </w:rPr>
        <w:t xml:space="preserve"> Чернівецької міської ради VIІ скликання, </w:t>
      </w:r>
      <w:r w:rsidRPr="0061491E">
        <w:rPr>
          <w:sz w:val="28"/>
          <w:szCs w:val="28"/>
          <w:lang w:val="uk-UA" w:eastAsia="uk-UA"/>
        </w:rPr>
        <w:t xml:space="preserve">яке відбудеться </w:t>
      </w:r>
      <w:r w:rsidRPr="0061491E">
        <w:rPr>
          <w:b/>
          <w:sz w:val="28"/>
          <w:szCs w:val="28"/>
          <w:lang w:val="uk-UA" w:eastAsia="uk-UA"/>
        </w:rPr>
        <w:t>19.06.2018 року о 10.00</w:t>
      </w:r>
      <w:r w:rsidRPr="0061491E">
        <w:rPr>
          <w:sz w:val="28"/>
          <w:szCs w:val="28"/>
          <w:lang w:val="uk-UA" w:eastAsia="uk-UA"/>
        </w:rPr>
        <w:t xml:space="preserve"> в сесійній залі міської ради,</w:t>
      </w:r>
      <w:r w:rsidRPr="00CA5DC8">
        <w:rPr>
          <w:sz w:val="28"/>
          <w:szCs w:val="28"/>
          <w:lang w:val="uk-UA" w:eastAsia="uk-UA"/>
        </w:rPr>
        <w:t xml:space="preserve"> пункт</w:t>
      </w:r>
      <w:r>
        <w:rPr>
          <w:sz w:val="28"/>
          <w:szCs w:val="28"/>
          <w:lang w:val="uk-UA" w:eastAsia="uk-UA"/>
        </w:rPr>
        <w:t xml:space="preserve"> 2 </w:t>
      </w:r>
      <w:r w:rsidRPr="00CA5DC8">
        <w:rPr>
          <w:bCs/>
          <w:sz w:val="28"/>
          <w:szCs w:val="28"/>
          <w:lang w:val="uk-UA" w:eastAsia="uk-UA"/>
        </w:rPr>
        <w:t xml:space="preserve">рішення міської ради VIІ скликання </w:t>
      </w:r>
      <w:r w:rsidRPr="00CA5DC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07.06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3C27DB">
        <w:rPr>
          <w:sz w:val="28"/>
          <w:szCs w:val="28"/>
          <w:lang w:val="uk-UA"/>
        </w:rPr>
        <w:t>№1281</w:t>
      </w:r>
      <w:r w:rsidRPr="003C27DB">
        <w:rPr>
          <w:color w:val="FF0000"/>
          <w:sz w:val="28"/>
          <w:szCs w:val="28"/>
          <w:lang w:val="uk-UA"/>
        </w:rPr>
        <w:t xml:space="preserve"> </w:t>
      </w:r>
      <w:r w:rsidRPr="003C27DB">
        <w:rPr>
          <w:sz w:val="28"/>
          <w:szCs w:val="28"/>
          <w:lang w:val="uk-UA"/>
        </w:rPr>
        <w:t>«Про внесення змін до персонального та кількісного складу виконавчого комітету Чернівецької міської ради VII скликання»</w:t>
      </w:r>
      <w:r w:rsidRPr="001957BB">
        <w:rPr>
          <w:sz w:val="28"/>
          <w:szCs w:val="28"/>
          <w:lang w:val="uk-UA"/>
        </w:rPr>
        <w:t>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6027A3" w:rsidRDefault="006027A3" w:rsidP="006027A3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6027A3" w:rsidRDefault="006027A3" w:rsidP="006027A3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6027A3" w:rsidRDefault="006027A3" w:rsidP="006027A3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6027A3" w:rsidRPr="003C27DB" w:rsidRDefault="006027A3" w:rsidP="006027A3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6027A3" w:rsidRDefault="006027A3" w:rsidP="006027A3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6027A3" w:rsidRPr="008B53CA" w:rsidRDefault="006027A3" w:rsidP="006027A3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55D97" w:rsidRPr="00FC6614" w:rsidRDefault="006027A3" w:rsidP="00FC6614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FC6614">
        <w:rPr>
          <w:b/>
          <w:bCs/>
          <w:color w:val="000000"/>
          <w:sz w:val="28"/>
          <w:szCs w:val="28"/>
          <w:lang w:val="uk-UA" w:eastAsia="uk-UA"/>
        </w:rPr>
        <w:t>Касп</w:t>
      </w:r>
      <w:bookmarkStart w:id="0" w:name="_GoBack"/>
      <w:bookmarkEnd w:id="0"/>
    </w:p>
    <w:sectPr w:rsidR="00E55D97" w:rsidRPr="00FC6614" w:rsidSect="006027A3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598" w:rsidRDefault="00442598">
      <w:r>
        <w:separator/>
      </w:r>
    </w:p>
  </w:endnote>
  <w:endnote w:type="continuationSeparator" w:id="0">
    <w:p w:rsidR="00442598" w:rsidRDefault="0044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598" w:rsidRDefault="00442598">
      <w:r>
        <w:separator/>
      </w:r>
    </w:p>
  </w:footnote>
  <w:footnote w:type="continuationSeparator" w:id="0">
    <w:p w:rsidR="00442598" w:rsidRDefault="0044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F4" w:rsidRDefault="007255F4" w:rsidP="006027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55F4" w:rsidRDefault="007255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5F4" w:rsidRPr="00452FA8" w:rsidRDefault="007255F4" w:rsidP="006027A3">
    <w:pPr>
      <w:pStyle w:val="a3"/>
      <w:framePr w:wrap="around" w:vAnchor="text" w:hAnchor="margin" w:xAlign="center" w:y="1"/>
      <w:rPr>
        <w:rStyle w:val="a5"/>
        <w:lang w:val="uk-UA"/>
      </w:rPr>
    </w:pPr>
  </w:p>
  <w:p w:rsidR="007255F4" w:rsidRDefault="00725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A3"/>
    <w:rsid w:val="002036B9"/>
    <w:rsid w:val="00442598"/>
    <w:rsid w:val="006027A3"/>
    <w:rsid w:val="007150C4"/>
    <w:rsid w:val="007255F4"/>
    <w:rsid w:val="008D0C20"/>
    <w:rsid w:val="00A9236F"/>
    <w:rsid w:val="00DD6E32"/>
    <w:rsid w:val="00E55D97"/>
    <w:rsid w:val="00FC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29331"/>
  <w15:chartTrackingRefBased/>
  <w15:docId w15:val="{93B0A990-B3AB-45B3-BA11-CC3FEB21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7A3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6027A3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6027A3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6027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6027A3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6027A3"/>
    <w:rPr>
      <w:rFonts w:cs="Times New Roman"/>
    </w:rPr>
  </w:style>
  <w:style w:type="character" w:customStyle="1" w:styleId="s2">
    <w:name w:val="s2"/>
    <w:basedOn w:val="a0"/>
    <w:rsid w:val="0060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2018-06-12T13:31:00Z</cp:lastPrinted>
  <dcterms:created xsi:type="dcterms:W3CDTF">2018-06-12T13:53:00Z</dcterms:created>
  <dcterms:modified xsi:type="dcterms:W3CDTF">2018-06-12T13:53:00Z</dcterms:modified>
</cp:coreProperties>
</file>