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E1E" w:rsidRDefault="00172E1E" w:rsidP="003C5106">
      <w:pPr>
        <w:jc w:val="center"/>
      </w:pPr>
      <w:bookmarkStart w:id="0" w:name="_GoBack"/>
      <w:bookmarkEnd w:id="0"/>
    </w:p>
    <w:p w:rsidR="00172E1E" w:rsidRDefault="00172E1E" w:rsidP="003C5106">
      <w:pPr>
        <w:jc w:val="center"/>
      </w:pPr>
    </w:p>
    <w:p w:rsidR="003C5106" w:rsidRDefault="002471E3" w:rsidP="003C510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C5106" w:rsidRPr="00D8231A" w:rsidRDefault="003C5106" w:rsidP="003C510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C5106" w:rsidRDefault="003C5106" w:rsidP="003C5106">
      <w:pPr>
        <w:rPr>
          <w:color w:val="0000FF"/>
        </w:rPr>
      </w:pPr>
    </w:p>
    <w:p w:rsidR="003C5106" w:rsidRPr="002F7A3E" w:rsidRDefault="0045163C" w:rsidP="002F7A3E">
      <w:pPr>
        <w:jc w:val="both"/>
        <w:rPr>
          <w:i/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5A6C69">
        <w:rPr>
          <w:szCs w:val="28"/>
          <w:u w:val="single"/>
        </w:rPr>
        <w:t>13.11.2017</w:t>
      </w:r>
      <w:r>
        <w:rPr>
          <w:szCs w:val="28"/>
          <w:u w:val="single"/>
        </w:rPr>
        <w:t xml:space="preserve"> </w:t>
      </w:r>
      <w:r w:rsidR="003C5106" w:rsidRPr="002F7A3E">
        <w:rPr>
          <w:szCs w:val="28"/>
        </w:rPr>
        <w:t>№</w:t>
      </w:r>
      <w:r w:rsidR="00712EFB">
        <w:rPr>
          <w:szCs w:val="28"/>
        </w:rPr>
        <w:t xml:space="preserve"> </w:t>
      </w:r>
      <w:r>
        <w:rPr>
          <w:szCs w:val="28"/>
          <w:u w:val="single"/>
        </w:rPr>
        <w:t xml:space="preserve">  </w:t>
      </w:r>
      <w:r w:rsidR="005A6C69">
        <w:rPr>
          <w:szCs w:val="28"/>
          <w:u w:val="single"/>
        </w:rPr>
        <w:t>552-р</w:t>
      </w:r>
      <w:r>
        <w:rPr>
          <w:szCs w:val="28"/>
          <w:u w:val="single"/>
        </w:rPr>
        <w:t xml:space="preserve">  </w:t>
      </w:r>
      <w:r w:rsidR="00696200" w:rsidRPr="002F7A3E">
        <w:rPr>
          <w:szCs w:val="28"/>
        </w:rPr>
        <w:t xml:space="preserve">                         </w:t>
      </w:r>
      <w:r w:rsidR="0071612D">
        <w:rPr>
          <w:szCs w:val="28"/>
        </w:rPr>
        <w:t xml:space="preserve">    </w:t>
      </w:r>
      <w:r w:rsidR="00696200" w:rsidRPr="002F7A3E">
        <w:rPr>
          <w:szCs w:val="28"/>
        </w:rPr>
        <w:t xml:space="preserve">                    </w:t>
      </w:r>
      <w:r w:rsidR="00F75417">
        <w:rPr>
          <w:szCs w:val="28"/>
        </w:rPr>
        <w:t xml:space="preserve">                </w:t>
      </w:r>
      <w:r w:rsidR="00696200" w:rsidRPr="002F7A3E">
        <w:rPr>
          <w:szCs w:val="28"/>
        </w:rPr>
        <w:t xml:space="preserve">  </w:t>
      </w:r>
      <w:r>
        <w:rPr>
          <w:szCs w:val="28"/>
        </w:rPr>
        <w:t xml:space="preserve">      </w:t>
      </w:r>
      <w:r w:rsidR="005A6C69">
        <w:rPr>
          <w:szCs w:val="28"/>
        </w:rPr>
        <w:t xml:space="preserve">     </w:t>
      </w:r>
      <w:r w:rsidR="00696200" w:rsidRPr="002F7A3E">
        <w:rPr>
          <w:szCs w:val="28"/>
        </w:rPr>
        <w:t>м. Чернівці</w:t>
      </w:r>
    </w:p>
    <w:p w:rsidR="006A28DB" w:rsidRDefault="006A28DB" w:rsidP="003C5106">
      <w:pPr>
        <w:jc w:val="center"/>
        <w:rPr>
          <w:color w:val="0000FF"/>
          <w:sz w:val="16"/>
          <w:szCs w:val="16"/>
        </w:rPr>
      </w:pPr>
    </w:p>
    <w:p w:rsidR="003C5106" w:rsidRPr="00B82617" w:rsidRDefault="0071612D" w:rsidP="003C5106">
      <w:pPr>
        <w:jc w:val="center"/>
        <w:rPr>
          <w:color w:val="0000FF"/>
          <w:sz w:val="16"/>
          <w:szCs w:val="16"/>
        </w:rPr>
      </w:pPr>
      <w:r w:rsidRPr="00B82617">
        <w:rPr>
          <w:color w:val="0000FF"/>
          <w:sz w:val="16"/>
          <w:szCs w:val="16"/>
        </w:rPr>
        <w:t xml:space="preserve">  </w:t>
      </w:r>
    </w:p>
    <w:p w:rsidR="003C5106" w:rsidRPr="00B82617" w:rsidRDefault="003C5106" w:rsidP="003C5106">
      <w:pPr>
        <w:rPr>
          <w:b/>
          <w:i/>
          <w:sz w:val="16"/>
          <w:szCs w:val="16"/>
          <w:u w:val="single"/>
        </w:rPr>
      </w:pPr>
      <w:r w:rsidRPr="00B82617">
        <w:rPr>
          <w:b/>
          <w:i/>
          <w:sz w:val="16"/>
          <w:szCs w:val="16"/>
          <w:u w:val="single"/>
        </w:rPr>
        <w:t xml:space="preserve">   </w:t>
      </w:r>
    </w:p>
    <w:tbl>
      <w:tblPr>
        <w:tblpPr w:leftFromText="180" w:rightFromText="180" w:vertAnchor="text" w:horzAnchor="margin" w:tblpY="54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3C5106" w:rsidTr="003C5106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877269" w:rsidRDefault="003C5106" w:rsidP="0087726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233622">
              <w:rPr>
                <w:b/>
                <w:szCs w:val="28"/>
              </w:rPr>
              <w:t xml:space="preserve"> </w:t>
            </w:r>
            <w:r w:rsidR="005E2FD3">
              <w:rPr>
                <w:b/>
                <w:szCs w:val="28"/>
              </w:rPr>
              <w:t>затвердження складу</w:t>
            </w:r>
            <w:r>
              <w:rPr>
                <w:b/>
                <w:szCs w:val="28"/>
              </w:rPr>
              <w:t xml:space="preserve"> експертної комісії з питань фінансування договорів довічного утримання і договорів дарування </w:t>
            </w:r>
            <w:r w:rsidR="00877269">
              <w:rPr>
                <w:b/>
                <w:szCs w:val="28"/>
              </w:rPr>
              <w:t>нерухомого</w:t>
            </w:r>
          </w:p>
          <w:p w:rsidR="00543B68" w:rsidRPr="00CA04C0" w:rsidRDefault="00877269" w:rsidP="0045163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майна на користь міської ради</w:t>
            </w:r>
            <w:r w:rsidR="00E954A8">
              <w:rPr>
                <w:b/>
                <w:szCs w:val="28"/>
              </w:rPr>
              <w:t xml:space="preserve"> та визнання такими, що втратили чинність, розпоряджень міського голови з цього питання</w:t>
            </w:r>
            <w:r>
              <w:rPr>
                <w:b/>
                <w:szCs w:val="28"/>
              </w:rPr>
              <w:t xml:space="preserve"> </w:t>
            </w:r>
          </w:p>
        </w:tc>
      </w:tr>
    </w:tbl>
    <w:p w:rsidR="00CA04C0" w:rsidRPr="00B82617" w:rsidRDefault="00CA04C0" w:rsidP="003C5106">
      <w:pPr>
        <w:rPr>
          <w:rFonts w:ascii="Bookman Old Style" w:hAnsi="Bookman Old Style"/>
          <w:sz w:val="16"/>
          <w:szCs w:val="16"/>
        </w:rPr>
      </w:pPr>
      <w:r w:rsidRPr="00B82617">
        <w:rPr>
          <w:rFonts w:ascii="Bookman Old Style" w:hAnsi="Bookman Old Style"/>
          <w:sz w:val="16"/>
          <w:szCs w:val="16"/>
        </w:rPr>
        <w:t xml:space="preserve"> </w:t>
      </w:r>
    </w:p>
    <w:p w:rsidR="0096768E" w:rsidRDefault="003C5106" w:rsidP="00456660">
      <w:pPr>
        <w:jc w:val="both"/>
        <w:rPr>
          <w:sz w:val="16"/>
          <w:szCs w:val="16"/>
        </w:rPr>
      </w:pPr>
      <w:r w:rsidRPr="00B82617">
        <w:rPr>
          <w:sz w:val="16"/>
          <w:szCs w:val="16"/>
        </w:rPr>
        <w:tab/>
      </w:r>
    </w:p>
    <w:p w:rsidR="006A28DB" w:rsidRPr="00B82617" w:rsidRDefault="006A28DB" w:rsidP="00456660">
      <w:pPr>
        <w:jc w:val="both"/>
        <w:rPr>
          <w:sz w:val="16"/>
          <w:szCs w:val="16"/>
        </w:rPr>
      </w:pPr>
    </w:p>
    <w:p w:rsidR="003C5106" w:rsidRDefault="00456660" w:rsidP="0096768E">
      <w:pPr>
        <w:ind w:firstLine="708"/>
        <w:jc w:val="both"/>
        <w:rPr>
          <w:szCs w:val="28"/>
        </w:rPr>
      </w:pPr>
      <w:r>
        <w:rPr>
          <w:szCs w:val="28"/>
        </w:rPr>
        <w:t>Відповідно до</w:t>
      </w:r>
      <w:r w:rsidR="003C5106" w:rsidRPr="006338B4">
        <w:rPr>
          <w:szCs w:val="28"/>
        </w:rPr>
        <w:t xml:space="preserve"> ст</w:t>
      </w:r>
      <w:r>
        <w:rPr>
          <w:szCs w:val="28"/>
        </w:rPr>
        <w:t>атей</w:t>
      </w:r>
      <w:r w:rsidR="003C5106">
        <w:rPr>
          <w:szCs w:val="28"/>
        </w:rPr>
        <w:t xml:space="preserve"> </w:t>
      </w:r>
      <w:r w:rsidR="003C5106" w:rsidRPr="006338B4">
        <w:rPr>
          <w:szCs w:val="28"/>
        </w:rPr>
        <w:t>34</w:t>
      </w:r>
      <w:r w:rsidR="00233622">
        <w:rPr>
          <w:szCs w:val="28"/>
        </w:rPr>
        <w:t>, 42</w:t>
      </w:r>
      <w:r w:rsidR="00B82617">
        <w:rPr>
          <w:szCs w:val="28"/>
        </w:rPr>
        <w:t xml:space="preserve"> </w:t>
      </w:r>
      <w:r w:rsidR="003C5106" w:rsidRPr="006338B4">
        <w:rPr>
          <w:szCs w:val="28"/>
        </w:rPr>
        <w:t>Закону України «Про місцеве самоврядування</w:t>
      </w:r>
      <w:r w:rsidR="0072477C">
        <w:rPr>
          <w:szCs w:val="28"/>
        </w:rPr>
        <w:t xml:space="preserve"> в Україні», глави</w:t>
      </w:r>
      <w:r w:rsidR="003C5106">
        <w:rPr>
          <w:szCs w:val="28"/>
        </w:rPr>
        <w:t xml:space="preserve"> 57 Цивільного кодексу України</w:t>
      </w:r>
      <w:r w:rsidR="0096768E">
        <w:rPr>
          <w:szCs w:val="28"/>
        </w:rPr>
        <w:t>,</w:t>
      </w:r>
      <w:r w:rsidR="003C5106">
        <w:rPr>
          <w:szCs w:val="28"/>
        </w:rPr>
        <w:t xml:space="preserve"> на виконання </w:t>
      </w:r>
      <w:r w:rsidR="00B82617">
        <w:rPr>
          <w:szCs w:val="28"/>
        </w:rPr>
        <w:t>к</w:t>
      </w:r>
      <w:r w:rsidR="003C5106">
        <w:rPr>
          <w:szCs w:val="28"/>
        </w:rPr>
        <w:t xml:space="preserve">омплексної </w:t>
      </w:r>
      <w:r w:rsidR="00B82617">
        <w:rPr>
          <w:szCs w:val="28"/>
        </w:rPr>
        <w:t>П</w:t>
      </w:r>
      <w:r w:rsidR="003C5106">
        <w:rPr>
          <w:szCs w:val="28"/>
        </w:rPr>
        <w:t>рограми «Захист» на 201</w:t>
      </w:r>
      <w:r w:rsidR="00B82617">
        <w:rPr>
          <w:szCs w:val="28"/>
        </w:rPr>
        <w:t>6</w:t>
      </w:r>
      <w:r w:rsidR="00877269">
        <w:rPr>
          <w:szCs w:val="28"/>
        </w:rPr>
        <w:t xml:space="preserve"> </w:t>
      </w:r>
      <w:r w:rsidR="003C5106">
        <w:rPr>
          <w:szCs w:val="28"/>
        </w:rPr>
        <w:t>-</w:t>
      </w:r>
      <w:r w:rsidR="00877269">
        <w:rPr>
          <w:szCs w:val="28"/>
        </w:rPr>
        <w:t xml:space="preserve"> </w:t>
      </w:r>
      <w:r w:rsidR="003C5106">
        <w:rPr>
          <w:szCs w:val="28"/>
        </w:rPr>
        <w:t>201</w:t>
      </w:r>
      <w:r w:rsidR="00B82617">
        <w:rPr>
          <w:szCs w:val="28"/>
        </w:rPr>
        <w:t>8</w:t>
      </w:r>
      <w:r w:rsidR="003C5106">
        <w:rPr>
          <w:szCs w:val="28"/>
        </w:rPr>
        <w:t xml:space="preserve"> роки</w:t>
      </w:r>
      <w:r w:rsidR="00F343D8">
        <w:rPr>
          <w:szCs w:val="28"/>
        </w:rPr>
        <w:t>,</w:t>
      </w:r>
      <w:r w:rsidR="00B82617">
        <w:rPr>
          <w:szCs w:val="28"/>
        </w:rPr>
        <w:t xml:space="preserve"> зі змінами і доповненнями,</w:t>
      </w:r>
      <w:r w:rsidR="00877269">
        <w:rPr>
          <w:szCs w:val="28"/>
        </w:rPr>
        <w:t xml:space="preserve"> та в</w:t>
      </w:r>
      <w:r w:rsidR="00D17BA9">
        <w:rPr>
          <w:szCs w:val="28"/>
        </w:rPr>
        <w:t xml:space="preserve"> зв’язку з кадровими змінами</w:t>
      </w:r>
      <w:r w:rsidR="003C5106">
        <w:rPr>
          <w:szCs w:val="28"/>
        </w:rPr>
        <w:t>:</w:t>
      </w:r>
    </w:p>
    <w:p w:rsidR="00543B68" w:rsidRPr="0097596C" w:rsidRDefault="00543B68" w:rsidP="00CA04C0">
      <w:pPr>
        <w:ind w:firstLine="720"/>
        <w:jc w:val="both"/>
        <w:rPr>
          <w:sz w:val="6"/>
          <w:szCs w:val="6"/>
        </w:rPr>
      </w:pPr>
    </w:p>
    <w:p w:rsidR="008219AC" w:rsidRDefault="003C5106" w:rsidP="00CA04C0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8219AC" w:rsidRPr="008219AC">
        <w:rPr>
          <w:szCs w:val="28"/>
        </w:rPr>
        <w:t>Затвердити склад експертної комісії з питань фінансування договорів довічного утримання і договорів дарування</w:t>
      </w:r>
      <w:r w:rsidR="008219AC">
        <w:rPr>
          <w:b/>
          <w:szCs w:val="28"/>
        </w:rPr>
        <w:t xml:space="preserve"> </w:t>
      </w:r>
      <w:r w:rsidR="00877269" w:rsidRPr="00877269">
        <w:rPr>
          <w:szCs w:val="28"/>
        </w:rPr>
        <w:t>нерухомого майна</w:t>
      </w:r>
      <w:r w:rsidR="00877269">
        <w:rPr>
          <w:szCs w:val="28"/>
        </w:rPr>
        <w:t xml:space="preserve"> на користь міської ради </w:t>
      </w:r>
      <w:r w:rsidR="00877269">
        <w:rPr>
          <w:b/>
          <w:szCs w:val="28"/>
        </w:rPr>
        <w:t xml:space="preserve"> </w:t>
      </w:r>
      <w:r w:rsidR="0096768E">
        <w:rPr>
          <w:szCs w:val="28"/>
        </w:rPr>
        <w:t>згідно з додатком.</w:t>
      </w:r>
    </w:p>
    <w:p w:rsidR="00CA04C0" w:rsidRPr="00B82617" w:rsidRDefault="008219AC" w:rsidP="00CA04C0">
      <w:pPr>
        <w:ind w:firstLine="708"/>
        <w:jc w:val="both"/>
        <w:rPr>
          <w:sz w:val="6"/>
          <w:szCs w:val="6"/>
        </w:rPr>
      </w:pPr>
      <w:r w:rsidRPr="00B82617">
        <w:rPr>
          <w:sz w:val="6"/>
          <w:szCs w:val="6"/>
        </w:rPr>
        <w:t xml:space="preserve"> </w:t>
      </w:r>
    </w:p>
    <w:p w:rsidR="00B35846" w:rsidRDefault="00371D20" w:rsidP="00B3584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8219AC">
        <w:rPr>
          <w:b/>
          <w:szCs w:val="28"/>
        </w:rPr>
        <w:t xml:space="preserve">2. </w:t>
      </w:r>
      <w:r>
        <w:rPr>
          <w:b/>
          <w:szCs w:val="28"/>
        </w:rPr>
        <w:t xml:space="preserve"> </w:t>
      </w:r>
      <w:r w:rsidR="00B35846">
        <w:rPr>
          <w:szCs w:val="28"/>
        </w:rPr>
        <w:t>Визнати такими, що втратили чинність:</w:t>
      </w:r>
    </w:p>
    <w:p w:rsidR="00B35846" w:rsidRDefault="005B0B07" w:rsidP="00B3584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35846" w:rsidRPr="0089318D">
        <w:rPr>
          <w:b/>
          <w:szCs w:val="28"/>
        </w:rPr>
        <w:t>2.1</w:t>
      </w:r>
      <w:r w:rsidR="00B35846">
        <w:rPr>
          <w:szCs w:val="28"/>
        </w:rPr>
        <w:t>.</w:t>
      </w:r>
      <w:r w:rsidR="00233893">
        <w:rPr>
          <w:szCs w:val="28"/>
        </w:rPr>
        <w:t xml:space="preserve"> </w:t>
      </w:r>
      <w:r>
        <w:rPr>
          <w:szCs w:val="28"/>
        </w:rPr>
        <w:t xml:space="preserve">Розпорядження Чернівецького міського голови від </w:t>
      </w:r>
      <w:r w:rsidR="00B82617">
        <w:rPr>
          <w:b/>
          <w:szCs w:val="28"/>
        </w:rPr>
        <w:t>16</w:t>
      </w:r>
      <w:r w:rsidRPr="00E74286">
        <w:rPr>
          <w:b/>
          <w:szCs w:val="28"/>
        </w:rPr>
        <w:t>.</w:t>
      </w:r>
      <w:r w:rsidR="00B82617">
        <w:rPr>
          <w:b/>
          <w:szCs w:val="28"/>
        </w:rPr>
        <w:t>07</w:t>
      </w:r>
      <w:r w:rsidRPr="00E74286">
        <w:rPr>
          <w:b/>
          <w:szCs w:val="28"/>
        </w:rPr>
        <w:t>.201</w:t>
      </w:r>
      <w:r w:rsidR="00B82617">
        <w:rPr>
          <w:b/>
          <w:szCs w:val="28"/>
        </w:rPr>
        <w:t>3</w:t>
      </w:r>
      <w:r w:rsidRPr="00E74286">
        <w:rPr>
          <w:b/>
          <w:szCs w:val="28"/>
        </w:rPr>
        <w:t xml:space="preserve"> р.  </w:t>
      </w:r>
      <w:r w:rsidR="004647E5" w:rsidRPr="00E74286">
        <w:rPr>
          <w:b/>
          <w:szCs w:val="28"/>
        </w:rPr>
        <w:t xml:space="preserve">    </w:t>
      </w:r>
      <w:r w:rsidRPr="00E74286">
        <w:rPr>
          <w:b/>
          <w:szCs w:val="28"/>
        </w:rPr>
        <w:t xml:space="preserve">№ </w:t>
      </w:r>
      <w:r w:rsidR="00B82617">
        <w:rPr>
          <w:b/>
          <w:szCs w:val="28"/>
        </w:rPr>
        <w:t>184</w:t>
      </w:r>
      <w:r w:rsidRPr="00E74286">
        <w:rPr>
          <w:b/>
          <w:szCs w:val="28"/>
        </w:rPr>
        <w:t xml:space="preserve">-р </w:t>
      </w:r>
      <w:r>
        <w:rPr>
          <w:szCs w:val="28"/>
        </w:rPr>
        <w:t xml:space="preserve">«Про </w:t>
      </w:r>
      <w:r w:rsidR="00B82617">
        <w:rPr>
          <w:szCs w:val="28"/>
        </w:rPr>
        <w:t>з</w:t>
      </w:r>
      <w:r>
        <w:rPr>
          <w:szCs w:val="28"/>
        </w:rPr>
        <w:t>несення змін в розпорядження Чернівецького міського голови від 26.12.2005 року № 492-р щодо експертної комісії з питань фінансування договорів довічного утримання і договорів дарування».</w:t>
      </w:r>
    </w:p>
    <w:p w:rsidR="004E177F" w:rsidRDefault="002530B1" w:rsidP="004E177F">
      <w:pPr>
        <w:ind w:firstLine="720"/>
        <w:jc w:val="both"/>
        <w:rPr>
          <w:szCs w:val="28"/>
        </w:rPr>
      </w:pPr>
      <w:r>
        <w:rPr>
          <w:b/>
          <w:szCs w:val="28"/>
        </w:rPr>
        <w:t>2.</w:t>
      </w:r>
      <w:r w:rsidR="006A28DB">
        <w:rPr>
          <w:b/>
          <w:szCs w:val="28"/>
        </w:rPr>
        <w:t>2</w:t>
      </w:r>
      <w:r w:rsidR="005B0B07" w:rsidRPr="005B0B07">
        <w:rPr>
          <w:b/>
          <w:szCs w:val="28"/>
        </w:rPr>
        <w:t>.</w:t>
      </w:r>
      <w:r w:rsidR="006C61F9">
        <w:rPr>
          <w:b/>
          <w:szCs w:val="28"/>
        </w:rPr>
        <w:t xml:space="preserve"> </w:t>
      </w:r>
      <w:r w:rsidR="004E177F">
        <w:rPr>
          <w:szCs w:val="28"/>
        </w:rPr>
        <w:t xml:space="preserve">Розпорядження Чернівецького міського голови від </w:t>
      </w:r>
      <w:r w:rsidR="00C151A8" w:rsidRPr="00C151A8">
        <w:rPr>
          <w:b/>
          <w:szCs w:val="28"/>
        </w:rPr>
        <w:t>24.03</w:t>
      </w:r>
      <w:r w:rsidR="004E177F" w:rsidRPr="00C151A8">
        <w:rPr>
          <w:b/>
          <w:szCs w:val="28"/>
        </w:rPr>
        <w:t>.201</w:t>
      </w:r>
      <w:r w:rsidR="00B82617" w:rsidRPr="00C151A8">
        <w:rPr>
          <w:b/>
          <w:szCs w:val="28"/>
        </w:rPr>
        <w:t>4</w:t>
      </w:r>
      <w:r w:rsidR="004E177F" w:rsidRPr="00E74286">
        <w:rPr>
          <w:b/>
          <w:szCs w:val="28"/>
        </w:rPr>
        <w:t xml:space="preserve"> р.       № </w:t>
      </w:r>
      <w:r w:rsidR="00C151A8">
        <w:rPr>
          <w:b/>
          <w:szCs w:val="28"/>
        </w:rPr>
        <w:t>70</w:t>
      </w:r>
      <w:r w:rsidR="004E177F" w:rsidRPr="00E74286">
        <w:rPr>
          <w:b/>
          <w:szCs w:val="28"/>
        </w:rPr>
        <w:t>-р</w:t>
      </w:r>
      <w:r w:rsidR="004E177F">
        <w:rPr>
          <w:szCs w:val="28"/>
        </w:rPr>
        <w:t xml:space="preserve"> «Про внесення змін </w:t>
      </w:r>
      <w:r w:rsidR="00B82617">
        <w:rPr>
          <w:szCs w:val="28"/>
        </w:rPr>
        <w:t xml:space="preserve">до </w:t>
      </w:r>
      <w:r w:rsidR="004E177F">
        <w:rPr>
          <w:szCs w:val="28"/>
        </w:rPr>
        <w:t xml:space="preserve">розпорядження міського голови від </w:t>
      </w:r>
      <w:r w:rsidR="00B82617">
        <w:rPr>
          <w:szCs w:val="28"/>
        </w:rPr>
        <w:t>16</w:t>
      </w:r>
      <w:r w:rsidR="004E177F">
        <w:rPr>
          <w:szCs w:val="28"/>
        </w:rPr>
        <w:t>.0</w:t>
      </w:r>
      <w:r w:rsidR="00B82617">
        <w:rPr>
          <w:szCs w:val="28"/>
        </w:rPr>
        <w:t>7</w:t>
      </w:r>
      <w:r w:rsidR="004E177F">
        <w:rPr>
          <w:szCs w:val="28"/>
        </w:rPr>
        <w:t>.201</w:t>
      </w:r>
      <w:r w:rsidR="00B82617">
        <w:rPr>
          <w:szCs w:val="28"/>
        </w:rPr>
        <w:t>3</w:t>
      </w:r>
      <w:r w:rsidR="004E177F">
        <w:rPr>
          <w:szCs w:val="28"/>
        </w:rPr>
        <w:t>р</w:t>
      </w:r>
      <w:r w:rsidR="00B82617">
        <w:rPr>
          <w:szCs w:val="28"/>
        </w:rPr>
        <w:t>.</w:t>
      </w:r>
      <w:r w:rsidR="004E177F">
        <w:rPr>
          <w:szCs w:val="28"/>
        </w:rPr>
        <w:t xml:space="preserve"> № </w:t>
      </w:r>
      <w:r w:rsidR="00B82617">
        <w:rPr>
          <w:szCs w:val="28"/>
        </w:rPr>
        <w:t>184</w:t>
      </w:r>
      <w:r w:rsidR="004E177F">
        <w:rPr>
          <w:szCs w:val="28"/>
        </w:rPr>
        <w:t xml:space="preserve">-р щодо </w:t>
      </w:r>
      <w:r w:rsidR="00B82617">
        <w:rPr>
          <w:szCs w:val="28"/>
        </w:rPr>
        <w:t>складу експе</w:t>
      </w:r>
      <w:r w:rsidR="004E177F">
        <w:rPr>
          <w:szCs w:val="28"/>
        </w:rPr>
        <w:t>ртної комісії з питань фінансування договорів довічного утримання і договорів дарування</w:t>
      </w:r>
      <w:r w:rsidR="00B82617">
        <w:rPr>
          <w:szCs w:val="28"/>
        </w:rPr>
        <w:t xml:space="preserve"> нерухомого майна на користь міської ради</w:t>
      </w:r>
      <w:r w:rsidR="004E177F">
        <w:rPr>
          <w:szCs w:val="28"/>
        </w:rPr>
        <w:t>».</w:t>
      </w:r>
    </w:p>
    <w:p w:rsidR="004E177F" w:rsidRPr="0097596C" w:rsidRDefault="004E177F" w:rsidP="004E177F">
      <w:pPr>
        <w:tabs>
          <w:tab w:val="left" w:pos="4500"/>
        </w:tabs>
        <w:ind w:firstLine="708"/>
        <w:jc w:val="both"/>
        <w:rPr>
          <w:sz w:val="6"/>
          <w:szCs w:val="6"/>
        </w:rPr>
      </w:pPr>
    </w:p>
    <w:p w:rsidR="0097596C" w:rsidRDefault="0097596C" w:rsidP="0097596C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E44DDA">
        <w:rPr>
          <w:b/>
          <w:szCs w:val="28"/>
        </w:rPr>
        <w:t>.</w:t>
      </w:r>
      <w:r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97596C" w:rsidRPr="0097596C" w:rsidRDefault="0097596C" w:rsidP="0097596C">
      <w:pPr>
        <w:ind w:firstLine="708"/>
        <w:jc w:val="both"/>
        <w:rPr>
          <w:sz w:val="6"/>
          <w:szCs w:val="6"/>
        </w:rPr>
      </w:pPr>
    </w:p>
    <w:p w:rsidR="0097596C" w:rsidRPr="00E44DDA" w:rsidRDefault="0097596C" w:rsidP="0097596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E44DDA">
        <w:rPr>
          <w:b/>
          <w:szCs w:val="28"/>
        </w:rPr>
        <w:t>.</w:t>
      </w:r>
      <w:r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r>
        <w:rPr>
          <w:szCs w:val="28"/>
        </w:rPr>
        <w:t>Паскаря О.Є.</w:t>
      </w:r>
      <w:r w:rsidRPr="00E44DDA">
        <w:rPr>
          <w:szCs w:val="28"/>
        </w:rPr>
        <w:t xml:space="preserve"> </w:t>
      </w:r>
    </w:p>
    <w:p w:rsidR="0097596C" w:rsidRDefault="0097596C" w:rsidP="0097596C">
      <w:pPr>
        <w:ind w:firstLine="720"/>
        <w:jc w:val="both"/>
        <w:rPr>
          <w:sz w:val="24"/>
        </w:rPr>
      </w:pPr>
    </w:p>
    <w:p w:rsidR="006A28DB" w:rsidRPr="000F0145" w:rsidRDefault="006A28DB" w:rsidP="0097596C">
      <w:pPr>
        <w:ind w:firstLine="720"/>
        <w:jc w:val="both"/>
        <w:rPr>
          <w:sz w:val="24"/>
        </w:rPr>
      </w:pPr>
    </w:p>
    <w:p w:rsidR="0097596C" w:rsidRPr="000F0145" w:rsidRDefault="0097596C" w:rsidP="0097596C">
      <w:pPr>
        <w:rPr>
          <w:b/>
          <w:sz w:val="24"/>
        </w:rPr>
      </w:pPr>
    </w:p>
    <w:p w:rsidR="0097596C" w:rsidRDefault="0097596C" w:rsidP="0097596C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705943" w:rsidRDefault="00705943" w:rsidP="00E74286">
      <w:pPr>
        <w:ind w:left="4956" w:firstLine="708"/>
        <w:rPr>
          <w:b/>
        </w:rPr>
      </w:pPr>
    </w:p>
    <w:p w:rsidR="00172E1E" w:rsidRDefault="00172E1E" w:rsidP="00B53946">
      <w:pPr>
        <w:ind w:left="5760"/>
        <w:rPr>
          <w:b/>
          <w:sz w:val="27"/>
          <w:szCs w:val="27"/>
        </w:rPr>
      </w:pPr>
    </w:p>
    <w:p w:rsidR="00C151A8" w:rsidRDefault="00C151A8" w:rsidP="00B53946">
      <w:pPr>
        <w:ind w:left="5760"/>
        <w:rPr>
          <w:sz w:val="16"/>
          <w:szCs w:val="16"/>
        </w:rPr>
      </w:pPr>
    </w:p>
    <w:p w:rsidR="00C151A8" w:rsidRPr="00C151A8" w:rsidRDefault="00C151A8" w:rsidP="00B53946">
      <w:pPr>
        <w:ind w:left="5760"/>
        <w:rPr>
          <w:sz w:val="16"/>
          <w:szCs w:val="16"/>
        </w:rPr>
      </w:pPr>
    </w:p>
    <w:p w:rsidR="00C151A8" w:rsidRDefault="00C151A8" w:rsidP="00B53946">
      <w:pPr>
        <w:ind w:left="5760"/>
        <w:rPr>
          <w:b/>
          <w:sz w:val="27"/>
          <w:szCs w:val="27"/>
        </w:rPr>
      </w:pPr>
    </w:p>
    <w:p w:rsidR="00B53946" w:rsidRPr="00172E1E" w:rsidRDefault="00E92ACF" w:rsidP="00B53946">
      <w:pPr>
        <w:ind w:left="5760"/>
        <w:rPr>
          <w:b/>
          <w:sz w:val="27"/>
          <w:szCs w:val="27"/>
        </w:rPr>
      </w:pPr>
      <w:r w:rsidRPr="00172E1E">
        <w:rPr>
          <w:b/>
          <w:sz w:val="27"/>
          <w:szCs w:val="27"/>
        </w:rPr>
        <w:lastRenderedPageBreak/>
        <w:t>Додаток</w:t>
      </w:r>
      <w:r w:rsidR="003C5106" w:rsidRPr="00172E1E">
        <w:rPr>
          <w:b/>
          <w:sz w:val="27"/>
          <w:szCs w:val="27"/>
        </w:rPr>
        <w:t xml:space="preserve">                                       </w:t>
      </w:r>
      <w:r w:rsidRPr="00172E1E">
        <w:rPr>
          <w:b/>
          <w:sz w:val="27"/>
          <w:szCs w:val="27"/>
        </w:rPr>
        <w:t>до р</w:t>
      </w:r>
      <w:r w:rsidR="003C5106" w:rsidRPr="00172E1E">
        <w:rPr>
          <w:b/>
          <w:sz w:val="27"/>
          <w:szCs w:val="27"/>
        </w:rPr>
        <w:t>озпорядження</w:t>
      </w:r>
    </w:p>
    <w:p w:rsidR="00B53946" w:rsidRPr="00172E1E" w:rsidRDefault="003C5106" w:rsidP="00B53946">
      <w:pPr>
        <w:ind w:left="5760"/>
        <w:rPr>
          <w:b/>
          <w:sz w:val="27"/>
          <w:szCs w:val="27"/>
        </w:rPr>
      </w:pPr>
      <w:r w:rsidRPr="00172E1E">
        <w:rPr>
          <w:b/>
          <w:sz w:val="27"/>
          <w:szCs w:val="27"/>
        </w:rPr>
        <w:t>міського</w:t>
      </w:r>
      <w:r w:rsidR="00E92ACF" w:rsidRPr="00172E1E">
        <w:rPr>
          <w:b/>
          <w:sz w:val="27"/>
          <w:szCs w:val="27"/>
        </w:rPr>
        <w:t xml:space="preserve"> голови</w:t>
      </w:r>
    </w:p>
    <w:p w:rsidR="00705943" w:rsidRPr="00172E1E" w:rsidRDefault="00B53946" w:rsidP="00B53946">
      <w:pPr>
        <w:ind w:left="5760"/>
        <w:rPr>
          <w:sz w:val="27"/>
          <w:szCs w:val="27"/>
          <w:u w:val="single"/>
        </w:rPr>
      </w:pPr>
      <w:r w:rsidRPr="00172E1E">
        <w:rPr>
          <w:b/>
          <w:sz w:val="27"/>
          <w:szCs w:val="27"/>
          <w:u w:val="single"/>
        </w:rPr>
        <w:t xml:space="preserve"> </w:t>
      </w:r>
      <w:r w:rsidR="005A6C69">
        <w:rPr>
          <w:b/>
          <w:sz w:val="27"/>
          <w:szCs w:val="27"/>
          <w:u w:val="single"/>
        </w:rPr>
        <w:t>13.11.</w:t>
      </w:r>
      <w:r w:rsidR="00705943" w:rsidRPr="00172E1E">
        <w:rPr>
          <w:b/>
          <w:sz w:val="27"/>
          <w:szCs w:val="27"/>
          <w:u w:val="single"/>
        </w:rPr>
        <w:t>2017</w:t>
      </w:r>
      <w:r w:rsidR="00705943" w:rsidRPr="00172E1E">
        <w:rPr>
          <w:sz w:val="27"/>
          <w:szCs w:val="27"/>
          <w:u w:val="single"/>
        </w:rPr>
        <w:t xml:space="preserve"> </w:t>
      </w:r>
      <w:r w:rsidR="00E92ACF" w:rsidRPr="00172E1E">
        <w:rPr>
          <w:sz w:val="27"/>
          <w:szCs w:val="27"/>
        </w:rPr>
        <w:t>№</w:t>
      </w:r>
      <w:r w:rsidRPr="00172E1E">
        <w:rPr>
          <w:sz w:val="27"/>
          <w:szCs w:val="27"/>
          <w:u w:val="single"/>
        </w:rPr>
        <w:t>_</w:t>
      </w:r>
      <w:r w:rsidR="005A6C69" w:rsidRPr="005A6C69">
        <w:rPr>
          <w:b/>
          <w:sz w:val="27"/>
          <w:szCs w:val="27"/>
          <w:u w:val="single"/>
        </w:rPr>
        <w:t>552-р</w:t>
      </w:r>
      <w:r w:rsidRPr="00172E1E">
        <w:rPr>
          <w:sz w:val="27"/>
          <w:szCs w:val="27"/>
          <w:u w:val="single"/>
        </w:rPr>
        <w:t>_</w:t>
      </w:r>
    </w:p>
    <w:p w:rsidR="00B53946" w:rsidRPr="00172E1E" w:rsidRDefault="00B53946" w:rsidP="00B53946">
      <w:pPr>
        <w:ind w:left="5760"/>
        <w:rPr>
          <w:sz w:val="16"/>
          <w:szCs w:val="16"/>
        </w:rPr>
      </w:pPr>
    </w:p>
    <w:p w:rsidR="003C5106" w:rsidRPr="00172E1E" w:rsidRDefault="003C5106" w:rsidP="003C5106">
      <w:pPr>
        <w:jc w:val="center"/>
        <w:rPr>
          <w:b/>
          <w:sz w:val="27"/>
          <w:szCs w:val="27"/>
        </w:rPr>
      </w:pPr>
      <w:r w:rsidRPr="00172E1E">
        <w:rPr>
          <w:b/>
          <w:sz w:val="27"/>
          <w:szCs w:val="27"/>
        </w:rPr>
        <w:t>С К Л А Д</w:t>
      </w:r>
    </w:p>
    <w:p w:rsidR="003C5106" w:rsidRPr="00172E1E" w:rsidRDefault="003C5106" w:rsidP="003C5106">
      <w:pPr>
        <w:jc w:val="center"/>
        <w:rPr>
          <w:b/>
          <w:sz w:val="27"/>
          <w:szCs w:val="27"/>
        </w:rPr>
      </w:pPr>
      <w:r w:rsidRPr="00172E1E">
        <w:rPr>
          <w:b/>
          <w:sz w:val="27"/>
          <w:szCs w:val="27"/>
        </w:rPr>
        <w:t>експертної комісії з питань фінансування договорів довічного утримання і договорів дарування нерухомого майна на користь міської ради</w:t>
      </w:r>
    </w:p>
    <w:p w:rsidR="006A28DB" w:rsidRPr="00172E1E" w:rsidRDefault="006A28DB" w:rsidP="003C5106">
      <w:pPr>
        <w:rPr>
          <w:sz w:val="6"/>
          <w:szCs w:val="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38"/>
        <w:gridCol w:w="317"/>
        <w:gridCol w:w="2783"/>
      </w:tblGrid>
      <w:tr w:rsidR="004026E7" w:rsidRPr="00172E1E" w:rsidTr="00172E1E">
        <w:trPr>
          <w:trHeight w:val="297"/>
        </w:trPr>
        <w:tc>
          <w:tcPr>
            <w:tcW w:w="3708" w:type="dxa"/>
          </w:tcPr>
          <w:p w:rsidR="004026E7" w:rsidRPr="00172E1E" w:rsidRDefault="004026E7" w:rsidP="003C5106">
            <w:pPr>
              <w:jc w:val="both"/>
              <w:rPr>
                <w:b/>
                <w:sz w:val="27"/>
                <w:szCs w:val="27"/>
              </w:rPr>
            </w:pPr>
            <w:r w:rsidRPr="00172E1E">
              <w:rPr>
                <w:b/>
                <w:sz w:val="27"/>
                <w:szCs w:val="27"/>
                <w:u w:val="single"/>
              </w:rPr>
              <w:t>Голова комісії</w:t>
            </w:r>
          </w:p>
        </w:tc>
        <w:tc>
          <w:tcPr>
            <w:tcW w:w="360" w:type="dxa"/>
          </w:tcPr>
          <w:p w:rsidR="004026E7" w:rsidRPr="00172E1E" w:rsidRDefault="004026E7" w:rsidP="004026E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580" w:type="dxa"/>
          </w:tcPr>
          <w:p w:rsidR="004026E7" w:rsidRPr="00172E1E" w:rsidRDefault="004026E7" w:rsidP="003C5106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4026E7" w:rsidRPr="00172E1E" w:rsidTr="00172E1E">
        <w:trPr>
          <w:trHeight w:val="335"/>
        </w:trPr>
        <w:tc>
          <w:tcPr>
            <w:tcW w:w="3708" w:type="dxa"/>
          </w:tcPr>
          <w:p w:rsidR="004026E7" w:rsidRPr="00172E1E" w:rsidRDefault="006A28DB" w:rsidP="005C497A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Каспрук Олексій Павлович</w:t>
            </w:r>
          </w:p>
        </w:tc>
        <w:tc>
          <w:tcPr>
            <w:tcW w:w="360" w:type="dxa"/>
          </w:tcPr>
          <w:p w:rsidR="004026E7" w:rsidRPr="00172E1E" w:rsidRDefault="004026E7" w:rsidP="004026E7">
            <w:pPr>
              <w:jc w:val="center"/>
              <w:rPr>
                <w:b/>
                <w:sz w:val="27"/>
                <w:szCs w:val="27"/>
              </w:rPr>
            </w:pPr>
            <w:r w:rsidRPr="00172E1E">
              <w:rPr>
                <w:b/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Pr="00172E1E" w:rsidRDefault="006A28DB" w:rsidP="004026E7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Чернівецький міський голова;</w:t>
            </w:r>
          </w:p>
        </w:tc>
      </w:tr>
      <w:tr w:rsidR="004026E7" w:rsidRPr="00172E1E" w:rsidTr="00172E1E">
        <w:trPr>
          <w:trHeight w:val="373"/>
        </w:trPr>
        <w:tc>
          <w:tcPr>
            <w:tcW w:w="3708" w:type="dxa"/>
          </w:tcPr>
          <w:p w:rsidR="004026E7" w:rsidRPr="00172E1E" w:rsidRDefault="004026E7" w:rsidP="003C5106">
            <w:pPr>
              <w:jc w:val="both"/>
              <w:rPr>
                <w:b/>
                <w:sz w:val="27"/>
                <w:szCs w:val="27"/>
              </w:rPr>
            </w:pPr>
            <w:r w:rsidRPr="00172E1E">
              <w:rPr>
                <w:b/>
                <w:sz w:val="27"/>
                <w:szCs w:val="27"/>
                <w:u w:val="single"/>
              </w:rPr>
              <w:t>Заступник голови комісії</w:t>
            </w:r>
          </w:p>
        </w:tc>
        <w:tc>
          <w:tcPr>
            <w:tcW w:w="360" w:type="dxa"/>
          </w:tcPr>
          <w:p w:rsidR="004026E7" w:rsidRPr="00172E1E" w:rsidRDefault="004026E7" w:rsidP="004026E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580" w:type="dxa"/>
          </w:tcPr>
          <w:p w:rsidR="004026E7" w:rsidRPr="00172E1E" w:rsidRDefault="004026E7" w:rsidP="003C5106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4026E7" w:rsidRPr="00172E1E" w:rsidTr="00172E1E">
        <w:trPr>
          <w:trHeight w:val="894"/>
        </w:trPr>
        <w:tc>
          <w:tcPr>
            <w:tcW w:w="3708" w:type="dxa"/>
          </w:tcPr>
          <w:p w:rsidR="004026E7" w:rsidRPr="00172E1E" w:rsidRDefault="006A28DB" w:rsidP="006A28DB">
            <w:pPr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Паскар Олександр Євгенович</w:t>
            </w:r>
          </w:p>
        </w:tc>
        <w:tc>
          <w:tcPr>
            <w:tcW w:w="360" w:type="dxa"/>
          </w:tcPr>
          <w:p w:rsidR="004026E7" w:rsidRPr="00172E1E" w:rsidRDefault="006A28DB" w:rsidP="004026E7">
            <w:pPr>
              <w:jc w:val="center"/>
              <w:rPr>
                <w:b/>
                <w:sz w:val="27"/>
                <w:szCs w:val="27"/>
              </w:rPr>
            </w:pPr>
            <w:r w:rsidRPr="00172E1E">
              <w:rPr>
                <w:b/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Pr="00172E1E" w:rsidRDefault="006A28DB" w:rsidP="003C5106">
            <w:pPr>
              <w:jc w:val="both"/>
              <w:rPr>
                <w:b/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заступник  міського  голови з  питань                                                        діяльності виконавчих органів міської        ради;</w:t>
            </w:r>
          </w:p>
        </w:tc>
      </w:tr>
      <w:tr w:rsidR="004026E7" w:rsidRPr="00172E1E" w:rsidTr="00172E1E">
        <w:trPr>
          <w:trHeight w:val="274"/>
        </w:trPr>
        <w:tc>
          <w:tcPr>
            <w:tcW w:w="3708" w:type="dxa"/>
          </w:tcPr>
          <w:p w:rsidR="004026E7" w:rsidRPr="00172E1E" w:rsidRDefault="004026E7" w:rsidP="005C497A">
            <w:pPr>
              <w:jc w:val="both"/>
              <w:rPr>
                <w:sz w:val="27"/>
                <w:szCs w:val="27"/>
              </w:rPr>
            </w:pPr>
            <w:r w:rsidRPr="00172E1E">
              <w:rPr>
                <w:b/>
                <w:sz w:val="27"/>
                <w:szCs w:val="27"/>
                <w:u w:val="single"/>
              </w:rPr>
              <w:t>Секретар комісії</w:t>
            </w:r>
          </w:p>
        </w:tc>
        <w:tc>
          <w:tcPr>
            <w:tcW w:w="360" w:type="dxa"/>
          </w:tcPr>
          <w:p w:rsidR="004026E7" w:rsidRPr="00172E1E" w:rsidRDefault="004026E7" w:rsidP="004026E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580" w:type="dxa"/>
          </w:tcPr>
          <w:p w:rsidR="004026E7" w:rsidRPr="00172E1E" w:rsidRDefault="004026E7" w:rsidP="003C5106">
            <w:pPr>
              <w:jc w:val="both"/>
              <w:rPr>
                <w:sz w:val="27"/>
                <w:szCs w:val="27"/>
              </w:rPr>
            </w:pPr>
          </w:p>
        </w:tc>
      </w:tr>
      <w:tr w:rsidR="00172E1E" w:rsidRPr="00172E1E" w:rsidTr="00172E1E">
        <w:trPr>
          <w:trHeight w:val="1459"/>
        </w:trPr>
        <w:tc>
          <w:tcPr>
            <w:tcW w:w="3708" w:type="dxa"/>
          </w:tcPr>
          <w:p w:rsidR="00172E1E" w:rsidRPr="00172E1E" w:rsidRDefault="00172E1E" w:rsidP="008C107D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Долга Альона Євгенівна</w:t>
            </w:r>
          </w:p>
        </w:tc>
        <w:tc>
          <w:tcPr>
            <w:tcW w:w="360" w:type="dxa"/>
          </w:tcPr>
          <w:p w:rsidR="00172E1E" w:rsidRPr="00172E1E" w:rsidRDefault="00172E1E" w:rsidP="008C107D">
            <w:pPr>
              <w:tabs>
                <w:tab w:val="left" w:pos="4860"/>
              </w:tabs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172E1E" w:rsidRPr="00172E1E" w:rsidRDefault="00172E1E" w:rsidP="008C107D">
            <w:pPr>
              <w:tabs>
                <w:tab w:val="left" w:pos="4140"/>
              </w:tabs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заступник директора,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ради;</w:t>
            </w:r>
          </w:p>
        </w:tc>
      </w:tr>
      <w:tr w:rsidR="004026E7" w:rsidRPr="00172E1E" w:rsidTr="00172E1E">
        <w:tc>
          <w:tcPr>
            <w:tcW w:w="3708" w:type="dxa"/>
          </w:tcPr>
          <w:p w:rsidR="004026E7" w:rsidRPr="00172E1E" w:rsidRDefault="004026E7" w:rsidP="005C497A">
            <w:pPr>
              <w:jc w:val="both"/>
              <w:rPr>
                <w:sz w:val="27"/>
                <w:szCs w:val="27"/>
              </w:rPr>
            </w:pPr>
            <w:r w:rsidRPr="00172E1E">
              <w:rPr>
                <w:b/>
                <w:sz w:val="27"/>
                <w:szCs w:val="27"/>
                <w:u w:val="single"/>
              </w:rPr>
              <w:t>Члени комісії</w:t>
            </w:r>
          </w:p>
        </w:tc>
        <w:tc>
          <w:tcPr>
            <w:tcW w:w="360" w:type="dxa"/>
          </w:tcPr>
          <w:p w:rsidR="004026E7" w:rsidRPr="00172E1E" w:rsidRDefault="004026E7" w:rsidP="004026E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580" w:type="dxa"/>
          </w:tcPr>
          <w:p w:rsidR="004026E7" w:rsidRPr="00172E1E" w:rsidRDefault="004026E7" w:rsidP="003C5106">
            <w:pPr>
              <w:jc w:val="both"/>
              <w:rPr>
                <w:sz w:val="27"/>
                <w:szCs w:val="27"/>
              </w:rPr>
            </w:pPr>
          </w:p>
        </w:tc>
      </w:tr>
      <w:tr w:rsidR="004026E7" w:rsidRPr="00172E1E" w:rsidTr="00172E1E">
        <w:trPr>
          <w:trHeight w:val="1241"/>
        </w:trPr>
        <w:tc>
          <w:tcPr>
            <w:tcW w:w="3708" w:type="dxa"/>
          </w:tcPr>
          <w:p w:rsidR="004026E7" w:rsidRPr="00172E1E" w:rsidRDefault="007D7151" w:rsidP="00785AFA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Бовкун Галина Валентинівна</w:t>
            </w:r>
          </w:p>
        </w:tc>
        <w:tc>
          <w:tcPr>
            <w:tcW w:w="360" w:type="dxa"/>
          </w:tcPr>
          <w:p w:rsidR="004026E7" w:rsidRPr="00172E1E" w:rsidRDefault="007D7151" w:rsidP="007D7151">
            <w:pPr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Default="007D7151" w:rsidP="003C5106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заступник начальника управління, начальник відділу організації медичної допомоги населенню управління охорони здоров’я міської ради;</w:t>
            </w:r>
          </w:p>
          <w:p w:rsidR="00443DE0" w:rsidRPr="00443DE0" w:rsidRDefault="00443DE0" w:rsidP="003C5106">
            <w:pPr>
              <w:jc w:val="both"/>
              <w:rPr>
                <w:sz w:val="4"/>
                <w:szCs w:val="4"/>
              </w:rPr>
            </w:pPr>
          </w:p>
        </w:tc>
      </w:tr>
      <w:tr w:rsidR="004026E7" w:rsidRPr="00172E1E" w:rsidTr="00172E1E">
        <w:trPr>
          <w:trHeight w:val="1227"/>
        </w:trPr>
        <w:tc>
          <w:tcPr>
            <w:tcW w:w="3708" w:type="dxa"/>
          </w:tcPr>
          <w:p w:rsidR="004026E7" w:rsidRPr="00172E1E" w:rsidRDefault="004026E7" w:rsidP="00785AFA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Боярська Лариса Яківна</w:t>
            </w:r>
          </w:p>
        </w:tc>
        <w:tc>
          <w:tcPr>
            <w:tcW w:w="360" w:type="dxa"/>
          </w:tcPr>
          <w:p w:rsidR="004026E7" w:rsidRPr="00172E1E" w:rsidRDefault="007D7151" w:rsidP="004026E7">
            <w:pPr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  <w:p w:rsidR="004026E7" w:rsidRPr="00172E1E" w:rsidRDefault="004026E7" w:rsidP="004026E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580" w:type="dxa"/>
          </w:tcPr>
          <w:p w:rsidR="004026E7" w:rsidRDefault="004026E7" w:rsidP="00785AFA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заступник   начальника   відділу  фінансування органів управління та соціального захисту населення фінансового управління міської ради</w:t>
            </w:r>
            <w:r w:rsidR="00443DE0">
              <w:rPr>
                <w:sz w:val="27"/>
                <w:szCs w:val="27"/>
              </w:rPr>
              <w:t>;</w:t>
            </w:r>
          </w:p>
          <w:p w:rsidR="00443DE0" w:rsidRPr="00443DE0" w:rsidRDefault="00443DE0" w:rsidP="00785AFA">
            <w:pPr>
              <w:jc w:val="both"/>
              <w:rPr>
                <w:sz w:val="4"/>
                <w:szCs w:val="4"/>
              </w:rPr>
            </w:pPr>
          </w:p>
        </w:tc>
      </w:tr>
      <w:tr w:rsidR="004026E7" w:rsidRPr="00172E1E" w:rsidTr="00172E1E">
        <w:trPr>
          <w:trHeight w:val="1558"/>
        </w:trPr>
        <w:tc>
          <w:tcPr>
            <w:tcW w:w="3708" w:type="dxa"/>
          </w:tcPr>
          <w:p w:rsidR="004026E7" w:rsidRPr="00172E1E" w:rsidRDefault="004026E7" w:rsidP="00902A11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lastRenderedPageBreak/>
              <w:t>Гураль Василь Борисович</w:t>
            </w:r>
          </w:p>
        </w:tc>
        <w:tc>
          <w:tcPr>
            <w:tcW w:w="360" w:type="dxa"/>
          </w:tcPr>
          <w:p w:rsidR="004026E7" w:rsidRPr="00172E1E" w:rsidRDefault="007D7151" w:rsidP="007D7151">
            <w:pPr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Default="00EA519F" w:rsidP="00EA519F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ради;</w:t>
            </w:r>
          </w:p>
          <w:p w:rsidR="00443DE0" w:rsidRPr="00443DE0" w:rsidRDefault="00443DE0" w:rsidP="00EA519F">
            <w:pPr>
              <w:jc w:val="both"/>
              <w:rPr>
                <w:sz w:val="4"/>
                <w:szCs w:val="4"/>
              </w:rPr>
            </w:pPr>
          </w:p>
        </w:tc>
      </w:tr>
      <w:tr w:rsidR="004026E7" w:rsidRPr="00172E1E" w:rsidTr="00172E1E">
        <w:trPr>
          <w:trHeight w:val="835"/>
        </w:trPr>
        <w:tc>
          <w:tcPr>
            <w:tcW w:w="3708" w:type="dxa"/>
          </w:tcPr>
          <w:p w:rsidR="004026E7" w:rsidRPr="00172E1E" w:rsidRDefault="004026E7" w:rsidP="007D7151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Давня</w:t>
            </w:r>
            <w:r w:rsidR="007D7151" w:rsidRPr="00172E1E">
              <w:rPr>
                <w:sz w:val="27"/>
                <w:szCs w:val="27"/>
              </w:rPr>
              <w:t xml:space="preserve"> І</w:t>
            </w:r>
            <w:r w:rsidRPr="00172E1E">
              <w:rPr>
                <w:sz w:val="27"/>
                <w:szCs w:val="27"/>
              </w:rPr>
              <w:t>рина Петрівна</w:t>
            </w:r>
          </w:p>
        </w:tc>
        <w:tc>
          <w:tcPr>
            <w:tcW w:w="360" w:type="dxa"/>
          </w:tcPr>
          <w:p w:rsidR="004026E7" w:rsidRPr="00172E1E" w:rsidRDefault="007D7151" w:rsidP="007D7151">
            <w:pPr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Default="004026E7" w:rsidP="007D7151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 xml:space="preserve">директор Чернівецького комунального територіального центру </w:t>
            </w:r>
            <w:r w:rsidR="007D7151" w:rsidRPr="00172E1E">
              <w:rPr>
                <w:sz w:val="27"/>
                <w:szCs w:val="27"/>
              </w:rPr>
              <w:t>с</w:t>
            </w:r>
            <w:r w:rsidRPr="00172E1E">
              <w:rPr>
                <w:sz w:val="27"/>
                <w:szCs w:val="27"/>
              </w:rPr>
              <w:t>оціального обслуговування   «Турбота»</w:t>
            </w:r>
            <w:r w:rsidR="007D7151" w:rsidRPr="00172E1E">
              <w:rPr>
                <w:sz w:val="27"/>
                <w:szCs w:val="27"/>
              </w:rPr>
              <w:t>;</w:t>
            </w:r>
          </w:p>
          <w:p w:rsidR="00443DE0" w:rsidRPr="00443DE0" w:rsidRDefault="00443DE0" w:rsidP="007D7151">
            <w:pPr>
              <w:jc w:val="both"/>
              <w:rPr>
                <w:sz w:val="4"/>
                <w:szCs w:val="4"/>
              </w:rPr>
            </w:pPr>
          </w:p>
        </w:tc>
      </w:tr>
      <w:tr w:rsidR="004026E7" w:rsidRPr="00172E1E" w:rsidTr="00172E1E">
        <w:trPr>
          <w:trHeight w:val="1287"/>
        </w:trPr>
        <w:tc>
          <w:tcPr>
            <w:tcW w:w="3708" w:type="dxa"/>
          </w:tcPr>
          <w:p w:rsidR="004026E7" w:rsidRPr="00172E1E" w:rsidRDefault="00705943" w:rsidP="00902A11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Іванческул Віталій</w:t>
            </w:r>
          </w:p>
          <w:p w:rsidR="00705943" w:rsidRPr="00172E1E" w:rsidRDefault="00705943" w:rsidP="00902A11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Миколайович</w:t>
            </w:r>
          </w:p>
        </w:tc>
        <w:tc>
          <w:tcPr>
            <w:tcW w:w="360" w:type="dxa"/>
          </w:tcPr>
          <w:p w:rsidR="004026E7" w:rsidRPr="00172E1E" w:rsidRDefault="00705943" w:rsidP="006A28DB">
            <w:pPr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Default="00705943" w:rsidP="00705943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заступник начальника управління земельних ресурсів, начальник відділу землеустрою департаменту містобудівного комплексу та земельних відносин міської ради;</w:t>
            </w:r>
          </w:p>
          <w:p w:rsidR="00443DE0" w:rsidRPr="00443DE0" w:rsidRDefault="00443DE0" w:rsidP="00705943">
            <w:pPr>
              <w:jc w:val="both"/>
              <w:rPr>
                <w:sz w:val="4"/>
                <w:szCs w:val="4"/>
              </w:rPr>
            </w:pPr>
          </w:p>
        </w:tc>
      </w:tr>
      <w:tr w:rsidR="00A76A86" w:rsidRPr="00172E1E" w:rsidTr="00172E1E">
        <w:trPr>
          <w:trHeight w:val="761"/>
        </w:trPr>
        <w:tc>
          <w:tcPr>
            <w:tcW w:w="3708" w:type="dxa"/>
          </w:tcPr>
          <w:p w:rsidR="00A76A86" w:rsidRPr="00172E1E" w:rsidRDefault="00A76A86" w:rsidP="002916E4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Стародуб Тетяна</w:t>
            </w:r>
          </w:p>
          <w:p w:rsidR="00A76A86" w:rsidRPr="00172E1E" w:rsidRDefault="00A76A86" w:rsidP="002916E4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 xml:space="preserve">Бориславівна </w:t>
            </w:r>
          </w:p>
        </w:tc>
        <w:tc>
          <w:tcPr>
            <w:tcW w:w="360" w:type="dxa"/>
          </w:tcPr>
          <w:p w:rsidR="00A76A86" w:rsidRPr="00172E1E" w:rsidRDefault="00A76A86" w:rsidP="002916E4">
            <w:pPr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A76A86" w:rsidRPr="00172E1E" w:rsidRDefault="00A76A86" w:rsidP="002916E4">
            <w:pPr>
              <w:tabs>
                <w:tab w:val="left" w:pos="4140"/>
              </w:tabs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начальник КП «Чернівецьке міське бюро технічної інвентаризації»;</w:t>
            </w:r>
          </w:p>
        </w:tc>
      </w:tr>
      <w:tr w:rsidR="004026E7" w:rsidRPr="00172E1E" w:rsidTr="00172E1E">
        <w:trPr>
          <w:trHeight w:val="80"/>
        </w:trPr>
        <w:tc>
          <w:tcPr>
            <w:tcW w:w="3708" w:type="dxa"/>
          </w:tcPr>
          <w:p w:rsidR="00172E1E" w:rsidRDefault="004026E7" w:rsidP="00902A11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Шиба</w:t>
            </w:r>
            <w:r w:rsidR="00705943" w:rsidRPr="00172E1E">
              <w:rPr>
                <w:sz w:val="27"/>
                <w:szCs w:val="27"/>
              </w:rPr>
              <w:t xml:space="preserve"> </w:t>
            </w:r>
            <w:r w:rsidRPr="00172E1E">
              <w:rPr>
                <w:sz w:val="27"/>
                <w:szCs w:val="27"/>
              </w:rPr>
              <w:t>Олександр</w:t>
            </w:r>
          </w:p>
          <w:p w:rsidR="004026E7" w:rsidRPr="00172E1E" w:rsidRDefault="004026E7" w:rsidP="00902A11">
            <w:pPr>
              <w:tabs>
                <w:tab w:val="left" w:pos="4860"/>
              </w:tabs>
              <w:ind w:left="4860" w:hanging="4860"/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 xml:space="preserve"> Михайлович</w:t>
            </w:r>
          </w:p>
        </w:tc>
        <w:tc>
          <w:tcPr>
            <w:tcW w:w="360" w:type="dxa"/>
          </w:tcPr>
          <w:p w:rsidR="004026E7" w:rsidRPr="00172E1E" w:rsidRDefault="00705943" w:rsidP="00705943">
            <w:pPr>
              <w:tabs>
                <w:tab w:val="left" w:pos="4860"/>
              </w:tabs>
              <w:jc w:val="center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-</w:t>
            </w:r>
          </w:p>
        </w:tc>
        <w:tc>
          <w:tcPr>
            <w:tcW w:w="5580" w:type="dxa"/>
          </w:tcPr>
          <w:p w:rsidR="004026E7" w:rsidRPr="00172E1E" w:rsidRDefault="004026E7" w:rsidP="006A28DB">
            <w:pPr>
              <w:jc w:val="both"/>
              <w:rPr>
                <w:sz w:val="27"/>
                <w:szCs w:val="27"/>
              </w:rPr>
            </w:pPr>
            <w:r w:rsidRPr="00172E1E">
              <w:rPr>
                <w:sz w:val="27"/>
                <w:szCs w:val="27"/>
              </w:rPr>
              <w:t>начальник юридичного управління</w:t>
            </w:r>
            <w:r w:rsidR="006A28DB" w:rsidRPr="00172E1E">
              <w:rPr>
                <w:sz w:val="27"/>
                <w:szCs w:val="27"/>
              </w:rPr>
              <w:t xml:space="preserve"> </w:t>
            </w:r>
            <w:r w:rsidRPr="00172E1E">
              <w:rPr>
                <w:sz w:val="27"/>
                <w:szCs w:val="27"/>
              </w:rPr>
              <w:t>міської ради</w:t>
            </w:r>
            <w:r w:rsidR="00705943" w:rsidRPr="00172E1E">
              <w:rPr>
                <w:sz w:val="27"/>
                <w:szCs w:val="27"/>
              </w:rPr>
              <w:t>.</w:t>
            </w:r>
          </w:p>
        </w:tc>
      </w:tr>
    </w:tbl>
    <w:p w:rsidR="003C5106" w:rsidRPr="00172E1E" w:rsidRDefault="003C5106" w:rsidP="003C5106">
      <w:pPr>
        <w:jc w:val="both"/>
        <w:rPr>
          <w:b/>
          <w:sz w:val="22"/>
          <w:szCs w:val="22"/>
        </w:rPr>
      </w:pPr>
    </w:p>
    <w:p w:rsidR="00296F9D" w:rsidRPr="00172E1E" w:rsidRDefault="00296F9D" w:rsidP="003C5106">
      <w:pPr>
        <w:jc w:val="both"/>
        <w:rPr>
          <w:b/>
          <w:sz w:val="22"/>
          <w:szCs w:val="22"/>
        </w:rPr>
      </w:pPr>
    </w:p>
    <w:p w:rsidR="00705943" w:rsidRPr="00172E1E" w:rsidRDefault="00705943" w:rsidP="00705943">
      <w:pPr>
        <w:rPr>
          <w:b/>
          <w:sz w:val="27"/>
          <w:szCs w:val="27"/>
        </w:rPr>
      </w:pPr>
      <w:r w:rsidRPr="00172E1E">
        <w:rPr>
          <w:b/>
          <w:sz w:val="27"/>
          <w:szCs w:val="27"/>
        </w:rPr>
        <w:t>Чернівецький міський голова</w:t>
      </w:r>
      <w:r w:rsidRPr="00172E1E">
        <w:rPr>
          <w:b/>
          <w:sz w:val="27"/>
          <w:szCs w:val="27"/>
        </w:rPr>
        <w:tab/>
      </w:r>
      <w:r w:rsidRPr="00172E1E">
        <w:rPr>
          <w:b/>
          <w:sz w:val="27"/>
          <w:szCs w:val="27"/>
        </w:rPr>
        <w:tab/>
      </w:r>
      <w:r w:rsidRPr="00172E1E">
        <w:rPr>
          <w:b/>
          <w:sz w:val="27"/>
          <w:szCs w:val="27"/>
        </w:rPr>
        <w:tab/>
      </w:r>
      <w:r w:rsidRPr="00172E1E">
        <w:rPr>
          <w:b/>
          <w:sz w:val="27"/>
          <w:szCs w:val="27"/>
        </w:rPr>
        <w:tab/>
      </w:r>
      <w:r w:rsidRPr="00172E1E">
        <w:rPr>
          <w:b/>
          <w:sz w:val="27"/>
          <w:szCs w:val="27"/>
        </w:rPr>
        <w:tab/>
      </w:r>
      <w:r w:rsidRPr="00172E1E">
        <w:rPr>
          <w:b/>
          <w:sz w:val="27"/>
          <w:szCs w:val="27"/>
        </w:rPr>
        <w:tab/>
        <w:t>О.Каспрук</w:t>
      </w:r>
    </w:p>
    <w:sectPr w:rsidR="00705943" w:rsidRPr="00172E1E" w:rsidSect="00C151A8">
      <w:headerReference w:type="even" r:id="rId8"/>
      <w:headerReference w:type="default" r:id="rId9"/>
      <w:pgSz w:w="11906" w:h="16838"/>
      <w:pgMar w:top="540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0B3" w:rsidRDefault="003200B3">
      <w:r>
        <w:separator/>
      </w:r>
    </w:p>
  </w:endnote>
  <w:endnote w:type="continuationSeparator" w:id="0">
    <w:p w:rsidR="003200B3" w:rsidRDefault="0032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0B3" w:rsidRDefault="003200B3">
      <w:r>
        <w:separator/>
      </w:r>
    </w:p>
  </w:footnote>
  <w:footnote w:type="continuationSeparator" w:id="0">
    <w:p w:rsidR="003200B3" w:rsidRDefault="00320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69" w:rsidRDefault="005A6C69" w:rsidP="00F75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C69" w:rsidRDefault="005A6C6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69" w:rsidRDefault="005A6C69" w:rsidP="00296F9D">
    <w:pPr>
      <w:pStyle w:val="a6"/>
    </w:pPr>
    <w: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06"/>
    <w:rsid w:val="00000385"/>
    <w:rsid w:val="00003BB1"/>
    <w:rsid w:val="00005212"/>
    <w:rsid w:val="00024EAC"/>
    <w:rsid w:val="000273BC"/>
    <w:rsid w:val="00042214"/>
    <w:rsid w:val="00051986"/>
    <w:rsid w:val="000A4E59"/>
    <w:rsid w:val="000C2198"/>
    <w:rsid w:val="000D500E"/>
    <w:rsid w:val="000D6164"/>
    <w:rsid w:val="000F42F2"/>
    <w:rsid w:val="001105F5"/>
    <w:rsid w:val="00145735"/>
    <w:rsid w:val="00151563"/>
    <w:rsid w:val="00172E1E"/>
    <w:rsid w:val="001A1C86"/>
    <w:rsid w:val="001C3FC1"/>
    <w:rsid w:val="001D01F5"/>
    <w:rsid w:val="002041A7"/>
    <w:rsid w:val="00233622"/>
    <w:rsid w:val="00233893"/>
    <w:rsid w:val="00234E18"/>
    <w:rsid w:val="002400B9"/>
    <w:rsid w:val="002452B4"/>
    <w:rsid w:val="002471E3"/>
    <w:rsid w:val="002530B1"/>
    <w:rsid w:val="002555B8"/>
    <w:rsid w:val="00256086"/>
    <w:rsid w:val="00267064"/>
    <w:rsid w:val="002916E4"/>
    <w:rsid w:val="00296F9D"/>
    <w:rsid w:val="002A16B0"/>
    <w:rsid w:val="002A65D4"/>
    <w:rsid w:val="002B2349"/>
    <w:rsid w:val="002C00E5"/>
    <w:rsid w:val="002D2C0D"/>
    <w:rsid w:val="002E2BCA"/>
    <w:rsid w:val="002F7A3E"/>
    <w:rsid w:val="003041EE"/>
    <w:rsid w:val="00316A91"/>
    <w:rsid w:val="003200B3"/>
    <w:rsid w:val="00345D8D"/>
    <w:rsid w:val="00371D20"/>
    <w:rsid w:val="00390EE8"/>
    <w:rsid w:val="00396799"/>
    <w:rsid w:val="003B2C69"/>
    <w:rsid w:val="003C5106"/>
    <w:rsid w:val="003C728A"/>
    <w:rsid w:val="003F6779"/>
    <w:rsid w:val="004026E7"/>
    <w:rsid w:val="00405086"/>
    <w:rsid w:val="004116A3"/>
    <w:rsid w:val="0041634E"/>
    <w:rsid w:val="00435556"/>
    <w:rsid w:val="00443DE0"/>
    <w:rsid w:val="0045163C"/>
    <w:rsid w:val="00456660"/>
    <w:rsid w:val="004647E5"/>
    <w:rsid w:val="00472251"/>
    <w:rsid w:val="004D58E1"/>
    <w:rsid w:val="004E177F"/>
    <w:rsid w:val="004F36CD"/>
    <w:rsid w:val="005004D3"/>
    <w:rsid w:val="00531DAE"/>
    <w:rsid w:val="00543B68"/>
    <w:rsid w:val="0058007F"/>
    <w:rsid w:val="005859B9"/>
    <w:rsid w:val="00595B27"/>
    <w:rsid w:val="005A6C69"/>
    <w:rsid w:val="005B0B07"/>
    <w:rsid w:val="005C497A"/>
    <w:rsid w:val="005D373A"/>
    <w:rsid w:val="005E2FD3"/>
    <w:rsid w:val="005E40B4"/>
    <w:rsid w:val="00604BE7"/>
    <w:rsid w:val="0065697A"/>
    <w:rsid w:val="00695EE4"/>
    <w:rsid w:val="00696200"/>
    <w:rsid w:val="006A28DB"/>
    <w:rsid w:val="006C61F9"/>
    <w:rsid w:val="006D79C0"/>
    <w:rsid w:val="006F23FE"/>
    <w:rsid w:val="00705943"/>
    <w:rsid w:val="00712EFB"/>
    <w:rsid w:val="0071612D"/>
    <w:rsid w:val="0072477C"/>
    <w:rsid w:val="00725565"/>
    <w:rsid w:val="00740ABF"/>
    <w:rsid w:val="00760B87"/>
    <w:rsid w:val="00785AFA"/>
    <w:rsid w:val="007D7151"/>
    <w:rsid w:val="007E06E6"/>
    <w:rsid w:val="007F6950"/>
    <w:rsid w:val="007F6A82"/>
    <w:rsid w:val="007F7756"/>
    <w:rsid w:val="008219AC"/>
    <w:rsid w:val="0084228B"/>
    <w:rsid w:val="00875979"/>
    <w:rsid w:val="00877269"/>
    <w:rsid w:val="008B212A"/>
    <w:rsid w:val="008C107D"/>
    <w:rsid w:val="00902A11"/>
    <w:rsid w:val="00910CF4"/>
    <w:rsid w:val="00916D33"/>
    <w:rsid w:val="00917A1C"/>
    <w:rsid w:val="00945593"/>
    <w:rsid w:val="0096768E"/>
    <w:rsid w:val="0097596C"/>
    <w:rsid w:val="00990436"/>
    <w:rsid w:val="009C26F7"/>
    <w:rsid w:val="009D519C"/>
    <w:rsid w:val="009F402B"/>
    <w:rsid w:val="00A30F6C"/>
    <w:rsid w:val="00A32097"/>
    <w:rsid w:val="00A4056E"/>
    <w:rsid w:val="00A5201D"/>
    <w:rsid w:val="00A544A2"/>
    <w:rsid w:val="00A70D7F"/>
    <w:rsid w:val="00A76A86"/>
    <w:rsid w:val="00A9101B"/>
    <w:rsid w:val="00AE25F9"/>
    <w:rsid w:val="00AE27FB"/>
    <w:rsid w:val="00AE426D"/>
    <w:rsid w:val="00AF0638"/>
    <w:rsid w:val="00B05921"/>
    <w:rsid w:val="00B24466"/>
    <w:rsid w:val="00B35846"/>
    <w:rsid w:val="00B47879"/>
    <w:rsid w:val="00B53946"/>
    <w:rsid w:val="00B82617"/>
    <w:rsid w:val="00BB6F1E"/>
    <w:rsid w:val="00BC1312"/>
    <w:rsid w:val="00BD2174"/>
    <w:rsid w:val="00BD3422"/>
    <w:rsid w:val="00BD50E5"/>
    <w:rsid w:val="00BD7C51"/>
    <w:rsid w:val="00BE79FC"/>
    <w:rsid w:val="00C01635"/>
    <w:rsid w:val="00C02430"/>
    <w:rsid w:val="00C151A8"/>
    <w:rsid w:val="00C15B59"/>
    <w:rsid w:val="00C25B78"/>
    <w:rsid w:val="00C41264"/>
    <w:rsid w:val="00C432C1"/>
    <w:rsid w:val="00C54364"/>
    <w:rsid w:val="00C576FA"/>
    <w:rsid w:val="00C61B3A"/>
    <w:rsid w:val="00C723BF"/>
    <w:rsid w:val="00CA04C0"/>
    <w:rsid w:val="00CA1F28"/>
    <w:rsid w:val="00CD00BC"/>
    <w:rsid w:val="00D01A77"/>
    <w:rsid w:val="00D17BA9"/>
    <w:rsid w:val="00D5195D"/>
    <w:rsid w:val="00D620FF"/>
    <w:rsid w:val="00D843E2"/>
    <w:rsid w:val="00D904B8"/>
    <w:rsid w:val="00DC1E1F"/>
    <w:rsid w:val="00E03FDC"/>
    <w:rsid w:val="00E049C4"/>
    <w:rsid w:val="00E2250A"/>
    <w:rsid w:val="00E556B4"/>
    <w:rsid w:val="00E73A38"/>
    <w:rsid w:val="00E74286"/>
    <w:rsid w:val="00E746B4"/>
    <w:rsid w:val="00E83497"/>
    <w:rsid w:val="00E87AEE"/>
    <w:rsid w:val="00E92ACF"/>
    <w:rsid w:val="00E954A8"/>
    <w:rsid w:val="00EA519F"/>
    <w:rsid w:val="00EE1CC1"/>
    <w:rsid w:val="00F07A01"/>
    <w:rsid w:val="00F102A8"/>
    <w:rsid w:val="00F343D8"/>
    <w:rsid w:val="00F54828"/>
    <w:rsid w:val="00F7421D"/>
    <w:rsid w:val="00F75417"/>
    <w:rsid w:val="00F75E86"/>
    <w:rsid w:val="00FF076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6D754-F98C-4151-8A56-8522F483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0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C510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3C510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3C5106"/>
    <w:rPr>
      <w:sz w:val="20"/>
      <w:szCs w:val="20"/>
      <w:lang w:val="ru-RU" w:eastAsia="en-US"/>
    </w:rPr>
  </w:style>
  <w:style w:type="paragraph" w:styleId="a4">
    <w:name w:val="Body Text"/>
    <w:basedOn w:val="a"/>
    <w:rsid w:val="003C5106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Cs w:val="20"/>
    </w:rPr>
  </w:style>
  <w:style w:type="table" w:styleId="a5">
    <w:name w:val="Table Grid"/>
    <w:basedOn w:val="a1"/>
    <w:rsid w:val="003C51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916D3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916D33"/>
    <w:tblPr/>
  </w:style>
  <w:style w:type="paragraph" w:styleId="a6">
    <w:name w:val="header"/>
    <w:basedOn w:val="a"/>
    <w:rsid w:val="00E7428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4286"/>
  </w:style>
  <w:style w:type="paragraph" w:styleId="a8">
    <w:name w:val="footer"/>
    <w:basedOn w:val="a"/>
    <w:rsid w:val="00C61B3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Luciv</dc:creator>
  <cp:keywords/>
  <dc:description/>
  <cp:lastModifiedBy>Kompvid2</cp:lastModifiedBy>
  <cp:revision>2</cp:revision>
  <cp:lastPrinted>2017-11-10T09:07:00Z</cp:lastPrinted>
  <dcterms:created xsi:type="dcterms:W3CDTF">2017-11-17T12:31:00Z</dcterms:created>
  <dcterms:modified xsi:type="dcterms:W3CDTF">2017-11-17T12:31:00Z</dcterms:modified>
</cp:coreProperties>
</file>