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1710DD" w:rsidTr="001710DD">
        <w:tc>
          <w:tcPr>
            <w:tcW w:w="5495" w:type="dxa"/>
          </w:tcPr>
          <w:p w:rsidR="001710DD" w:rsidRDefault="001710DD" w:rsidP="00084CD9">
            <w:pPr>
              <w:rPr>
                <w:lang w:val="uk-UA"/>
              </w:rPr>
            </w:pPr>
          </w:p>
        </w:tc>
        <w:tc>
          <w:tcPr>
            <w:tcW w:w="4359" w:type="dxa"/>
          </w:tcPr>
          <w:p w:rsidR="001710DD" w:rsidRDefault="001710DD" w:rsidP="00084CD9">
            <w:pPr>
              <w:pStyle w:val="a5"/>
              <w:ind w:left="0"/>
              <w:rPr>
                <w:b/>
              </w:rPr>
            </w:pPr>
            <w:r>
              <w:rPr>
                <w:b/>
              </w:rPr>
              <w:t>ЗАТВЕРДЖЕНО</w:t>
            </w:r>
          </w:p>
          <w:p w:rsidR="001710DD" w:rsidRDefault="001710DD" w:rsidP="00084CD9">
            <w:pPr>
              <w:pStyle w:val="a5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Розпорядження  </w:t>
            </w:r>
            <w:r>
              <w:rPr>
                <w:b/>
              </w:rPr>
              <w:tab/>
            </w:r>
          </w:p>
          <w:p w:rsidR="001710DD" w:rsidRDefault="001710DD" w:rsidP="00084CD9">
            <w:pPr>
              <w:pStyle w:val="a5"/>
              <w:ind w:left="0"/>
              <w:jc w:val="both"/>
              <w:rPr>
                <w:b/>
              </w:rPr>
            </w:pPr>
            <w:r>
              <w:rPr>
                <w:b/>
              </w:rPr>
              <w:t>Чернівецького міського голови</w:t>
            </w:r>
          </w:p>
          <w:p w:rsidR="001710DD" w:rsidRDefault="00346A0E" w:rsidP="00084CD9">
            <w:pPr>
              <w:pStyle w:val="a5"/>
              <w:ind w:left="0"/>
              <w:rPr>
                <w:b/>
              </w:rPr>
            </w:pPr>
            <w:r w:rsidRPr="0066015E">
              <w:rPr>
                <w:b/>
                <w:u w:val="single"/>
              </w:rPr>
              <w:t>20.09.2017</w:t>
            </w:r>
            <w:r>
              <w:rPr>
                <w:b/>
              </w:rPr>
              <w:t xml:space="preserve"> № </w:t>
            </w:r>
            <w:r w:rsidRPr="0066015E">
              <w:rPr>
                <w:b/>
                <w:u w:val="single"/>
              </w:rPr>
              <w:t>467-р</w:t>
            </w:r>
            <w:bookmarkStart w:id="0" w:name="_GoBack"/>
            <w:bookmarkEnd w:id="0"/>
          </w:p>
          <w:p w:rsidR="001710DD" w:rsidRDefault="001710DD" w:rsidP="00084CD9">
            <w:pPr>
              <w:rPr>
                <w:lang w:val="uk-UA"/>
              </w:rPr>
            </w:pPr>
          </w:p>
        </w:tc>
      </w:tr>
    </w:tbl>
    <w:p w:rsidR="001710DD" w:rsidRDefault="001710DD" w:rsidP="001710DD">
      <w:pPr>
        <w:rPr>
          <w:lang w:val="uk-UA"/>
        </w:rPr>
      </w:pPr>
    </w:p>
    <w:p w:rsidR="001710DD" w:rsidRDefault="001710DD" w:rsidP="001710DD">
      <w:pPr>
        <w:pStyle w:val="1"/>
        <w:jc w:val="center"/>
        <w:rPr>
          <w:b/>
          <w:noProof/>
        </w:rPr>
      </w:pPr>
      <w:r>
        <w:rPr>
          <w:b/>
          <w:noProof/>
        </w:rPr>
        <w:t>СКЛАД</w:t>
      </w:r>
    </w:p>
    <w:p w:rsidR="001710DD" w:rsidRDefault="001710DD" w:rsidP="001710DD">
      <w:pPr>
        <w:pStyle w:val="1"/>
        <w:jc w:val="center"/>
        <w:rPr>
          <w:b/>
          <w:noProof/>
        </w:rPr>
      </w:pPr>
      <w:r>
        <w:rPr>
          <w:b/>
          <w:noProof/>
        </w:rPr>
        <w:t>комісії з проведення комплексних перевірок</w:t>
      </w:r>
    </w:p>
    <w:p w:rsidR="001710DD" w:rsidRPr="00994662" w:rsidRDefault="001710DD" w:rsidP="001710DD">
      <w:pPr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</w:rPr>
        <w:t>стану допризовної підготовки у навчальних закладах м. Чернівці</w:t>
      </w:r>
      <w:r>
        <w:rPr>
          <w:b/>
          <w:noProof/>
          <w:sz w:val="28"/>
          <w:lang w:val="uk-UA"/>
        </w:rPr>
        <w:t>в</w:t>
      </w:r>
    </w:p>
    <w:p w:rsidR="001710DD" w:rsidRDefault="001710DD" w:rsidP="001710DD">
      <w:pPr>
        <w:jc w:val="center"/>
        <w:rPr>
          <w:b/>
          <w:noProof/>
          <w:sz w:val="28"/>
        </w:rPr>
      </w:pPr>
    </w:p>
    <w:p w:rsidR="001710DD" w:rsidRDefault="001710DD" w:rsidP="001710DD">
      <w:pPr>
        <w:rPr>
          <w:b/>
          <w:noProof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710DD" w:rsidTr="00084CD9">
        <w:trPr>
          <w:trHeight w:val="463"/>
        </w:trPr>
        <w:tc>
          <w:tcPr>
            <w:tcW w:w="4219" w:type="dxa"/>
          </w:tcPr>
          <w:p w:rsidR="001710DD" w:rsidRPr="00744A4B" w:rsidRDefault="001710DD" w:rsidP="00084CD9">
            <w:pPr>
              <w:ind w:firstLine="709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noProof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1710DD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Tr="00084CD9">
        <w:trPr>
          <w:trHeight w:val="927"/>
        </w:trPr>
        <w:tc>
          <w:tcPr>
            <w:tcW w:w="4219" w:type="dxa"/>
          </w:tcPr>
          <w:p w:rsidR="001710DD" w:rsidRPr="00744A4B" w:rsidRDefault="001710DD" w:rsidP="00084CD9">
            <w:pPr>
              <w:widowControl w:val="0"/>
              <w:jc w:val="both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caps/>
                <w:noProof/>
                <w:sz w:val="28"/>
              </w:rPr>
              <w:t>Паскар</w:t>
            </w:r>
          </w:p>
          <w:p w:rsidR="001710DD" w:rsidRDefault="001710DD" w:rsidP="00084CD9">
            <w:pPr>
              <w:widowControl w:val="0"/>
              <w:jc w:val="both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Олександр Євгено</w:t>
            </w:r>
            <w:r>
              <w:rPr>
                <w:b/>
                <w:noProof/>
                <w:sz w:val="28"/>
                <w:lang w:val="uk-UA"/>
              </w:rPr>
              <w:t>в</w:t>
            </w:r>
            <w:r>
              <w:rPr>
                <w:b/>
                <w:noProof/>
                <w:sz w:val="28"/>
              </w:rPr>
              <w:t>ич</w:t>
            </w:r>
          </w:p>
        </w:tc>
        <w:tc>
          <w:tcPr>
            <w:tcW w:w="5528" w:type="dxa"/>
          </w:tcPr>
          <w:p w:rsidR="001710DD" w:rsidRPr="00217FDA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noProof/>
                <w:sz w:val="28"/>
                <w:szCs w:val="28"/>
                <w:lang w:val="uk-UA"/>
              </w:rPr>
            </w:pPr>
            <w:r w:rsidRPr="00217FDA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217FDA">
              <w:rPr>
                <w:sz w:val="28"/>
                <w:szCs w:val="28"/>
              </w:rPr>
              <w:t>міського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spellStart"/>
            <w:r w:rsidRPr="00217FDA">
              <w:rPr>
                <w:sz w:val="28"/>
                <w:szCs w:val="28"/>
              </w:rPr>
              <w:t>голови</w:t>
            </w:r>
            <w:proofErr w:type="spellEnd"/>
            <w:r w:rsidRPr="00217FDA">
              <w:rPr>
                <w:sz w:val="28"/>
                <w:szCs w:val="28"/>
              </w:rPr>
              <w:t xml:space="preserve"> з </w:t>
            </w:r>
            <w:proofErr w:type="spellStart"/>
            <w:r w:rsidRPr="00217FDA">
              <w:rPr>
                <w:sz w:val="28"/>
                <w:szCs w:val="28"/>
              </w:rPr>
              <w:t>питань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spellStart"/>
            <w:r w:rsidRPr="00217FDA">
              <w:rPr>
                <w:sz w:val="28"/>
                <w:szCs w:val="28"/>
              </w:rPr>
              <w:t>діяльності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spellStart"/>
            <w:r w:rsidRPr="00217FDA">
              <w:rPr>
                <w:sz w:val="28"/>
                <w:szCs w:val="28"/>
              </w:rPr>
              <w:t>виконавчих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spellStart"/>
            <w:r w:rsidRPr="00217FDA">
              <w:rPr>
                <w:sz w:val="28"/>
                <w:szCs w:val="28"/>
              </w:rPr>
              <w:t>органів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spellStart"/>
            <w:r w:rsidRPr="00217FDA">
              <w:rPr>
                <w:sz w:val="28"/>
                <w:szCs w:val="28"/>
              </w:rPr>
              <w:t>міської</w:t>
            </w:r>
            <w:proofErr w:type="spellEnd"/>
            <w:r w:rsidRPr="00217FDA">
              <w:rPr>
                <w:sz w:val="28"/>
                <w:szCs w:val="28"/>
              </w:rPr>
              <w:t xml:space="preserve"> </w:t>
            </w:r>
            <w:proofErr w:type="gramStart"/>
            <w:r w:rsidRPr="00217FDA">
              <w:rPr>
                <w:sz w:val="28"/>
                <w:szCs w:val="28"/>
              </w:rPr>
              <w:t>ради</w:t>
            </w:r>
            <w:proofErr w:type="gramEnd"/>
          </w:p>
        </w:tc>
      </w:tr>
      <w:tr w:rsidR="001710DD" w:rsidTr="00084CD9">
        <w:trPr>
          <w:trHeight w:val="482"/>
        </w:trPr>
        <w:tc>
          <w:tcPr>
            <w:tcW w:w="9747" w:type="dxa"/>
            <w:gridSpan w:val="2"/>
          </w:tcPr>
          <w:p w:rsidR="001710DD" w:rsidRPr="00744A4B" w:rsidRDefault="001710DD" w:rsidP="00084CD9">
            <w:pPr>
              <w:widowControl w:val="0"/>
              <w:ind w:firstLine="709"/>
              <w:jc w:val="both"/>
              <w:rPr>
                <w:noProof/>
                <w:sz w:val="28"/>
                <w:lang w:val="uk-UA"/>
              </w:rPr>
            </w:pPr>
            <w:r>
              <w:rPr>
                <w:b/>
                <w:noProof/>
                <w:sz w:val="28"/>
                <w:lang w:val="uk-UA"/>
              </w:rPr>
              <w:t>З</w:t>
            </w:r>
            <w:r>
              <w:rPr>
                <w:b/>
                <w:noProof/>
                <w:sz w:val="28"/>
              </w:rPr>
              <w:t>аступник голови комісії</w:t>
            </w:r>
            <w:r>
              <w:rPr>
                <w:b/>
                <w:noProof/>
                <w:sz w:val="28"/>
                <w:lang w:val="uk-UA"/>
              </w:rPr>
              <w:t xml:space="preserve">: </w:t>
            </w:r>
          </w:p>
        </w:tc>
      </w:tr>
      <w:tr w:rsidR="001710DD" w:rsidTr="00084CD9">
        <w:trPr>
          <w:trHeight w:val="862"/>
        </w:trPr>
        <w:tc>
          <w:tcPr>
            <w:tcW w:w="4219" w:type="dxa"/>
          </w:tcPr>
          <w:p w:rsidR="006E3BC5" w:rsidRPr="006E3BC5" w:rsidRDefault="006E3BC5" w:rsidP="006E3BC5">
            <w:pPr>
              <w:pStyle w:val="a3"/>
              <w:widowControl w:val="0"/>
              <w:rPr>
                <w:b/>
                <w:caps/>
                <w:noProof/>
                <w:szCs w:val="28"/>
              </w:rPr>
            </w:pPr>
            <w:r w:rsidRPr="006E3BC5">
              <w:rPr>
                <w:b/>
                <w:caps/>
                <w:noProof/>
                <w:szCs w:val="28"/>
              </w:rPr>
              <w:t>Мартинюк</w:t>
            </w:r>
          </w:p>
          <w:p w:rsidR="001710DD" w:rsidRDefault="006E3BC5" w:rsidP="006E3BC5">
            <w:pPr>
              <w:widowControl w:val="0"/>
              <w:jc w:val="both"/>
              <w:rPr>
                <w:b/>
                <w:noProof/>
                <w:sz w:val="28"/>
              </w:rPr>
            </w:pPr>
            <w:r w:rsidRPr="006E3BC5">
              <w:rPr>
                <w:b/>
                <w:noProof/>
                <w:sz w:val="28"/>
                <w:szCs w:val="28"/>
              </w:rPr>
              <w:t>Сергій Васильович</w:t>
            </w:r>
          </w:p>
        </w:tc>
        <w:tc>
          <w:tcPr>
            <w:tcW w:w="5528" w:type="dxa"/>
          </w:tcPr>
          <w:p w:rsidR="001710DD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206"/>
              </w:tabs>
              <w:ind w:left="34" w:firstLine="0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начальник управління освіти міської ради </w:t>
            </w:r>
          </w:p>
        </w:tc>
      </w:tr>
      <w:tr w:rsidR="001710DD" w:rsidTr="00084CD9">
        <w:trPr>
          <w:trHeight w:val="482"/>
        </w:trPr>
        <w:tc>
          <w:tcPr>
            <w:tcW w:w="4219" w:type="dxa"/>
          </w:tcPr>
          <w:p w:rsidR="001710DD" w:rsidRPr="00744A4B" w:rsidRDefault="001710DD" w:rsidP="00084CD9">
            <w:pPr>
              <w:widowControl w:val="0"/>
              <w:ind w:firstLine="709"/>
              <w:jc w:val="both"/>
              <w:rPr>
                <w:b/>
                <w:caps/>
                <w:noProof/>
                <w:sz w:val="28"/>
                <w:lang w:val="uk-UA"/>
              </w:rPr>
            </w:pPr>
            <w:r>
              <w:rPr>
                <w:b/>
                <w:noProof/>
                <w:sz w:val="28"/>
                <w:lang w:val="uk-UA"/>
              </w:rPr>
              <w:t>С</w:t>
            </w:r>
            <w:r>
              <w:rPr>
                <w:b/>
                <w:noProof/>
                <w:sz w:val="28"/>
              </w:rPr>
              <w:t>екретар комісії</w:t>
            </w:r>
            <w:r>
              <w:rPr>
                <w:b/>
                <w:noProof/>
                <w:sz w:val="28"/>
                <w:lang w:val="uk-UA"/>
              </w:rPr>
              <w:t>:</w:t>
            </w:r>
          </w:p>
        </w:tc>
        <w:tc>
          <w:tcPr>
            <w:tcW w:w="5528" w:type="dxa"/>
          </w:tcPr>
          <w:p w:rsidR="001710DD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Tr="00084CD9">
        <w:trPr>
          <w:trHeight w:val="621"/>
        </w:trPr>
        <w:tc>
          <w:tcPr>
            <w:tcW w:w="4219" w:type="dxa"/>
          </w:tcPr>
          <w:p w:rsidR="001710DD" w:rsidRPr="00744A4B" w:rsidRDefault="001710DD" w:rsidP="00084CD9">
            <w:pPr>
              <w:widowControl w:val="0"/>
              <w:jc w:val="both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caps/>
                <w:noProof/>
                <w:sz w:val="28"/>
              </w:rPr>
              <w:t>Цуркан</w:t>
            </w:r>
          </w:p>
          <w:p w:rsidR="001710DD" w:rsidRDefault="001710DD" w:rsidP="00084CD9">
            <w:pPr>
              <w:widowControl w:val="0"/>
              <w:jc w:val="both"/>
              <w:rPr>
                <w:b/>
                <w:noProof/>
                <w:sz w:val="28"/>
              </w:rPr>
            </w:pPr>
            <w:r>
              <w:rPr>
                <w:b/>
                <w:noProof/>
                <w:sz w:val="28"/>
              </w:rPr>
              <w:t>Володимир Васильович</w:t>
            </w:r>
          </w:p>
        </w:tc>
        <w:tc>
          <w:tcPr>
            <w:tcW w:w="5528" w:type="dxa"/>
          </w:tcPr>
          <w:p w:rsidR="001710DD" w:rsidRPr="004C292D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206"/>
              </w:tabs>
              <w:ind w:left="34" w:firstLine="0"/>
              <w:jc w:val="both"/>
              <w:rPr>
                <w:b/>
                <w:noProof/>
                <w:sz w:val="28"/>
              </w:rPr>
            </w:pPr>
            <w:proofErr w:type="spellStart"/>
            <w:r>
              <w:rPr>
                <w:sz w:val="28"/>
              </w:rPr>
              <w:t>головний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спеціалі</w:t>
            </w:r>
            <w:proofErr w:type="gramStart"/>
            <w:r>
              <w:rPr>
                <w:sz w:val="28"/>
              </w:rPr>
              <w:t>ст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управління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освіти</w:t>
            </w:r>
            <w:proofErr w:type="spellEnd"/>
            <w:r>
              <w:rPr>
                <w:sz w:val="28"/>
              </w:rPr>
              <w:t xml:space="preserve">      </w:t>
            </w:r>
            <w:proofErr w:type="spellStart"/>
            <w:r>
              <w:rPr>
                <w:sz w:val="28"/>
              </w:rPr>
              <w:t>міської</w:t>
            </w:r>
            <w:proofErr w:type="spellEnd"/>
            <w:r>
              <w:rPr>
                <w:sz w:val="28"/>
              </w:rPr>
              <w:t xml:space="preserve"> ради</w:t>
            </w:r>
          </w:p>
          <w:p w:rsidR="001710DD" w:rsidRPr="004C292D" w:rsidRDefault="001710DD" w:rsidP="00084CD9">
            <w:pPr>
              <w:widowControl w:val="0"/>
              <w:tabs>
                <w:tab w:val="left" w:pos="206"/>
              </w:tabs>
              <w:ind w:left="34"/>
              <w:jc w:val="both"/>
              <w:rPr>
                <w:b/>
                <w:noProof/>
                <w:sz w:val="16"/>
              </w:rPr>
            </w:pPr>
          </w:p>
        </w:tc>
      </w:tr>
      <w:tr w:rsidR="001710DD" w:rsidTr="00084CD9">
        <w:trPr>
          <w:trHeight w:val="482"/>
        </w:trPr>
        <w:tc>
          <w:tcPr>
            <w:tcW w:w="4219" w:type="dxa"/>
          </w:tcPr>
          <w:p w:rsidR="001710DD" w:rsidRPr="00744A4B" w:rsidRDefault="001710DD" w:rsidP="00084CD9">
            <w:pPr>
              <w:pStyle w:val="1"/>
              <w:ind w:firstLine="720"/>
              <w:rPr>
                <w:b/>
                <w:caps/>
                <w:noProof/>
              </w:rPr>
            </w:pPr>
            <w:r>
              <w:rPr>
                <w:b/>
                <w:noProof/>
              </w:rPr>
              <w:t>Члени комісії</w:t>
            </w:r>
            <w:r>
              <w:rPr>
                <w:noProof/>
              </w:rPr>
              <w:t>:</w:t>
            </w:r>
          </w:p>
        </w:tc>
        <w:tc>
          <w:tcPr>
            <w:tcW w:w="5528" w:type="dxa"/>
          </w:tcPr>
          <w:p w:rsidR="001710DD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Tr="00084CD9">
        <w:trPr>
          <w:trHeight w:val="1016"/>
        </w:trPr>
        <w:tc>
          <w:tcPr>
            <w:tcW w:w="4219" w:type="dxa"/>
          </w:tcPr>
          <w:p w:rsidR="001710DD" w:rsidRPr="00744A4B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744A4B">
              <w:rPr>
                <w:b/>
                <w:caps/>
                <w:sz w:val="28"/>
                <w:lang w:val="uk-UA"/>
              </w:rPr>
              <w:t xml:space="preserve">Терешонков </w:t>
            </w:r>
          </w:p>
          <w:p w:rsidR="001710DD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Андрій Михайлович</w:t>
            </w:r>
          </w:p>
          <w:p w:rsidR="001710DD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1710DD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військового  комісара - началь-ник відділення комплектування Чернівець-кого міського військового комісаріату</w:t>
            </w:r>
          </w:p>
          <w:p w:rsidR="001710DD" w:rsidRPr="00744A4B" w:rsidRDefault="001710DD" w:rsidP="00084CD9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710DD" w:rsidTr="00084CD9">
        <w:trPr>
          <w:trHeight w:val="602"/>
        </w:trPr>
        <w:tc>
          <w:tcPr>
            <w:tcW w:w="4219" w:type="dxa"/>
          </w:tcPr>
          <w:p w:rsidR="001710DD" w:rsidRPr="00CA794E" w:rsidRDefault="00A4529E" w:rsidP="00084CD9">
            <w:pPr>
              <w:pStyle w:val="a3"/>
              <w:widowControl w:val="0"/>
              <w:rPr>
                <w:b/>
                <w:caps/>
                <w:noProof/>
              </w:rPr>
            </w:pPr>
            <w:r w:rsidRPr="00CA794E">
              <w:rPr>
                <w:b/>
                <w:caps/>
                <w:noProof/>
              </w:rPr>
              <w:t>КуЗЬМІНА</w:t>
            </w:r>
          </w:p>
          <w:p w:rsidR="001710DD" w:rsidRPr="00CA794E" w:rsidRDefault="00A4529E" w:rsidP="00084CD9">
            <w:pPr>
              <w:pStyle w:val="a3"/>
              <w:widowControl w:val="0"/>
              <w:rPr>
                <w:b/>
                <w:noProof/>
              </w:rPr>
            </w:pPr>
            <w:r w:rsidRPr="00CA794E">
              <w:rPr>
                <w:b/>
                <w:noProof/>
              </w:rPr>
              <w:t>Олена Леонідівна</w:t>
            </w:r>
          </w:p>
        </w:tc>
        <w:tc>
          <w:tcPr>
            <w:tcW w:w="5528" w:type="dxa"/>
          </w:tcPr>
          <w:p w:rsidR="001710DD" w:rsidRPr="00CA794E" w:rsidRDefault="001710DD" w:rsidP="001710DD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rPr>
                <w:noProof/>
              </w:rPr>
            </w:pPr>
            <w:r w:rsidRPr="00CA794E">
              <w:rPr>
                <w:noProof/>
              </w:rPr>
              <w:t>заступник начальника, начальник відділу загальної середньої освіти управління освіти міської ради</w:t>
            </w:r>
          </w:p>
          <w:p w:rsidR="001710DD" w:rsidRPr="00CA794E" w:rsidRDefault="001710DD" w:rsidP="00084CD9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1710DD" w:rsidRPr="00346A0E" w:rsidTr="00084CD9">
        <w:trPr>
          <w:trHeight w:val="621"/>
        </w:trPr>
        <w:tc>
          <w:tcPr>
            <w:tcW w:w="4219" w:type="dxa"/>
          </w:tcPr>
          <w:p w:rsidR="001710DD" w:rsidRPr="00B73FFB" w:rsidRDefault="001710DD" w:rsidP="00084CD9">
            <w:pPr>
              <w:pStyle w:val="a3"/>
              <w:widowControl w:val="0"/>
              <w:rPr>
                <w:b/>
                <w:caps/>
                <w:noProof/>
              </w:rPr>
            </w:pPr>
            <w:r w:rsidRPr="00B73FFB">
              <w:rPr>
                <w:b/>
                <w:caps/>
                <w:noProof/>
              </w:rPr>
              <w:t>Стецюк</w:t>
            </w:r>
          </w:p>
          <w:p w:rsidR="001710DD" w:rsidRPr="00B73FFB" w:rsidRDefault="001710DD" w:rsidP="00084CD9">
            <w:pPr>
              <w:pStyle w:val="a3"/>
              <w:widowControl w:val="0"/>
              <w:rPr>
                <w:b/>
                <w:noProof/>
                <w:color w:val="FF0000"/>
              </w:rPr>
            </w:pPr>
            <w:r w:rsidRPr="00B73FFB">
              <w:rPr>
                <w:b/>
                <w:noProof/>
              </w:rPr>
              <w:t xml:space="preserve">Руслан </w:t>
            </w:r>
            <w:r w:rsidR="00F803B3">
              <w:rPr>
                <w:b/>
                <w:noProof/>
              </w:rPr>
              <w:t>Г</w:t>
            </w:r>
            <w:r w:rsidRPr="00B73FFB">
              <w:rPr>
                <w:b/>
                <w:noProof/>
              </w:rPr>
              <w:t>ригорович</w:t>
            </w:r>
          </w:p>
          <w:p w:rsidR="001710DD" w:rsidRPr="00B73FFB" w:rsidRDefault="001710DD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1710DD" w:rsidRPr="00B73FFB" w:rsidRDefault="001710DD" w:rsidP="001710DD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noProof/>
                <w:sz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1710DD" w:rsidRPr="00B73FFB" w:rsidTr="00084CD9">
        <w:trPr>
          <w:trHeight w:val="621"/>
        </w:trPr>
        <w:tc>
          <w:tcPr>
            <w:tcW w:w="4219" w:type="dxa"/>
          </w:tcPr>
          <w:p w:rsidR="001710DD" w:rsidRPr="00B73FFB" w:rsidRDefault="001710DD" w:rsidP="00084CD9">
            <w:pPr>
              <w:rPr>
                <w:b/>
                <w:sz w:val="28"/>
                <w:szCs w:val="28"/>
                <w:lang w:val="uk-UA"/>
              </w:rPr>
            </w:pPr>
            <w:r w:rsidRPr="00B73FFB">
              <w:rPr>
                <w:b/>
                <w:sz w:val="28"/>
                <w:szCs w:val="28"/>
                <w:lang w:val="uk-UA"/>
              </w:rPr>
              <w:t>ДАВЕДЮК</w:t>
            </w:r>
          </w:p>
          <w:p w:rsidR="001710DD" w:rsidRPr="00B73FFB" w:rsidRDefault="001710DD" w:rsidP="00084CD9">
            <w:pPr>
              <w:rPr>
                <w:sz w:val="28"/>
                <w:szCs w:val="28"/>
                <w:lang w:val="uk-UA"/>
              </w:rPr>
            </w:pPr>
            <w:r w:rsidRPr="00B73FFB">
              <w:rPr>
                <w:b/>
                <w:sz w:val="28"/>
                <w:szCs w:val="28"/>
                <w:lang w:val="uk-UA"/>
              </w:rPr>
              <w:t>Степан Георгійович</w:t>
            </w:r>
          </w:p>
          <w:p w:rsidR="001710DD" w:rsidRPr="00B73FFB" w:rsidRDefault="001710DD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1710DD" w:rsidRPr="00B73FFB" w:rsidRDefault="001710DD" w:rsidP="001710DD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noProof/>
                <w:sz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заступник голови Чернівецької міської організації ветеранів</w:t>
            </w:r>
          </w:p>
        </w:tc>
      </w:tr>
      <w:tr w:rsidR="001710DD" w:rsidRPr="00346A0E" w:rsidTr="00084CD9">
        <w:trPr>
          <w:trHeight w:val="621"/>
        </w:trPr>
        <w:tc>
          <w:tcPr>
            <w:tcW w:w="4219" w:type="dxa"/>
          </w:tcPr>
          <w:p w:rsidR="001710DD" w:rsidRPr="00B73FFB" w:rsidRDefault="001710DD" w:rsidP="00084CD9">
            <w:pPr>
              <w:rPr>
                <w:b/>
                <w:sz w:val="28"/>
                <w:szCs w:val="28"/>
                <w:lang w:val="uk-UA"/>
              </w:rPr>
            </w:pPr>
            <w:r w:rsidRPr="00B73FFB">
              <w:rPr>
                <w:b/>
                <w:sz w:val="28"/>
                <w:szCs w:val="28"/>
                <w:lang w:val="uk-UA"/>
              </w:rPr>
              <w:t>ДЕДЕЛА</w:t>
            </w:r>
          </w:p>
          <w:p w:rsidR="001710DD" w:rsidRPr="00B73FFB" w:rsidRDefault="001710DD" w:rsidP="00084CD9">
            <w:pPr>
              <w:pStyle w:val="1"/>
              <w:rPr>
                <w:b/>
                <w:noProof/>
              </w:rPr>
            </w:pPr>
            <w:r w:rsidRPr="00B73FFB">
              <w:rPr>
                <w:b/>
                <w:szCs w:val="28"/>
              </w:rPr>
              <w:t>Олександр Григорович</w:t>
            </w:r>
          </w:p>
        </w:tc>
        <w:tc>
          <w:tcPr>
            <w:tcW w:w="5528" w:type="dxa"/>
          </w:tcPr>
          <w:p w:rsidR="001710DD" w:rsidRPr="00B73FFB" w:rsidRDefault="001710DD" w:rsidP="001710DD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noProof/>
                <w:sz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член правління Чернівецької міської організації української спілки ветеранів Афганістану</w:t>
            </w:r>
          </w:p>
        </w:tc>
      </w:tr>
    </w:tbl>
    <w:p w:rsidR="001710DD" w:rsidRDefault="001710DD" w:rsidP="001710DD">
      <w:pPr>
        <w:pStyle w:val="1"/>
        <w:rPr>
          <w:noProof/>
          <w:sz w:val="2"/>
        </w:rPr>
      </w:pPr>
    </w:p>
    <w:p w:rsidR="001710DD" w:rsidRDefault="001710DD" w:rsidP="001710DD">
      <w:pPr>
        <w:pStyle w:val="1"/>
        <w:rPr>
          <w:noProof/>
          <w:sz w:val="2"/>
        </w:rPr>
      </w:pPr>
    </w:p>
    <w:p w:rsidR="001710DD" w:rsidRDefault="001710DD" w:rsidP="001710DD">
      <w:pPr>
        <w:pStyle w:val="1"/>
        <w:rPr>
          <w:noProof/>
          <w:sz w:val="2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                                                            О.</w:t>
      </w:r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</w:rPr>
        <w:t>Каспрук</w:t>
      </w:r>
      <w:proofErr w:type="spellEnd"/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</w:p>
    <w:sectPr w:rsidR="001710DD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E6"/>
    <w:rsid w:val="00021AD3"/>
    <w:rsid w:val="000221C7"/>
    <w:rsid w:val="00091E2E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5DB8"/>
    <w:rsid w:val="0024468E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46A0E"/>
    <w:rsid w:val="0036123D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B3974"/>
    <w:rsid w:val="006B6843"/>
    <w:rsid w:val="006E3BC5"/>
    <w:rsid w:val="006E473B"/>
    <w:rsid w:val="00700FF3"/>
    <w:rsid w:val="00710E56"/>
    <w:rsid w:val="007623A8"/>
    <w:rsid w:val="0076315F"/>
    <w:rsid w:val="00772487"/>
    <w:rsid w:val="007771F9"/>
    <w:rsid w:val="00780452"/>
    <w:rsid w:val="007A5C21"/>
    <w:rsid w:val="007C58D8"/>
    <w:rsid w:val="007C7E29"/>
    <w:rsid w:val="007E0065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E25DF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5E97"/>
    <w:rsid w:val="009F0E0B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3FFB"/>
    <w:rsid w:val="00B80260"/>
    <w:rsid w:val="00B83997"/>
    <w:rsid w:val="00BB19D6"/>
    <w:rsid w:val="00BC5405"/>
    <w:rsid w:val="00BE66D3"/>
    <w:rsid w:val="00C1132A"/>
    <w:rsid w:val="00C14EF8"/>
    <w:rsid w:val="00C34008"/>
    <w:rsid w:val="00C5124C"/>
    <w:rsid w:val="00C522CA"/>
    <w:rsid w:val="00C7732D"/>
    <w:rsid w:val="00C838F6"/>
    <w:rsid w:val="00CA794E"/>
    <w:rsid w:val="00CA7C9B"/>
    <w:rsid w:val="00CB57C4"/>
    <w:rsid w:val="00CC1434"/>
    <w:rsid w:val="00CC207A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775</Words>
  <Characters>443</Characters>
  <Application>Microsoft Office Word</Application>
  <DocSecurity>0</DocSecurity>
  <Lines>3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2016-09-07T13:26:00Z</dcterms:created>
  <dcterms:modified xsi:type="dcterms:W3CDTF">2017-09-22T09:44:00Z</dcterms:modified>
</cp:coreProperties>
</file>