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89" w:rsidRDefault="00625325" w:rsidP="00101C89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C89" w:rsidRPr="00D8231A" w:rsidRDefault="00101C89" w:rsidP="00101C8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01C89" w:rsidRPr="00D8231A" w:rsidRDefault="00101C89" w:rsidP="00101C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01C89" w:rsidRPr="00D8231A" w:rsidRDefault="00101C89" w:rsidP="00101C8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01C89" w:rsidRPr="00ED2B10" w:rsidRDefault="00101C89" w:rsidP="00101C89"/>
    <w:p w:rsidR="00101C89" w:rsidRPr="00F17622" w:rsidRDefault="00101C89" w:rsidP="00101C89"/>
    <w:p w:rsidR="00101C89" w:rsidRDefault="00101C89" w:rsidP="00101C8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30.08.2017</w:t>
      </w:r>
      <w:r>
        <w:rPr>
          <w:szCs w:val="28"/>
        </w:rPr>
        <w:t xml:space="preserve">  № </w:t>
      </w:r>
      <w:r w:rsidRPr="00101C89">
        <w:rPr>
          <w:sz w:val="24"/>
          <w:szCs w:val="24"/>
          <w:lang w:val="uk-UA"/>
        </w:rPr>
        <w:t>414-р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01C89" w:rsidRPr="00E135B8" w:rsidRDefault="00101C89" w:rsidP="00101C89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01C89" w:rsidRPr="00117C27" w:rsidTr="00101C89">
        <w:tc>
          <w:tcPr>
            <w:tcW w:w="5525" w:type="dxa"/>
          </w:tcPr>
          <w:p w:rsidR="00101C89" w:rsidRDefault="00101C89" w:rsidP="00101C89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101C89" w:rsidRPr="003B03A6" w:rsidRDefault="00101C89" w:rsidP="00101C8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</w:t>
            </w:r>
            <w:r>
              <w:rPr>
                <w:b/>
                <w:sz w:val="28"/>
                <w:szCs w:val="28"/>
                <w:lang w:val="uk-UA"/>
              </w:rPr>
              <w:t>по вул.Г.Сковороди</w:t>
            </w:r>
          </w:p>
          <w:bookmarkEnd w:id="0"/>
          <w:p w:rsidR="00101C89" w:rsidRDefault="00101C89" w:rsidP="00101C89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101C89" w:rsidRPr="00117C27" w:rsidRDefault="00101C89" w:rsidP="00101C89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01C89" w:rsidRPr="00117C27" w:rsidRDefault="00101C89" w:rsidP="00101C8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01C89" w:rsidRDefault="00101C89" w:rsidP="00101C89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101C89" w:rsidRPr="00093783" w:rsidRDefault="00101C89" w:rsidP="00101C89">
      <w:pPr>
        <w:rPr>
          <w:b/>
          <w:sz w:val="16"/>
          <w:szCs w:val="16"/>
          <w:lang w:val="uk-UA"/>
        </w:rPr>
      </w:pPr>
    </w:p>
    <w:p w:rsidR="00101C89" w:rsidRDefault="00101C89" w:rsidP="00101C89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заходів присвячених Дню знань</w:t>
      </w:r>
    </w:p>
    <w:p w:rsidR="00101C89" w:rsidRPr="00093783" w:rsidRDefault="00101C89" w:rsidP="00101C89">
      <w:pPr>
        <w:jc w:val="both"/>
        <w:rPr>
          <w:sz w:val="28"/>
          <w:lang w:val="uk-UA"/>
        </w:rPr>
      </w:pPr>
    </w:p>
    <w:p w:rsidR="00101C89" w:rsidRDefault="00101C89" w:rsidP="00101C8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01C89" w:rsidRPr="00297099" w:rsidRDefault="00101C89" w:rsidP="00101C89">
      <w:pPr>
        <w:jc w:val="both"/>
        <w:rPr>
          <w:sz w:val="16"/>
          <w:szCs w:val="16"/>
          <w:lang w:val="uk-UA"/>
        </w:rPr>
      </w:pPr>
    </w:p>
    <w:p w:rsidR="00101C89" w:rsidRDefault="00101C89" w:rsidP="00101C89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>
        <w:rPr>
          <w:lang w:val="uk-UA"/>
        </w:rPr>
        <w:t xml:space="preserve">  організувати 01.09.2017р. з 11 години до 13 години повне перекриття руху транспортних засобів по вул.Г.Сковороди на ділянці від вул.Університетської до вул.В.Сімовича.</w:t>
      </w:r>
    </w:p>
    <w:p w:rsidR="00101C89" w:rsidRPr="00A94064" w:rsidRDefault="00101C89" w:rsidP="00101C89">
      <w:pPr>
        <w:pStyle w:val="a3"/>
        <w:rPr>
          <w:b/>
          <w:sz w:val="16"/>
          <w:szCs w:val="16"/>
          <w:lang w:val="uk-UA"/>
        </w:rPr>
      </w:pPr>
    </w:p>
    <w:p w:rsidR="00101C89" w:rsidRDefault="00101C89" w:rsidP="00101C89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 w:eastAsia="uk-UA"/>
        </w:rPr>
        <w:t>.</w:t>
      </w:r>
    </w:p>
    <w:p w:rsidR="00101C89" w:rsidRDefault="00101C89" w:rsidP="00101C89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101C89" w:rsidRPr="003C0423" w:rsidRDefault="00101C89" w:rsidP="00101C89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3</w:t>
      </w:r>
      <w:r w:rsidRPr="00E02FAE">
        <w:rPr>
          <w:b/>
          <w:sz w:val="28"/>
          <w:szCs w:val="28"/>
          <w:lang w:val="uk-UA"/>
        </w:rPr>
        <w:t>.</w:t>
      </w:r>
      <w:r w:rsidRPr="00E02F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2FAE">
        <w:rPr>
          <w:sz w:val="28"/>
          <w:szCs w:val="28"/>
          <w:lang w:val="uk-UA"/>
        </w:rPr>
        <w:t>еревізник</w:t>
      </w:r>
      <w:r>
        <w:rPr>
          <w:sz w:val="28"/>
          <w:szCs w:val="28"/>
          <w:lang w:val="uk-UA"/>
        </w:rPr>
        <w:t>ів</w:t>
      </w:r>
      <w:r w:rsidRPr="00E02F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02FAE">
        <w:rPr>
          <w:sz w:val="28"/>
          <w:szCs w:val="28"/>
          <w:lang w:val="uk-UA"/>
        </w:rPr>
        <w:t>сіх форм власності організувати рух пасажирського транспорту з врахуванням обставин, викладених в пункті 1 цього розпорядження.</w:t>
      </w:r>
    </w:p>
    <w:p w:rsidR="00101C89" w:rsidRPr="00A94064" w:rsidRDefault="00101C89" w:rsidP="00101C89">
      <w:pPr>
        <w:pStyle w:val="a3"/>
        <w:rPr>
          <w:sz w:val="16"/>
          <w:szCs w:val="16"/>
          <w:lang w:val="uk-UA"/>
        </w:rPr>
      </w:pPr>
    </w:p>
    <w:p w:rsidR="00101C89" w:rsidRDefault="00101C89" w:rsidP="00101C89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4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101C89" w:rsidRDefault="00101C89" w:rsidP="00101C89">
      <w:pPr>
        <w:jc w:val="both"/>
        <w:rPr>
          <w:sz w:val="28"/>
          <w:lang w:val="uk-UA"/>
        </w:rPr>
      </w:pPr>
    </w:p>
    <w:p w:rsidR="00101C89" w:rsidRPr="00093783" w:rsidRDefault="00101C89" w:rsidP="00101C89">
      <w:pPr>
        <w:jc w:val="both"/>
        <w:rPr>
          <w:sz w:val="28"/>
          <w:lang w:val="uk-UA"/>
        </w:rPr>
      </w:pPr>
    </w:p>
    <w:p w:rsidR="00101C89" w:rsidRDefault="00101C89" w:rsidP="00101C89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89"/>
    <w:rsid w:val="00101C89"/>
    <w:rsid w:val="00625325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0A188-1654-4FCC-BB94-4EB58918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C89"/>
  </w:style>
  <w:style w:type="paragraph" w:styleId="3">
    <w:name w:val="heading 3"/>
    <w:basedOn w:val="a"/>
    <w:next w:val="a"/>
    <w:qFormat/>
    <w:rsid w:val="00101C8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01C89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01C8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2017-09-12T13:00:00Z</dcterms:created>
  <dcterms:modified xsi:type="dcterms:W3CDTF">2017-09-12T13:00:00Z</dcterms:modified>
</cp:coreProperties>
</file>