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181" w:rsidRPr="00234396" w:rsidRDefault="000C14B4" w:rsidP="00571181">
      <w:pPr>
        <w:jc w:val="center"/>
        <w:rPr>
          <w:lang w:val="uk-UA"/>
        </w:rPr>
      </w:pPr>
      <w:r w:rsidRPr="000A7DB3">
        <w:rPr>
          <w:noProof/>
        </w:rPr>
        <w:drawing>
          <wp:inline distT="0" distB="0" distL="0" distR="0">
            <wp:extent cx="462280" cy="683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81" w:rsidRPr="00234396" w:rsidRDefault="00571181" w:rsidP="00571181">
      <w:pPr>
        <w:jc w:val="center"/>
        <w:rPr>
          <w:b/>
          <w:bCs/>
          <w:sz w:val="36"/>
          <w:szCs w:val="36"/>
          <w:lang w:val="uk-UA"/>
        </w:rPr>
      </w:pPr>
      <w:r w:rsidRPr="00234396">
        <w:rPr>
          <w:b/>
          <w:bCs/>
          <w:sz w:val="36"/>
          <w:szCs w:val="36"/>
          <w:lang w:val="uk-UA"/>
        </w:rPr>
        <w:t>У К Р А Ї Н А</w:t>
      </w:r>
    </w:p>
    <w:p w:rsidR="00571181" w:rsidRPr="00234396" w:rsidRDefault="00571181" w:rsidP="00571181">
      <w:pPr>
        <w:jc w:val="center"/>
        <w:rPr>
          <w:b/>
          <w:bCs/>
          <w:sz w:val="36"/>
          <w:szCs w:val="36"/>
          <w:lang w:val="uk-UA"/>
        </w:rPr>
      </w:pPr>
      <w:r w:rsidRPr="00234396">
        <w:rPr>
          <w:b/>
          <w:bCs/>
          <w:sz w:val="36"/>
          <w:szCs w:val="36"/>
          <w:lang w:val="uk-UA"/>
        </w:rPr>
        <w:t>Чернівецький  міський голова</w:t>
      </w:r>
    </w:p>
    <w:p w:rsidR="00571181" w:rsidRPr="00234396" w:rsidRDefault="00571181" w:rsidP="00571181">
      <w:pPr>
        <w:pStyle w:val="3"/>
        <w:ind w:firstLine="0"/>
        <w:jc w:val="center"/>
        <w:rPr>
          <w:sz w:val="36"/>
          <w:szCs w:val="36"/>
        </w:rPr>
      </w:pPr>
      <w:r w:rsidRPr="00234396">
        <w:rPr>
          <w:sz w:val="36"/>
          <w:szCs w:val="36"/>
        </w:rPr>
        <w:t>Р О З П О Р Я Д Ж Е Н Н Я</w:t>
      </w:r>
    </w:p>
    <w:p w:rsidR="00571181" w:rsidRPr="00234396" w:rsidRDefault="00571181" w:rsidP="00571181">
      <w:pPr>
        <w:rPr>
          <w:lang w:val="uk-UA"/>
        </w:rPr>
      </w:pPr>
      <w:r>
        <w:rPr>
          <w:lang w:val="uk-UA"/>
        </w:rPr>
        <w:t xml:space="preserve"> </w:t>
      </w:r>
    </w:p>
    <w:p w:rsidR="00571181" w:rsidRPr="00692F39" w:rsidRDefault="000C14B4" w:rsidP="00571181">
      <w:pPr>
        <w:rPr>
          <w:b/>
          <w:bCs/>
          <w:i/>
          <w:iCs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15</w:t>
      </w:r>
      <w:r w:rsidR="00D37925">
        <w:rPr>
          <w:sz w:val="28"/>
          <w:szCs w:val="28"/>
          <w:lang w:val="uk-UA"/>
        </w:rPr>
        <w:t>.</w:t>
      </w:r>
      <w:r w:rsidR="00E31417" w:rsidRPr="00E31417">
        <w:rPr>
          <w:sz w:val="28"/>
          <w:szCs w:val="28"/>
          <w:lang w:val="uk-UA"/>
        </w:rPr>
        <w:t>08</w:t>
      </w:r>
      <w:r w:rsidR="00D37925">
        <w:rPr>
          <w:sz w:val="28"/>
          <w:szCs w:val="28"/>
          <w:lang w:val="uk-UA"/>
        </w:rPr>
        <w:t>.</w:t>
      </w:r>
      <w:r w:rsidR="00571181">
        <w:rPr>
          <w:sz w:val="28"/>
          <w:szCs w:val="28"/>
          <w:lang w:val="uk-UA"/>
        </w:rPr>
        <w:t>201</w:t>
      </w:r>
      <w:r w:rsidR="00E31417" w:rsidRPr="00E31417">
        <w:rPr>
          <w:sz w:val="28"/>
          <w:szCs w:val="28"/>
          <w:lang w:val="uk-UA"/>
        </w:rPr>
        <w:t>7</w:t>
      </w:r>
      <w:r w:rsidR="00571181">
        <w:rPr>
          <w:sz w:val="28"/>
          <w:szCs w:val="28"/>
          <w:lang w:val="uk-UA"/>
        </w:rPr>
        <w:t xml:space="preserve"> </w:t>
      </w:r>
      <w:r w:rsidR="00571181" w:rsidRPr="0062414E">
        <w:rPr>
          <w:sz w:val="28"/>
          <w:szCs w:val="28"/>
          <w:lang w:val="uk-UA"/>
        </w:rPr>
        <w:t>№</w:t>
      </w:r>
      <w:r w:rsidR="00D379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391</w:t>
      </w:r>
      <w:r w:rsidR="00D3792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р</w:t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  <w:t xml:space="preserve">       </w:t>
      </w:r>
      <w:r w:rsidR="00571181" w:rsidRPr="00692F39">
        <w:rPr>
          <w:sz w:val="28"/>
          <w:szCs w:val="28"/>
          <w:lang w:val="uk-UA"/>
        </w:rPr>
        <w:t>м. Чернівці</w:t>
      </w:r>
    </w:p>
    <w:p w:rsidR="00571181" w:rsidRPr="00234396" w:rsidRDefault="00571181" w:rsidP="00571181">
      <w:pPr>
        <w:jc w:val="center"/>
        <w:rPr>
          <w:color w:val="0000FF"/>
          <w:lang w:val="uk-UA"/>
        </w:rPr>
      </w:pPr>
    </w:p>
    <w:p w:rsidR="00571181" w:rsidRDefault="00571181" w:rsidP="00571181">
      <w:pPr>
        <w:pStyle w:val="2"/>
      </w:pPr>
    </w:p>
    <w:p w:rsidR="008B692E" w:rsidRDefault="008B692E" w:rsidP="008B692E">
      <w:pPr>
        <w:jc w:val="center"/>
        <w:rPr>
          <w:b/>
          <w:bCs/>
          <w:sz w:val="28"/>
          <w:szCs w:val="28"/>
          <w:lang w:val="uk-UA"/>
        </w:rPr>
      </w:pPr>
      <w:bookmarkStart w:id="0" w:name="_GoBack"/>
      <w:r w:rsidRPr="00943C59">
        <w:rPr>
          <w:b/>
          <w:bCs/>
          <w:sz w:val="28"/>
          <w:szCs w:val="28"/>
          <w:lang w:val="uk-UA"/>
        </w:rPr>
        <w:t xml:space="preserve">Про створення робочої групи з </w:t>
      </w:r>
      <w:r>
        <w:rPr>
          <w:b/>
          <w:bCs/>
          <w:sz w:val="28"/>
          <w:szCs w:val="28"/>
          <w:lang w:val="uk-UA"/>
        </w:rPr>
        <w:t>підготовки та реалізації проекту</w:t>
      </w:r>
    </w:p>
    <w:p w:rsidR="008B692E" w:rsidRDefault="008B692E" w:rsidP="008B692E">
      <w:pPr>
        <w:jc w:val="center"/>
        <w:rPr>
          <w:b/>
          <w:color w:val="000000"/>
          <w:sz w:val="28"/>
          <w:szCs w:val="28"/>
          <w:lang w:val="uk-UA"/>
        </w:rPr>
      </w:pPr>
      <w:r w:rsidRPr="003A16F9">
        <w:rPr>
          <w:b/>
          <w:color w:val="000000"/>
          <w:sz w:val="28"/>
          <w:szCs w:val="28"/>
          <w:lang w:val="uk-UA"/>
        </w:rPr>
        <w:t xml:space="preserve">«Створення транскордонної системи доступу </w:t>
      </w:r>
    </w:p>
    <w:p w:rsidR="008B692E" w:rsidRDefault="008B692E" w:rsidP="008B692E">
      <w:pPr>
        <w:jc w:val="center"/>
        <w:rPr>
          <w:b/>
          <w:color w:val="000000"/>
          <w:sz w:val="28"/>
          <w:szCs w:val="28"/>
          <w:lang w:val="uk-UA"/>
        </w:rPr>
      </w:pPr>
      <w:r w:rsidRPr="003A16F9">
        <w:rPr>
          <w:b/>
          <w:color w:val="000000"/>
          <w:sz w:val="28"/>
          <w:szCs w:val="28"/>
          <w:lang w:val="uk-UA"/>
        </w:rPr>
        <w:t xml:space="preserve">до невідкладної допомоги дітям </w:t>
      </w:r>
    </w:p>
    <w:p w:rsidR="008B692E" w:rsidRDefault="008B692E" w:rsidP="008B692E">
      <w:pPr>
        <w:jc w:val="center"/>
        <w:rPr>
          <w:b/>
          <w:color w:val="000000"/>
          <w:sz w:val="28"/>
          <w:szCs w:val="28"/>
          <w:lang w:val="uk-UA"/>
        </w:rPr>
      </w:pPr>
      <w:r w:rsidRPr="003A16F9">
        <w:rPr>
          <w:b/>
          <w:color w:val="000000"/>
          <w:sz w:val="28"/>
          <w:szCs w:val="28"/>
          <w:lang w:val="uk-UA"/>
        </w:rPr>
        <w:t xml:space="preserve">шляхом відкриття відділень невідкладної допомоги </w:t>
      </w:r>
    </w:p>
    <w:p w:rsidR="008B692E" w:rsidRDefault="008B692E" w:rsidP="008B692E">
      <w:pPr>
        <w:jc w:val="center"/>
        <w:rPr>
          <w:b/>
          <w:color w:val="000000"/>
          <w:sz w:val="28"/>
          <w:szCs w:val="28"/>
          <w:lang w:val="uk-UA"/>
        </w:rPr>
      </w:pPr>
      <w:r w:rsidRPr="003A16F9">
        <w:rPr>
          <w:b/>
          <w:color w:val="000000"/>
          <w:sz w:val="28"/>
          <w:szCs w:val="28"/>
          <w:lang w:val="uk-UA"/>
        </w:rPr>
        <w:t>та уніфікації стандартів  надання невідкладної допомоги</w:t>
      </w:r>
      <w:r>
        <w:rPr>
          <w:b/>
          <w:color w:val="000000"/>
          <w:sz w:val="28"/>
          <w:szCs w:val="28"/>
          <w:lang w:val="uk-UA"/>
        </w:rPr>
        <w:t xml:space="preserve"> </w:t>
      </w:r>
    </w:p>
    <w:p w:rsidR="008B692E" w:rsidRPr="003A16F9" w:rsidRDefault="008B692E" w:rsidP="008B692E">
      <w:pPr>
        <w:jc w:val="center"/>
        <w:rPr>
          <w:b/>
          <w:bCs/>
          <w:lang w:val="uk-UA"/>
        </w:rPr>
      </w:pPr>
      <w:r>
        <w:rPr>
          <w:b/>
          <w:color w:val="000000"/>
          <w:sz w:val="28"/>
          <w:szCs w:val="28"/>
          <w:lang w:val="uk-UA"/>
        </w:rPr>
        <w:t>в</w:t>
      </w:r>
      <w:r w:rsidRPr="003A16F9">
        <w:rPr>
          <w:b/>
          <w:color w:val="000000"/>
          <w:sz w:val="28"/>
          <w:szCs w:val="28"/>
          <w:lang w:val="uk-UA"/>
        </w:rPr>
        <w:t xml:space="preserve"> </w:t>
      </w:r>
      <w:r w:rsidRPr="003A16F9">
        <w:rPr>
          <w:b/>
          <w:sz w:val="28"/>
          <w:szCs w:val="28"/>
          <w:lang w:val="uk-UA"/>
        </w:rPr>
        <w:t>лікарнях Чернівців (Україна) та Сучави (Румунія)</w:t>
      </w:r>
      <w:r>
        <w:rPr>
          <w:b/>
          <w:sz w:val="28"/>
          <w:szCs w:val="28"/>
          <w:lang w:val="uk-UA"/>
        </w:rPr>
        <w:t>»</w:t>
      </w:r>
    </w:p>
    <w:bookmarkEnd w:id="0"/>
    <w:p w:rsidR="00571181" w:rsidRDefault="00571181" w:rsidP="00571181">
      <w:pPr>
        <w:jc w:val="center"/>
        <w:rPr>
          <w:b/>
          <w:bCs/>
          <w:sz w:val="28"/>
          <w:szCs w:val="28"/>
          <w:lang w:val="uk-UA"/>
        </w:rPr>
      </w:pPr>
    </w:p>
    <w:p w:rsidR="008B692E" w:rsidRDefault="008B692E" w:rsidP="008B692E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6"/>
          <w:sz w:val="28"/>
          <w:szCs w:val="28"/>
          <w:lang w:val="uk-UA"/>
        </w:rPr>
        <w:t xml:space="preserve">З метою підготовки  та реалізації проекту </w:t>
      </w:r>
      <w:r w:rsidRPr="003A16F9">
        <w:rPr>
          <w:b/>
          <w:color w:val="000000"/>
          <w:sz w:val="28"/>
          <w:szCs w:val="28"/>
          <w:lang w:val="uk-UA"/>
        </w:rPr>
        <w:t>«</w:t>
      </w:r>
      <w:r w:rsidRPr="009E0A58">
        <w:rPr>
          <w:color w:val="000000"/>
          <w:sz w:val="28"/>
          <w:szCs w:val="28"/>
          <w:lang w:val="uk-UA"/>
        </w:rPr>
        <w:t xml:space="preserve">Створення транскордонної системи доступу до невідкладної допомоги дітям шляхом відкриття відділень невідкладної допомоги та уніфікації стандартів  надання невідкладної допомоги в </w:t>
      </w:r>
      <w:r w:rsidRPr="009E0A58">
        <w:rPr>
          <w:sz w:val="28"/>
          <w:szCs w:val="28"/>
          <w:lang w:val="uk-UA"/>
        </w:rPr>
        <w:t>лікарнях Чернівців (Україна) та Сучави (Румунія)»</w:t>
      </w:r>
      <w:r>
        <w:rPr>
          <w:sz w:val="28"/>
          <w:szCs w:val="28"/>
          <w:lang w:val="uk-UA"/>
        </w:rPr>
        <w:t xml:space="preserve">, подачі заявки на його участь </w:t>
      </w:r>
      <w:r>
        <w:rPr>
          <w:color w:val="000000"/>
          <w:spacing w:val="-6"/>
          <w:sz w:val="28"/>
          <w:szCs w:val="28"/>
          <w:lang w:val="uk-UA"/>
        </w:rPr>
        <w:t xml:space="preserve">у Спільній операційній програмі Європейського інструменту сусідства «Румунія – Україна 2014-2020» за пріоритетом «Підтримка розвитку послуг </w:t>
      </w:r>
      <w:r w:rsidRPr="009E0A58">
        <w:rPr>
          <w:color w:val="000000"/>
          <w:spacing w:val="-6"/>
          <w:sz w:val="28"/>
          <w:szCs w:val="28"/>
          <w:lang w:val="uk-UA"/>
        </w:rPr>
        <w:t>охорони здоров’я та доступу до сфери охорони здоров’я»</w:t>
      </w:r>
      <w:r>
        <w:rPr>
          <w:color w:val="000000"/>
          <w:spacing w:val="-6"/>
          <w:sz w:val="28"/>
          <w:szCs w:val="28"/>
          <w:lang w:val="uk-UA"/>
        </w:rPr>
        <w:t xml:space="preserve">, відповідно до </w:t>
      </w:r>
      <w:r>
        <w:rPr>
          <w:color w:val="000000"/>
          <w:sz w:val="28"/>
          <w:szCs w:val="28"/>
          <w:lang w:val="uk-UA"/>
        </w:rPr>
        <w:t>статті</w:t>
      </w:r>
      <w:r w:rsidRPr="00BE64B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26</w:t>
      </w:r>
      <w:r w:rsidRPr="00D16C8C">
        <w:rPr>
          <w:color w:val="000000"/>
          <w:sz w:val="28"/>
          <w:szCs w:val="28"/>
          <w:lang w:val="uk-UA"/>
        </w:rPr>
        <w:t xml:space="preserve"> </w:t>
      </w:r>
      <w:r w:rsidRPr="00D16C8C">
        <w:rPr>
          <w:color w:val="000000"/>
          <w:spacing w:val="1"/>
          <w:sz w:val="28"/>
          <w:szCs w:val="28"/>
          <w:lang w:val="uk-UA"/>
        </w:rPr>
        <w:t>Закону України "Про місцеве самоврядування в Україні"</w:t>
      </w:r>
      <w:r>
        <w:rPr>
          <w:color w:val="000000"/>
          <w:sz w:val="28"/>
          <w:szCs w:val="28"/>
          <w:lang w:val="uk-UA"/>
        </w:rPr>
        <w:t>:</w:t>
      </w:r>
    </w:p>
    <w:p w:rsidR="007D1DD5" w:rsidRDefault="007D1DD5" w:rsidP="007D1DD5">
      <w:pPr>
        <w:ind w:firstLine="709"/>
        <w:jc w:val="both"/>
        <w:rPr>
          <w:sz w:val="28"/>
          <w:szCs w:val="28"/>
          <w:lang w:val="uk-UA"/>
        </w:rPr>
      </w:pPr>
    </w:p>
    <w:p w:rsidR="008B692E" w:rsidRDefault="00DB3174" w:rsidP="00DB3174">
      <w:pPr>
        <w:pStyle w:val="2"/>
        <w:ind w:firstLine="709"/>
        <w:rPr>
          <w:b w:val="0"/>
          <w:bCs w:val="0"/>
        </w:rPr>
      </w:pPr>
      <w:r w:rsidRPr="00DB3174">
        <w:rPr>
          <w:bCs w:val="0"/>
        </w:rPr>
        <w:t>1.</w:t>
      </w:r>
      <w:r>
        <w:rPr>
          <w:b w:val="0"/>
          <w:bCs w:val="0"/>
        </w:rPr>
        <w:t xml:space="preserve"> </w:t>
      </w:r>
      <w:r w:rsidR="008B692E">
        <w:rPr>
          <w:b w:val="0"/>
          <w:bCs w:val="0"/>
        </w:rPr>
        <w:t>Створити робочу групу із підготовки і супроводження проекту у складі:</w:t>
      </w:r>
    </w:p>
    <w:p w:rsidR="00571181" w:rsidRDefault="00571181" w:rsidP="008B692E">
      <w:pPr>
        <w:pStyle w:val="2"/>
        <w:ind w:firstLine="709"/>
      </w:pPr>
    </w:p>
    <w:tbl>
      <w:tblPr>
        <w:tblW w:w="9888" w:type="dxa"/>
        <w:tblLayout w:type="fixed"/>
        <w:tblLook w:val="0000" w:firstRow="0" w:lastRow="0" w:firstColumn="0" w:lastColumn="0" w:noHBand="0" w:noVBand="0"/>
      </w:tblPr>
      <w:tblGrid>
        <w:gridCol w:w="3832"/>
        <w:gridCol w:w="236"/>
        <w:gridCol w:w="5820"/>
      </w:tblGrid>
      <w:tr w:rsidR="00571181" w:rsidRPr="00473FBA">
        <w:trPr>
          <w:trHeight w:val="1104"/>
        </w:trPr>
        <w:tc>
          <w:tcPr>
            <w:tcW w:w="3832" w:type="dxa"/>
          </w:tcPr>
          <w:p w:rsidR="00571181" w:rsidRPr="00825C50" w:rsidRDefault="00571181" w:rsidP="00A969B1">
            <w:pPr>
              <w:rPr>
                <w:b/>
                <w:bCs/>
                <w:i/>
                <w:sz w:val="28"/>
                <w:szCs w:val="28"/>
                <w:lang w:val="uk-UA"/>
              </w:rPr>
            </w:pPr>
            <w:r w:rsidRPr="00825C50">
              <w:rPr>
                <w:b/>
                <w:bCs/>
                <w:i/>
                <w:sz w:val="28"/>
                <w:szCs w:val="28"/>
                <w:lang w:val="uk-UA"/>
              </w:rPr>
              <w:t>Голова робочої групи:</w:t>
            </w:r>
          </w:p>
          <w:p w:rsidR="00571181" w:rsidRPr="00825C50" w:rsidRDefault="00D726AC" w:rsidP="00A969B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Середюк</w:t>
            </w:r>
            <w:r w:rsidR="00571181" w:rsidRPr="00825C50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571181" w:rsidRDefault="00D726AC" w:rsidP="00A969B1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236" w:type="dxa"/>
          </w:tcPr>
          <w:p w:rsidR="00571181" w:rsidRDefault="00571181" w:rsidP="00A969B1">
            <w:pPr>
              <w:pStyle w:val="a3"/>
              <w:widowControl/>
              <w:spacing w:line="228" w:lineRule="auto"/>
              <w:ind w:right="-240"/>
              <w:jc w:val="center"/>
              <w:rPr>
                <w:lang w:val="uk-UA"/>
              </w:rPr>
            </w:pPr>
          </w:p>
        </w:tc>
        <w:tc>
          <w:tcPr>
            <w:tcW w:w="5820" w:type="dxa"/>
          </w:tcPr>
          <w:p w:rsidR="00571181" w:rsidRDefault="00571181" w:rsidP="00A969B1">
            <w:pPr>
              <w:pStyle w:val="a3"/>
              <w:widowControl/>
              <w:spacing w:line="228" w:lineRule="auto"/>
              <w:rPr>
                <w:lang w:val="uk-UA"/>
              </w:rPr>
            </w:pPr>
          </w:p>
          <w:p w:rsidR="00571181" w:rsidRDefault="00571181" w:rsidP="00A969B1">
            <w:pPr>
              <w:pStyle w:val="a3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6C47BC" w:rsidRPr="006C47BC">
        <w:trPr>
          <w:trHeight w:val="1104"/>
        </w:trPr>
        <w:tc>
          <w:tcPr>
            <w:tcW w:w="3832" w:type="dxa"/>
          </w:tcPr>
          <w:p w:rsidR="006C47BC" w:rsidRPr="00825C50" w:rsidRDefault="006C47BC" w:rsidP="00B459FD">
            <w:pPr>
              <w:rPr>
                <w:b/>
                <w:bCs/>
                <w:i/>
                <w:sz w:val="28"/>
                <w:szCs w:val="28"/>
                <w:lang w:val="uk-UA"/>
              </w:rPr>
            </w:pPr>
            <w:r w:rsidRPr="00825C50">
              <w:rPr>
                <w:b/>
                <w:bCs/>
                <w:i/>
                <w:sz w:val="28"/>
                <w:szCs w:val="28"/>
                <w:lang w:val="uk-UA"/>
              </w:rPr>
              <w:t>Секретар робочої групи:</w:t>
            </w:r>
          </w:p>
          <w:p w:rsidR="006C47BC" w:rsidRPr="00825C50" w:rsidRDefault="006C47BC" w:rsidP="00B459FD">
            <w:pPr>
              <w:rPr>
                <w:b/>
                <w:sz w:val="28"/>
                <w:szCs w:val="28"/>
                <w:lang w:val="uk-UA"/>
              </w:rPr>
            </w:pPr>
            <w:r w:rsidRPr="00825C50">
              <w:rPr>
                <w:b/>
                <w:sz w:val="28"/>
                <w:szCs w:val="28"/>
                <w:lang w:val="uk-UA"/>
              </w:rPr>
              <w:t xml:space="preserve">Тріффо </w:t>
            </w:r>
          </w:p>
          <w:p w:rsidR="006C47BC" w:rsidRDefault="006C47BC" w:rsidP="00B459FD">
            <w:pPr>
              <w:rPr>
                <w:sz w:val="28"/>
                <w:szCs w:val="28"/>
                <w:lang w:val="uk-UA"/>
              </w:rPr>
            </w:pPr>
            <w:r w:rsidRPr="00825C50">
              <w:rPr>
                <w:b/>
                <w:sz w:val="28"/>
                <w:szCs w:val="28"/>
                <w:lang w:val="uk-UA"/>
              </w:rPr>
              <w:t>Юлія Станіславівна</w:t>
            </w:r>
          </w:p>
        </w:tc>
        <w:tc>
          <w:tcPr>
            <w:tcW w:w="236" w:type="dxa"/>
          </w:tcPr>
          <w:p w:rsidR="006C47BC" w:rsidRDefault="006C47BC" w:rsidP="00B459FD">
            <w:pPr>
              <w:pStyle w:val="a3"/>
              <w:widowControl/>
              <w:spacing w:line="228" w:lineRule="auto"/>
              <w:ind w:right="-240"/>
              <w:rPr>
                <w:lang w:val="uk-UA"/>
              </w:rPr>
            </w:pPr>
          </w:p>
        </w:tc>
        <w:tc>
          <w:tcPr>
            <w:tcW w:w="5820" w:type="dxa"/>
          </w:tcPr>
          <w:p w:rsidR="006C47BC" w:rsidRDefault="006C47BC" w:rsidP="00B459FD">
            <w:pPr>
              <w:pStyle w:val="a3"/>
              <w:widowControl/>
              <w:spacing w:line="228" w:lineRule="auto"/>
              <w:rPr>
                <w:lang w:val="uk-UA"/>
              </w:rPr>
            </w:pPr>
          </w:p>
          <w:p w:rsidR="006C47BC" w:rsidRDefault="006C47BC" w:rsidP="00B459FD">
            <w:pPr>
              <w:pStyle w:val="a3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>головний спеціаліст – лікар відділу організації медичної допомоги населенню управлінні охорони здоров’я міської ради</w:t>
            </w:r>
          </w:p>
          <w:p w:rsidR="006C47BC" w:rsidRPr="00A969B1" w:rsidRDefault="006C47BC" w:rsidP="00B459FD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FE631C" w:rsidRPr="00312698">
        <w:tc>
          <w:tcPr>
            <w:tcW w:w="3832" w:type="dxa"/>
          </w:tcPr>
          <w:p w:rsidR="00FE631C" w:rsidRPr="00825C50" w:rsidRDefault="00FE631C" w:rsidP="00D01E5A">
            <w:pPr>
              <w:rPr>
                <w:b/>
                <w:bCs/>
                <w:i/>
                <w:sz w:val="28"/>
                <w:szCs w:val="28"/>
                <w:lang w:val="uk-UA"/>
              </w:rPr>
            </w:pPr>
            <w:r w:rsidRPr="00825C50">
              <w:rPr>
                <w:b/>
                <w:bCs/>
                <w:i/>
                <w:sz w:val="28"/>
                <w:szCs w:val="28"/>
                <w:lang w:val="uk-UA"/>
              </w:rPr>
              <w:t>Члени робочої групи:</w:t>
            </w:r>
          </w:p>
          <w:p w:rsidR="00FE631C" w:rsidRPr="00825C50" w:rsidRDefault="00FB4E74" w:rsidP="00D01E5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Гузак</w:t>
            </w:r>
          </w:p>
          <w:p w:rsidR="00FE631C" w:rsidRPr="00B63206" w:rsidRDefault="00B63206" w:rsidP="00D01E5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Дмитро Миколайович</w:t>
            </w:r>
          </w:p>
          <w:p w:rsidR="00FE631C" w:rsidRPr="00A969B1" w:rsidRDefault="00FE631C" w:rsidP="00D01E5A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</w:tcPr>
          <w:p w:rsidR="00FE631C" w:rsidRDefault="00FE631C" w:rsidP="00D01E5A">
            <w:pPr>
              <w:pStyle w:val="a3"/>
              <w:widowControl/>
              <w:spacing w:line="228" w:lineRule="auto"/>
              <w:ind w:right="-240"/>
              <w:jc w:val="center"/>
              <w:rPr>
                <w:lang w:val="uk-UA"/>
              </w:rPr>
            </w:pPr>
          </w:p>
        </w:tc>
        <w:tc>
          <w:tcPr>
            <w:tcW w:w="5820" w:type="dxa"/>
          </w:tcPr>
          <w:p w:rsidR="008E1CB4" w:rsidRPr="00FB4E74" w:rsidRDefault="008E1CB4" w:rsidP="00D01E5A">
            <w:pPr>
              <w:pStyle w:val="a3"/>
              <w:widowControl/>
              <w:spacing w:line="228" w:lineRule="auto"/>
            </w:pPr>
          </w:p>
          <w:p w:rsidR="00FE631C" w:rsidRPr="008E1CB4" w:rsidRDefault="00FB4E74" w:rsidP="00D01E5A">
            <w:pPr>
              <w:pStyle w:val="a3"/>
              <w:widowControl/>
              <w:spacing w:line="228" w:lineRule="auto"/>
            </w:pPr>
            <w:r>
              <w:rPr>
                <w:lang w:val="uk-UA"/>
              </w:rPr>
              <w:t>керівник групи з реалізації інвестиційного проекту «Енергоефективність в будівлях бюджетної сфери м. Чернівці» відділу технагляду за об’єктами капітального будівництва при департаменті містобудівного комплексу та земельних відносин міської ради</w:t>
            </w:r>
          </w:p>
          <w:p w:rsidR="008E1CB4" w:rsidRPr="008E1CB4" w:rsidRDefault="008E1CB4" w:rsidP="00D01E5A">
            <w:pPr>
              <w:pStyle w:val="a3"/>
              <w:widowControl/>
              <w:spacing w:line="228" w:lineRule="auto"/>
            </w:pPr>
          </w:p>
        </w:tc>
      </w:tr>
      <w:tr w:rsidR="008E1CB4" w:rsidRPr="00312698">
        <w:tc>
          <w:tcPr>
            <w:tcW w:w="3832" w:type="dxa"/>
          </w:tcPr>
          <w:p w:rsidR="008E1CB4" w:rsidRPr="00825C50" w:rsidRDefault="008E1CB4" w:rsidP="008E1CB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Єркіна</w:t>
            </w:r>
            <w:r w:rsidRPr="00825C50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8E1CB4" w:rsidRPr="00825C50" w:rsidRDefault="008E1CB4" w:rsidP="008E1CB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Альона Ігорівна</w:t>
            </w:r>
          </w:p>
          <w:p w:rsidR="008E1CB4" w:rsidRPr="00825C50" w:rsidRDefault="008E1CB4" w:rsidP="00D01E5A">
            <w:pPr>
              <w:rPr>
                <w:b/>
                <w:bCs/>
                <w:i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8E1CB4" w:rsidRDefault="008E1CB4" w:rsidP="00D01E5A">
            <w:pPr>
              <w:pStyle w:val="a3"/>
              <w:widowControl/>
              <w:spacing w:line="228" w:lineRule="auto"/>
              <w:ind w:right="-240"/>
              <w:jc w:val="center"/>
              <w:rPr>
                <w:lang w:val="uk-UA"/>
              </w:rPr>
            </w:pPr>
          </w:p>
        </w:tc>
        <w:tc>
          <w:tcPr>
            <w:tcW w:w="5820" w:type="dxa"/>
          </w:tcPr>
          <w:p w:rsidR="008E1CB4" w:rsidRPr="008E1CB4" w:rsidRDefault="008E1CB4" w:rsidP="008E1CB4">
            <w:pPr>
              <w:pStyle w:val="a3"/>
              <w:widowControl/>
              <w:spacing w:line="228" w:lineRule="auto"/>
            </w:pPr>
            <w:r>
              <w:rPr>
                <w:lang w:val="uk-UA"/>
              </w:rPr>
              <w:t>головний спеціаліст, юрист юридичного управління міської ради</w:t>
            </w:r>
          </w:p>
          <w:p w:rsidR="008E1CB4" w:rsidRPr="008E1CB4" w:rsidRDefault="008E1CB4" w:rsidP="00D01E5A">
            <w:pPr>
              <w:pStyle w:val="a3"/>
              <w:widowControl/>
              <w:spacing w:line="228" w:lineRule="auto"/>
            </w:pPr>
          </w:p>
        </w:tc>
      </w:tr>
      <w:tr w:rsidR="000607EA" w:rsidRPr="00473FBA">
        <w:tc>
          <w:tcPr>
            <w:tcW w:w="3832" w:type="dxa"/>
          </w:tcPr>
          <w:p w:rsidR="000607EA" w:rsidRPr="00825C50" w:rsidRDefault="000607EA" w:rsidP="00D01E5A">
            <w:pPr>
              <w:rPr>
                <w:b/>
                <w:sz w:val="28"/>
                <w:szCs w:val="28"/>
                <w:lang w:val="uk-UA"/>
              </w:rPr>
            </w:pPr>
            <w:r w:rsidRPr="00825C50">
              <w:rPr>
                <w:b/>
                <w:sz w:val="28"/>
                <w:szCs w:val="28"/>
                <w:lang w:val="uk-UA"/>
              </w:rPr>
              <w:lastRenderedPageBreak/>
              <w:t xml:space="preserve">Кандиба </w:t>
            </w:r>
          </w:p>
          <w:p w:rsidR="000607EA" w:rsidRDefault="000607EA" w:rsidP="00D01E5A">
            <w:pPr>
              <w:rPr>
                <w:b/>
                <w:sz w:val="28"/>
                <w:szCs w:val="28"/>
                <w:lang w:val="uk-UA"/>
              </w:rPr>
            </w:pPr>
            <w:r w:rsidRPr="00825C50">
              <w:rPr>
                <w:b/>
                <w:sz w:val="28"/>
                <w:szCs w:val="28"/>
                <w:lang w:val="uk-UA"/>
              </w:rPr>
              <w:t>Андрій Євгенович</w:t>
            </w:r>
          </w:p>
          <w:p w:rsidR="000607EA" w:rsidRPr="00A969B1" w:rsidRDefault="000607EA" w:rsidP="00D01E5A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</w:tcPr>
          <w:p w:rsidR="000607EA" w:rsidRDefault="000607EA" w:rsidP="00D01E5A">
            <w:pPr>
              <w:pStyle w:val="a3"/>
              <w:widowControl/>
              <w:spacing w:line="228" w:lineRule="auto"/>
              <w:ind w:right="-240"/>
              <w:jc w:val="center"/>
              <w:rPr>
                <w:lang w:val="uk-UA"/>
              </w:rPr>
            </w:pPr>
          </w:p>
        </w:tc>
        <w:tc>
          <w:tcPr>
            <w:tcW w:w="5820" w:type="dxa"/>
          </w:tcPr>
          <w:p w:rsidR="000607EA" w:rsidRPr="005412A2" w:rsidRDefault="008B692E" w:rsidP="00D01E5A">
            <w:pPr>
              <w:pStyle w:val="a3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>голова постійної депутатської комісії з питань гуманітарної політики</w:t>
            </w:r>
            <w:r w:rsidR="000607EA" w:rsidRPr="005412A2">
              <w:rPr>
                <w:lang w:val="uk-UA"/>
              </w:rPr>
              <w:t xml:space="preserve"> </w:t>
            </w:r>
          </w:p>
        </w:tc>
      </w:tr>
      <w:tr w:rsidR="008B692E" w:rsidRPr="00A8400E">
        <w:tc>
          <w:tcPr>
            <w:tcW w:w="3832" w:type="dxa"/>
          </w:tcPr>
          <w:p w:rsidR="008B692E" w:rsidRDefault="008B692E" w:rsidP="009C026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Куренной</w:t>
            </w:r>
          </w:p>
          <w:p w:rsidR="008B692E" w:rsidRPr="00825C50" w:rsidRDefault="008B692E" w:rsidP="009C026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Леонідович</w:t>
            </w:r>
          </w:p>
        </w:tc>
        <w:tc>
          <w:tcPr>
            <w:tcW w:w="236" w:type="dxa"/>
          </w:tcPr>
          <w:p w:rsidR="008B692E" w:rsidRDefault="008B692E" w:rsidP="009C0266">
            <w:pPr>
              <w:pStyle w:val="a3"/>
              <w:widowControl/>
              <w:spacing w:line="228" w:lineRule="auto"/>
              <w:ind w:right="-240"/>
              <w:jc w:val="center"/>
              <w:rPr>
                <w:lang w:val="uk-UA"/>
              </w:rPr>
            </w:pPr>
          </w:p>
        </w:tc>
        <w:tc>
          <w:tcPr>
            <w:tcW w:w="5820" w:type="dxa"/>
          </w:tcPr>
          <w:p w:rsidR="008B692E" w:rsidRDefault="008B692E" w:rsidP="009C0266">
            <w:pPr>
              <w:pStyle w:val="a3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>начальник відділу інвестицій та міжнародних відносин міської ради</w:t>
            </w:r>
          </w:p>
          <w:p w:rsidR="008B692E" w:rsidRDefault="008B692E" w:rsidP="009C0266">
            <w:pPr>
              <w:pStyle w:val="a3"/>
              <w:widowControl/>
              <w:spacing w:line="228" w:lineRule="auto"/>
              <w:rPr>
                <w:lang w:val="uk-UA"/>
              </w:rPr>
            </w:pPr>
          </w:p>
        </w:tc>
      </w:tr>
      <w:tr w:rsidR="008B692E" w:rsidRPr="00A73A0C">
        <w:tc>
          <w:tcPr>
            <w:tcW w:w="3832" w:type="dxa"/>
          </w:tcPr>
          <w:p w:rsidR="008B692E" w:rsidRDefault="008B692E" w:rsidP="009C026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Маковійчук</w:t>
            </w:r>
          </w:p>
          <w:p w:rsidR="008B692E" w:rsidRPr="000607EA" w:rsidRDefault="008B692E" w:rsidP="009C026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Василина Дмитрівна</w:t>
            </w:r>
          </w:p>
        </w:tc>
        <w:tc>
          <w:tcPr>
            <w:tcW w:w="236" w:type="dxa"/>
          </w:tcPr>
          <w:p w:rsidR="008B692E" w:rsidRDefault="008B692E" w:rsidP="009C0266">
            <w:pPr>
              <w:pStyle w:val="a3"/>
              <w:widowControl/>
              <w:spacing w:line="228" w:lineRule="auto"/>
              <w:ind w:right="-240"/>
              <w:jc w:val="center"/>
              <w:rPr>
                <w:lang w:val="uk-UA"/>
              </w:rPr>
            </w:pPr>
          </w:p>
        </w:tc>
        <w:tc>
          <w:tcPr>
            <w:tcW w:w="5820" w:type="dxa"/>
          </w:tcPr>
          <w:p w:rsidR="008B692E" w:rsidRDefault="008B692E" w:rsidP="009C0266">
            <w:pPr>
              <w:pStyle w:val="a3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>перший заступник директора, начальник управління капітального будівництва департаменту містобудівного комплексу та земельних відносин міської ради</w:t>
            </w:r>
          </w:p>
          <w:p w:rsidR="008B692E" w:rsidRPr="008A76D1" w:rsidRDefault="008B692E" w:rsidP="009C0266">
            <w:pPr>
              <w:pStyle w:val="a3"/>
              <w:widowControl/>
              <w:spacing w:line="228" w:lineRule="auto"/>
              <w:rPr>
                <w:lang w:val="uk-UA"/>
              </w:rPr>
            </w:pPr>
          </w:p>
        </w:tc>
      </w:tr>
      <w:tr w:rsidR="008B692E" w:rsidRPr="00571181">
        <w:tc>
          <w:tcPr>
            <w:tcW w:w="3832" w:type="dxa"/>
          </w:tcPr>
          <w:p w:rsidR="008B692E" w:rsidRDefault="008B692E" w:rsidP="009C026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Савченко </w:t>
            </w:r>
          </w:p>
          <w:p w:rsidR="008B692E" w:rsidRPr="000607EA" w:rsidRDefault="008B692E" w:rsidP="009C026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Тетяна Валентинівна</w:t>
            </w:r>
          </w:p>
        </w:tc>
        <w:tc>
          <w:tcPr>
            <w:tcW w:w="236" w:type="dxa"/>
          </w:tcPr>
          <w:p w:rsidR="008B692E" w:rsidRDefault="008B692E" w:rsidP="009C0266">
            <w:pPr>
              <w:pStyle w:val="a3"/>
              <w:widowControl/>
              <w:spacing w:line="228" w:lineRule="auto"/>
              <w:ind w:right="-240"/>
              <w:jc w:val="center"/>
              <w:rPr>
                <w:lang w:val="uk-UA"/>
              </w:rPr>
            </w:pPr>
          </w:p>
        </w:tc>
        <w:tc>
          <w:tcPr>
            <w:tcW w:w="5820" w:type="dxa"/>
          </w:tcPr>
          <w:p w:rsidR="008B692E" w:rsidRPr="008A76D1" w:rsidRDefault="008B692E" w:rsidP="009C0266">
            <w:pPr>
              <w:pStyle w:val="a3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>заступник начальника управління, начальник планово-економічного відділу управління охорони здоров’я міської ради</w:t>
            </w:r>
          </w:p>
        </w:tc>
      </w:tr>
      <w:tr w:rsidR="00E27CA3" w:rsidRPr="00571181">
        <w:tc>
          <w:tcPr>
            <w:tcW w:w="3832" w:type="dxa"/>
          </w:tcPr>
          <w:p w:rsidR="00E27CA3" w:rsidRPr="000607EA" w:rsidRDefault="00E27CA3" w:rsidP="00D01E5A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E27CA3" w:rsidRDefault="00E27CA3" w:rsidP="00D01E5A">
            <w:pPr>
              <w:pStyle w:val="a3"/>
              <w:widowControl/>
              <w:spacing w:line="228" w:lineRule="auto"/>
              <w:ind w:right="-240"/>
              <w:jc w:val="center"/>
              <w:rPr>
                <w:lang w:val="uk-UA"/>
              </w:rPr>
            </w:pPr>
          </w:p>
        </w:tc>
        <w:tc>
          <w:tcPr>
            <w:tcW w:w="5820" w:type="dxa"/>
          </w:tcPr>
          <w:p w:rsidR="00E27CA3" w:rsidRPr="008A76D1" w:rsidRDefault="00E27CA3" w:rsidP="00D01E5A">
            <w:pPr>
              <w:pStyle w:val="a3"/>
              <w:widowControl/>
              <w:spacing w:line="228" w:lineRule="auto"/>
              <w:rPr>
                <w:lang w:val="uk-UA"/>
              </w:rPr>
            </w:pPr>
          </w:p>
        </w:tc>
      </w:tr>
      <w:tr w:rsidR="008B692E" w:rsidRPr="00571181">
        <w:tc>
          <w:tcPr>
            <w:tcW w:w="3832" w:type="dxa"/>
          </w:tcPr>
          <w:p w:rsidR="008B692E" w:rsidRDefault="008B692E" w:rsidP="009C026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Сторожук </w:t>
            </w:r>
          </w:p>
          <w:p w:rsidR="008B692E" w:rsidRPr="000607EA" w:rsidRDefault="008B692E" w:rsidP="009C026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Миколайович</w:t>
            </w:r>
          </w:p>
        </w:tc>
        <w:tc>
          <w:tcPr>
            <w:tcW w:w="236" w:type="dxa"/>
          </w:tcPr>
          <w:p w:rsidR="008B692E" w:rsidRDefault="008B692E" w:rsidP="009C0266">
            <w:pPr>
              <w:pStyle w:val="a3"/>
              <w:widowControl/>
              <w:spacing w:line="228" w:lineRule="auto"/>
              <w:ind w:right="-240"/>
              <w:jc w:val="center"/>
              <w:rPr>
                <w:lang w:val="uk-UA"/>
              </w:rPr>
            </w:pPr>
          </w:p>
        </w:tc>
        <w:tc>
          <w:tcPr>
            <w:tcW w:w="5820" w:type="dxa"/>
          </w:tcPr>
          <w:p w:rsidR="008B692E" w:rsidRPr="008A76D1" w:rsidRDefault="008B692E" w:rsidP="009C0266">
            <w:pPr>
              <w:pStyle w:val="a3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>головний лікар комунальної медичної установи «Міська дитяча клінічна лікарня»</w:t>
            </w:r>
          </w:p>
        </w:tc>
      </w:tr>
      <w:tr w:rsidR="000607EA" w:rsidRPr="00571181">
        <w:tc>
          <w:tcPr>
            <w:tcW w:w="3832" w:type="dxa"/>
          </w:tcPr>
          <w:p w:rsidR="000607EA" w:rsidRPr="000607EA" w:rsidRDefault="000607EA" w:rsidP="00D01E5A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0607EA" w:rsidRDefault="000607EA" w:rsidP="00D01E5A">
            <w:pPr>
              <w:pStyle w:val="a3"/>
              <w:widowControl/>
              <w:spacing w:line="228" w:lineRule="auto"/>
              <w:ind w:right="-240"/>
              <w:jc w:val="center"/>
              <w:rPr>
                <w:lang w:val="uk-UA"/>
              </w:rPr>
            </w:pPr>
          </w:p>
        </w:tc>
        <w:tc>
          <w:tcPr>
            <w:tcW w:w="5820" w:type="dxa"/>
          </w:tcPr>
          <w:p w:rsidR="000607EA" w:rsidRPr="008A76D1" w:rsidRDefault="000607EA" w:rsidP="00D01E5A">
            <w:pPr>
              <w:pStyle w:val="a3"/>
              <w:widowControl/>
              <w:spacing w:line="228" w:lineRule="auto"/>
              <w:rPr>
                <w:lang w:val="uk-UA"/>
              </w:rPr>
            </w:pPr>
          </w:p>
        </w:tc>
      </w:tr>
      <w:tr w:rsidR="008B692E" w:rsidRPr="00473FBA">
        <w:tc>
          <w:tcPr>
            <w:tcW w:w="3832" w:type="dxa"/>
          </w:tcPr>
          <w:p w:rsidR="008B692E" w:rsidRDefault="008B692E" w:rsidP="009C026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Хімійчук</w:t>
            </w:r>
          </w:p>
          <w:p w:rsidR="008B692E" w:rsidRPr="00FB4E74" w:rsidRDefault="008B692E" w:rsidP="009C026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Світлана Миколаївна</w:t>
            </w:r>
          </w:p>
        </w:tc>
        <w:tc>
          <w:tcPr>
            <w:tcW w:w="236" w:type="dxa"/>
          </w:tcPr>
          <w:p w:rsidR="008B692E" w:rsidRDefault="008B692E" w:rsidP="009C0266">
            <w:pPr>
              <w:pStyle w:val="a3"/>
              <w:widowControl/>
              <w:spacing w:line="228" w:lineRule="auto"/>
              <w:ind w:right="-240"/>
              <w:jc w:val="center"/>
              <w:rPr>
                <w:lang w:val="uk-UA"/>
              </w:rPr>
            </w:pPr>
          </w:p>
        </w:tc>
        <w:tc>
          <w:tcPr>
            <w:tcW w:w="5820" w:type="dxa"/>
          </w:tcPr>
          <w:p w:rsidR="008B692E" w:rsidRDefault="008B692E" w:rsidP="009C0266">
            <w:pPr>
              <w:pStyle w:val="a3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>начальник відділу економічного розвитку громади при виконавчому комітеті міської ради</w:t>
            </w:r>
          </w:p>
        </w:tc>
      </w:tr>
      <w:tr w:rsidR="008B692E" w:rsidRPr="00473FBA">
        <w:tc>
          <w:tcPr>
            <w:tcW w:w="3832" w:type="dxa"/>
          </w:tcPr>
          <w:p w:rsidR="008B692E" w:rsidRDefault="008B692E" w:rsidP="009C026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Цимбалюк </w:t>
            </w:r>
          </w:p>
          <w:p w:rsidR="008B692E" w:rsidRPr="00FB4E74" w:rsidRDefault="008B692E" w:rsidP="009C026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Тетяна Олександрівна</w:t>
            </w:r>
          </w:p>
        </w:tc>
        <w:tc>
          <w:tcPr>
            <w:tcW w:w="236" w:type="dxa"/>
          </w:tcPr>
          <w:p w:rsidR="008B692E" w:rsidRDefault="008B692E" w:rsidP="009C0266">
            <w:pPr>
              <w:pStyle w:val="a3"/>
              <w:widowControl/>
              <w:spacing w:line="228" w:lineRule="auto"/>
              <w:ind w:right="-240"/>
              <w:jc w:val="center"/>
              <w:rPr>
                <w:lang w:val="uk-UA"/>
              </w:rPr>
            </w:pPr>
          </w:p>
        </w:tc>
        <w:tc>
          <w:tcPr>
            <w:tcW w:w="5820" w:type="dxa"/>
          </w:tcPr>
          <w:p w:rsidR="008B692E" w:rsidRDefault="008B692E" w:rsidP="009C0266">
            <w:pPr>
              <w:pStyle w:val="a3"/>
              <w:widowControl/>
              <w:spacing w:line="228" w:lineRule="auto"/>
              <w:rPr>
                <w:sz w:val="20"/>
                <w:szCs w:val="20"/>
                <w:lang w:val="uk-UA"/>
              </w:rPr>
            </w:pPr>
          </w:p>
          <w:p w:rsidR="008B692E" w:rsidRPr="00FB4E74" w:rsidRDefault="008B692E" w:rsidP="009C0266">
            <w:pPr>
              <w:pStyle w:val="a3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>заступник начальника управління, начальник бюджетного відділу фінансового управління міської ради</w:t>
            </w:r>
          </w:p>
        </w:tc>
      </w:tr>
      <w:tr w:rsidR="00571181" w:rsidRPr="00473FBA">
        <w:tc>
          <w:tcPr>
            <w:tcW w:w="3832" w:type="dxa"/>
          </w:tcPr>
          <w:p w:rsidR="00FB4E74" w:rsidRDefault="005B4309" w:rsidP="00A969B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Якимчук</w:t>
            </w:r>
          </w:p>
          <w:p w:rsidR="005B4309" w:rsidRPr="00FB4E74" w:rsidRDefault="005B4309" w:rsidP="00A969B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Наталія Яківна</w:t>
            </w:r>
          </w:p>
        </w:tc>
        <w:tc>
          <w:tcPr>
            <w:tcW w:w="236" w:type="dxa"/>
          </w:tcPr>
          <w:p w:rsidR="00571181" w:rsidRDefault="00571181" w:rsidP="00A969B1">
            <w:pPr>
              <w:pStyle w:val="a3"/>
              <w:widowControl/>
              <w:spacing w:line="228" w:lineRule="auto"/>
              <w:ind w:right="-240"/>
              <w:jc w:val="center"/>
              <w:rPr>
                <w:lang w:val="uk-UA"/>
              </w:rPr>
            </w:pPr>
          </w:p>
        </w:tc>
        <w:tc>
          <w:tcPr>
            <w:tcW w:w="5820" w:type="dxa"/>
          </w:tcPr>
          <w:p w:rsidR="00571181" w:rsidRDefault="00571181" w:rsidP="00A969B1">
            <w:pPr>
              <w:pStyle w:val="a3"/>
              <w:widowControl/>
              <w:spacing w:line="228" w:lineRule="auto"/>
              <w:rPr>
                <w:sz w:val="20"/>
                <w:szCs w:val="20"/>
                <w:lang w:val="uk-UA"/>
              </w:rPr>
            </w:pPr>
          </w:p>
          <w:p w:rsidR="00FB4E74" w:rsidRPr="00FB4E74" w:rsidRDefault="005B4309" w:rsidP="00A969B1">
            <w:pPr>
              <w:pStyle w:val="a3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>голова постійної депутатської комісії з питань бюджету та фінансів</w:t>
            </w:r>
          </w:p>
        </w:tc>
      </w:tr>
    </w:tbl>
    <w:p w:rsidR="00A969B1" w:rsidRDefault="00A969B1" w:rsidP="00571181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5B4309" w:rsidRDefault="00DB3174" w:rsidP="00DB3174">
      <w:pPr>
        <w:pStyle w:val="2"/>
        <w:ind w:firstLine="709"/>
        <w:rPr>
          <w:b w:val="0"/>
          <w:bCs w:val="0"/>
        </w:rPr>
      </w:pPr>
      <w:r w:rsidRPr="00DB3174">
        <w:rPr>
          <w:bCs w:val="0"/>
        </w:rPr>
        <w:t>2.</w:t>
      </w:r>
      <w:r>
        <w:rPr>
          <w:b w:val="0"/>
          <w:bCs w:val="0"/>
        </w:rPr>
        <w:t xml:space="preserve"> </w:t>
      </w:r>
      <w:r w:rsidR="005B4309" w:rsidRPr="00297863">
        <w:rPr>
          <w:b w:val="0"/>
          <w:bCs w:val="0"/>
        </w:rPr>
        <w:t>Робочій групі</w:t>
      </w:r>
      <w:r w:rsidR="005B4309">
        <w:rPr>
          <w:b w:val="0"/>
          <w:bCs w:val="0"/>
        </w:rPr>
        <w:t>:</w:t>
      </w:r>
    </w:p>
    <w:p w:rsidR="005B4309" w:rsidRDefault="00DB3174" w:rsidP="00DB3174">
      <w:pPr>
        <w:pStyle w:val="2"/>
        <w:ind w:firstLine="709"/>
        <w:rPr>
          <w:b w:val="0"/>
          <w:bCs w:val="0"/>
        </w:rPr>
      </w:pPr>
      <w:r w:rsidRPr="00DB3174">
        <w:rPr>
          <w:bCs w:val="0"/>
        </w:rPr>
        <w:t>2.1.</w:t>
      </w:r>
      <w:r>
        <w:rPr>
          <w:b w:val="0"/>
          <w:bCs w:val="0"/>
        </w:rPr>
        <w:t xml:space="preserve"> </w:t>
      </w:r>
      <w:r w:rsidR="005B4309">
        <w:rPr>
          <w:b w:val="0"/>
          <w:bCs w:val="0"/>
        </w:rPr>
        <w:t>Р</w:t>
      </w:r>
      <w:r w:rsidR="005B4309" w:rsidRPr="00297863">
        <w:rPr>
          <w:b w:val="0"/>
          <w:bCs w:val="0"/>
        </w:rPr>
        <w:t xml:space="preserve">озробити </w:t>
      </w:r>
      <w:r w:rsidR="005B4309">
        <w:rPr>
          <w:b w:val="0"/>
          <w:bCs w:val="0"/>
        </w:rPr>
        <w:t xml:space="preserve">та затвердити </w:t>
      </w:r>
      <w:r w:rsidR="005B4309" w:rsidRPr="00297863">
        <w:rPr>
          <w:b w:val="0"/>
          <w:bCs w:val="0"/>
        </w:rPr>
        <w:t>структур</w:t>
      </w:r>
      <w:r w:rsidR="005B4309">
        <w:rPr>
          <w:b w:val="0"/>
          <w:bCs w:val="0"/>
        </w:rPr>
        <w:t xml:space="preserve">у проекту та </w:t>
      </w:r>
      <w:r w:rsidR="005B4309" w:rsidRPr="00297863">
        <w:rPr>
          <w:b w:val="0"/>
          <w:bCs w:val="0"/>
        </w:rPr>
        <w:t xml:space="preserve"> календарн</w:t>
      </w:r>
      <w:r w:rsidR="005B4309">
        <w:rPr>
          <w:b w:val="0"/>
          <w:bCs w:val="0"/>
        </w:rPr>
        <w:t>ий</w:t>
      </w:r>
      <w:r w:rsidR="005B4309" w:rsidRPr="00297863">
        <w:rPr>
          <w:b w:val="0"/>
          <w:bCs w:val="0"/>
        </w:rPr>
        <w:t xml:space="preserve"> план </w:t>
      </w:r>
      <w:r w:rsidR="005B4309">
        <w:rPr>
          <w:b w:val="0"/>
          <w:bCs w:val="0"/>
        </w:rPr>
        <w:t xml:space="preserve">його </w:t>
      </w:r>
      <w:r w:rsidR="005B4309" w:rsidRPr="00297863">
        <w:rPr>
          <w:b w:val="0"/>
          <w:bCs w:val="0"/>
        </w:rPr>
        <w:t xml:space="preserve">реалізації, </w:t>
      </w:r>
      <w:r w:rsidR="005B4309">
        <w:rPr>
          <w:b w:val="0"/>
          <w:bCs w:val="0"/>
        </w:rPr>
        <w:t xml:space="preserve">бюджет проекту, </w:t>
      </w:r>
      <w:r w:rsidR="005B4309" w:rsidRPr="00297863">
        <w:rPr>
          <w:b w:val="0"/>
          <w:bCs w:val="0"/>
        </w:rPr>
        <w:t>технічн</w:t>
      </w:r>
      <w:r w:rsidR="005B4309">
        <w:rPr>
          <w:b w:val="0"/>
          <w:bCs w:val="0"/>
        </w:rPr>
        <w:t>і</w:t>
      </w:r>
      <w:r w:rsidR="005B4309" w:rsidRPr="00297863">
        <w:rPr>
          <w:b w:val="0"/>
          <w:bCs w:val="0"/>
        </w:rPr>
        <w:t xml:space="preserve"> вимог</w:t>
      </w:r>
      <w:r w:rsidR="005B4309">
        <w:rPr>
          <w:b w:val="0"/>
          <w:bCs w:val="0"/>
        </w:rPr>
        <w:t>и</w:t>
      </w:r>
      <w:r w:rsidR="005B4309" w:rsidRPr="00297863">
        <w:rPr>
          <w:b w:val="0"/>
          <w:bCs w:val="0"/>
        </w:rPr>
        <w:t xml:space="preserve"> д</w:t>
      </w:r>
      <w:r w:rsidR="005B4309">
        <w:rPr>
          <w:b w:val="0"/>
          <w:bCs w:val="0"/>
        </w:rPr>
        <w:t>о</w:t>
      </w:r>
      <w:r w:rsidR="005B4309" w:rsidRPr="00297863">
        <w:rPr>
          <w:b w:val="0"/>
          <w:bCs w:val="0"/>
        </w:rPr>
        <w:t xml:space="preserve"> матеріально-технічного забезпечення, технологічної документаці</w:t>
      </w:r>
      <w:r w:rsidR="005B4309">
        <w:rPr>
          <w:b w:val="0"/>
          <w:bCs w:val="0"/>
        </w:rPr>
        <w:t xml:space="preserve">ї, запропонувати структуру </w:t>
      </w:r>
      <w:r w:rsidR="005B4309" w:rsidRPr="00297863">
        <w:rPr>
          <w:b w:val="0"/>
          <w:bCs w:val="0"/>
        </w:rPr>
        <w:t>управління проектом, координації та комунікації, розподіл партнерських обов’язків, підгот</w:t>
      </w:r>
      <w:r w:rsidR="005B4309">
        <w:rPr>
          <w:b w:val="0"/>
          <w:bCs w:val="0"/>
        </w:rPr>
        <w:t xml:space="preserve">увати </w:t>
      </w:r>
      <w:r w:rsidR="005B4309" w:rsidRPr="00297863">
        <w:rPr>
          <w:b w:val="0"/>
          <w:bCs w:val="0"/>
        </w:rPr>
        <w:t xml:space="preserve"> аплікаційн</w:t>
      </w:r>
      <w:r w:rsidR="005B4309">
        <w:rPr>
          <w:b w:val="0"/>
          <w:bCs w:val="0"/>
        </w:rPr>
        <w:t>у</w:t>
      </w:r>
      <w:r w:rsidR="005B4309" w:rsidRPr="00297863">
        <w:rPr>
          <w:b w:val="0"/>
          <w:bCs w:val="0"/>
        </w:rPr>
        <w:t xml:space="preserve"> форм</w:t>
      </w:r>
      <w:r w:rsidR="005B4309">
        <w:rPr>
          <w:b w:val="0"/>
          <w:bCs w:val="0"/>
        </w:rPr>
        <w:t>у</w:t>
      </w:r>
      <w:r w:rsidR="005B4309" w:rsidRPr="00297863">
        <w:rPr>
          <w:b w:val="0"/>
          <w:bCs w:val="0"/>
        </w:rPr>
        <w:t xml:space="preserve">-заявки на участь </w:t>
      </w:r>
      <w:r w:rsidR="005B4309">
        <w:rPr>
          <w:b w:val="0"/>
          <w:bCs w:val="0"/>
        </w:rPr>
        <w:t xml:space="preserve">в </w:t>
      </w:r>
      <w:r w:rsidR="005B4309" w:rsidRPr="00297863">
        <w:rPr>
          <w:b w:val="0"/>
          <w:bCs w:val="0"/>
        </w:rPr>
        <w:t>Спільній операційній програмі Європейського інструменту сусідства «Румунія – Україна 2014-2020»</w:t>
      </w:r>
      <w:r w:rsidR="005B4309">
        <w:rPr>
          <w:b w:val="0"/>
          <w:bCs w:val="0"/>
        </w:rPr>
        <w:t>.</w:t>
      </w:r>
    </w:p>
    <w:p w:rsidR="00571181" w:rsidRPr="00EB2E89" w:rsidRDefault="00DB3174" w:rsidP="00DB3174">
      <w:pPr>
        <w:pStyle w:val="2"/>
        <w:ind w:firstLine="709"/>
        <w:rPr>
          <w:b w:val="0"/>
        </w:rPr>
      </w:pPr>
      <w:r w:rsidRPr="00DB3174">
        <w:t>2.2.</w:t>
      </w:r>
      <w:r>
        <w:rPr>
          <w:b w:val="0"/>
        </w:rPr>
        <w:t xml:space="preserve"> </w:t>
      </w:r>
      <w:r w:rsidR="005B4309" w:rsidRPr="00EB2E89">
        <w:rPr>
          <w:b w:val="0"/>
        </w:rPr>
        <w:t>Подати заявку на участь проекту у Спільній операційній програмі Європейського інструменту сусідства «Румунія – Україна 2014-2020» за пріоритетом «Підтримка розвитку послуг охорони здоров’я та доступу до сфери охорони здоров’я» до 31.08.2017.</w:t>
      </w:r>
    </w:p>
    <w:p w:rsidR="00571181" w:rsidRPr="00234396" w:rsidRDefault="00571181" w:rsidP="00571181">
      <w:pPr>
        <w:jc w:val="both"/>
        <w:rPr>
          <w:b/>
          <w:bCs/>
          <w:sz w:val="28"/>
          <w:szCs w:val="28"/>
          <w:lang w:val="uk-UA"/>
        </w:rPr>
      </w:pPr>
    </w:p>
    <w:p w:rsidR="00571181" w:rsidRDefault="005B4309" w:rsidP="00DB3174">
      <w:pPr>
        <w:ind w:firstLine="709"/>
        <w:jc w:val="both"/>
        <w:rPr>
          <w:sz w:val="28"/>
          <w:szCs w:val="28"/>
          <w:lang w:val="uk-UA"/>
        </w:rPr>
      </w:pPr>
      <w:r w:rsidRPr="005B4309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 </w:t>
      </w:r>
      <w:r w:rsidR="00571181" w:rsidRPr="00234396">
        <w:rPr>
          <w:sz w:val="28"/>
          <w:szCs w:val="28"/>
          <w:lang w:val="uk-UA"/>
        </w:rPr>
        <w:t>Контроль за виконанням ц</w:t>
      </w:r>
      <w:r w:rsidR="00571181">
        <w:rPr>
          <w:sz w:val="28"/>
          <w:szCs w:val="28"/>
          <w:lang w:val="uk-UA"/>
        </w:rPr>
        <w:t>ього розпорядження залишаю за собою.</w:t>
      </w:r>
    </w:p>
    <w:p w:rsidR="00571181" w:rsidRDefault="00571181" w:rsidP="00571181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571181" w:rsidRPr="00234396" w:rsidRDefault="00571181" w:rsidP="00571181">
      <w:pPr>
        <w:pStyle w:val="a3"/>
        <w:tabs>
          <w:tab w:val="left" w:pos="600"/>
          <w:tab w:val="left" w:pos="6450"/>
        </w:tabs>
        <w:rPr>
          <w:lang w:val="uk-UA"/>
        </w:rPr>
      </w:pPr>
      <w:r w:rsidRPr="00234396">
        <w:rPr>
          <w:lang w:val="uk-UA"/>
        </w:rPr>
        <w:tab/>
      </w:r>
      <w:r>
        <w:rPr>
          <w:lang w:val="uk-UA"/>
        </w:rPr>
        <w:tab/>
      </w:r>
    </w:p>
    <w:p w:rsidR="00157BD0" w:rsidRDefault="00571181">
      <w:r w:rsidRPr="00234396">
        <w:rPr>
          <w:b/>
          <w:bCs/>
          <w:sz w:val="28"/>
          <w:szCs w:val="28"/>
          <w:lang w:val="uk-UA"/>
        </w:rPr>
        <w:t>Чернівецьк</w:t>
      </w:r>
      <w:r>
        <w:rPr>
          <w:b/>
          <w:bCs/>
          <w:sz w:val="28"/>
          <w:szCs w:val="28"/>
          <w:lang w:val="uk-UA"/>
        </w:rPr>
        <w:t>ий міський</w:t>
      </w:r>
      <w:r w:rsidRPr="0023439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голова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О</w:t>
      </w:r>
      <w:r w:rsidRPr="00234396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Каспрук</w:t>
      </w:r>
    </w:p>
    <w:sectPr w:rsidR="00157BD0" w:rsidSect="00A969B1">
      <w:headerReference w:type="default" r:id="rId8"/>
      <w:pgSz w:w="11906" w:h="16838"/>
      <w:pgMar w:top="573" w:right="567" w:bottom="71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EB6" w:rsidRDefault="00AE1EB6">
      <w:r>
        <w:separator/>
      </w:r>
    </w:p>
  </w:endnote>
  <w:endnote w:type="continuationSeparator" w:id="0">
    <w:p w:rsidR="00AE1EB6" w:rsidRDefault="00AE1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EB6" w:rsidRDefault="00AE1EB6">
      <w:r>
        <w:separator/>
      </w:r>
    </w:p>
  </w:footnote>
  <w:footnote w:type="continuationSeparator" w:id="0">
    <w:p w:rsidR="00AE1EB6" w:rsidRDefault="00AE1E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D51" w:rsidRDefault="00E06D51" w:rsidP="00A969B1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C14B4">
      <w:rPr>
        <w:rStyle w:val="a7"/>
        <w:noProof/>
      </w:rPr>
      <w:t>2</w:t>
    </w:r>
    <w:r>
      <w:rPr>
        <w:rStyle w:val="a7"/>
      </w:rPr>
      <w:fldChar w:fldCharType="end"/>
    </w:r>
  </w:p>
  <w:p w:rsidR="00E06D51" w:rsidRDefault="00E06D5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E0982"/>
    <w:multiLevelType w:val="multilevel"/>
    <w:tmpl w:val="0A940B74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D8A231E"/>
    <w:multiLevelType w:val="multilevel"/>
    <w:tmpl w:val="88780EA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204"/>
        </w:tabs>
        <w:ind w:left="1204" w:hanging="49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181"/>
    <w:rsid w:val="00026F1C"/>
    <w:rsid w:val="000607EA"/>
    <w:rsid w:val="000C14B4"/>
    <w:rsid w:val="000E1A37"/>
    <w:rsid w:val="00157BD0"/>
    <w:rsid w:val="002C34EF"/>
    <w:rsid w:val="003A16F9"/>
    <w:rsid w:val="00402940"/>
    <w:rsid w:val="004C7B78"/>
    <w:rsid w:val="00553BAB"/>
    <w:rsid w:val="00571181"/>
    <w:rsid w:val="005B4309"/>
    <w:rsid w:val="005F43E1"/>
    <w:rsid w:val="006C47BC"/>
    <w:rsid w:val="0070687E"/>
    <w:rsid w:val="007A6EFD"/>
    <w:rsid w:val="007D1DD5"/>
    <w:rsid w:val="00825C50"/>
    <w:rsid w:val="008B692E"/>
    <w:rsid w:val="008E1CB4"/>
    <w:rsid w:val="009C0266"/>
    <w:rsid w:val="009C0C2D"/>
    <w:rsid w:val="009E0F4B"/>
    <w:rsid w:val="00A81A12"/>
    <w:rsid w:val="00A969B1"/>
    <w:rsid w:val="00AE1EB6"/>
    <w:rsid w:val="00B2626C"/>
    <w:rsid w:val="00B438DA"/>
    <w:rsid w:val="00B459FD"/>
    <w:rsid w:val="00B614F9"/>
    <w:rsid w:val="00B63206"/>
    <w:rsid w:val="00BA00D9"/>
    <w:rsid w:val="00D01E5A"/>
    <w:rsid w:val="00D37925"/>
    <w:rsid w:val="00D726AC"/>
    <w:rsid w:val="00DB3174"/>
    <w:rsid w:val="00E06D51"/>
    <w:rsid w:val="00E27CA3"/>
    <w:rsid w:val="00E31417"/>
    <w:rsid w:val="00EA7773"/>
    <w:rsid w:val="00EB2E89"/>
    <w:rsid w:val="00F93E1C"/>
    <w:rsid w:val="00FB4E74"/>
    <w:rsid w:val="00FE23AC"/>
    <w:rsid w:val="00FE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D72C60"/>
  <w15:chartTrackingRefBased/>
  <w15:docId w15:val="{594CF68A-C375-4BF1-82F0-9B84C041A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181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571181"/>
    <w:pPr>
      <w:keepNext/>
      <w:autoSpaceDE w:val="0"/>
      <w:autoSpaceDN w:val="0"/>
      <w:adjustRightInd w:val="0"/>
      <w:ind w:firstLine="4620"/>
      <w:outlineLvl w:val="2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571181"/>
    <w:rPr>
      <w:rFonts w:eastAsia="Calibri"/>
      <w:b/>
      <w:bCs/>
      <w:sz w:val="28"/>
      <w:szCs w:val="28"/>
      <w:lang w:val="uk-UA" w:eastAsia="ru-RU" w:bidi="ar-SA"/>
    </w:rPr>
  </w:style>
  <w:style w:type="paragraph" w:styleId="a3">
    <w:name w:val="Body Text"/>
    <w:basedOn w:val="a"/>
    <w:link w:val="a4"/>
    <w:rsid w:val="005711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locked/>
    <w:rsid w:val="00571181"/>
    <w:rPr>
      <w:rFonts w:eastAsia="Calibri"/>
      <w:sz w:val="28"/>
      <w:szCs w:val="28"/>
      <w:lang w:val="ru-RU" w:eastAsia="ru-RU" w:bidi="ar-SA"/>
    </w:rPr>
  </w:style>
  <w:style w:type="paragraph" w:styleId="2">
    <w:name w:val="Body Text 2"/>
    <w:basedOn w:val="a"/>
    <w:link w:val="20"/>
    <w:rsid w:val="00571181"/>
    <w:pPr>
      <w:jc w:val="both"/>
    </w:pPr>
    <w:rPr>
      <w:b/>
      <w:bCs/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locked/>
    <w:rsid w:val="00571181"/>
    <w:rPr>
      <w:rFonts w:eastAsia="Calibri"/>
      <w:b/>
      <w:bCs/>
      <w:sz w:val="28"/>
      <w:szCs w:val="28"/>
      <w:lang w:val="uk-UA" w:eastAsia="ru-RU" w:bidi="ar-SA"/>
    </w:rPr>
  </w:style>
  <w:style w:type="paragraph" w:styleId="a5">
    <w:name w:val="header"/>
    <w:basedOn w:val="a"/>
    <w:link w:val="a6"/>
    <w:rsid w:val="005711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locked/>
    <w:rsid w:val="00571181"/>
    <w:rPr>
      <w:rFonts w:eastAsia="Calibri"/>
      <w:sz w:val="24"/>
      <w:szCs w:val="24"/>
      <w:lang w:val="ru-RU" w:eastAsia="ru-RU" w:bidi="ar-SA"/>
    </w:rPr>
  </w:style>
  <w:style w:type="character" w:styleId="a7">
    <w:name w:val="page number"/>
    <w:basedOn w:val="a0"/>
    <w:rsid w:val="00571181"/>
    <w:rPr>
      <w:rFonts w:cs="Times New Roman"/>
    </w:rPr>
  </w:style>
  <w:style w:type="character" w:customStyle="1" w:styleId="1">
    <w:name w:val=" Знак Знак1"/>
    <w:basedOn w:val="a0"/>
    <w:locked/>
    <w:rsid w:val="008B692E"/>
    <w:rPr>
      <w:rFonts w:eastAsia="Calibri"/>
      <w:b/>
      <w:bCs/>
      <w:sz w:val="28"/>
      <w:szCs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dcterms:created xsi:type="dcterms:W3CDTF">2017-08-22T14:59:00Z</dcterms:created>
  <dcterms:modified xsi:type="dcterms:W3CDTF">2017-08-22T14:59:00Z</dcterms:modified>
</cp:coreProperties>
</file>