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ED" w:rsidRDefault="00AD51ED" w:rsidP="00AD51E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1ED" w:rsidRPr="00D8231A" w:rsidRDefault="00AD51ED" w:rsidP="00AD51E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D51ED" w:rsidRPr="00D8231A" w:rsidRDefault="00AD51ED" w:rsidP="00AD51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D51ED" w:rsidRPr="00D8231A" w:rsidRDefault="00AD51ED" w:rsidP="00AD51ED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D51ED" w:rsidRPr="00F17622" w:rsidRDefault="00AD51ED" w:rsidP="00AD51ED"/>
    <w:p w:rsidR="00AD51ED" w:rsidRDefault="00AD51ED" w:rsidP="00AD51ED">
      <w:pPr>
        <w:rPr>
          <w:b/>
          <w:i/>
          <w:szCs w:val="28"/>
          <w:u w:val="single"/>
        </w:rPr>
      </w:pPr>
      <w:r>
        <w:rPr>
          <w:sz w:val="24"/>
        </w:rPr>
        <w:t xml:space="preserve">           </w:t>
      </w:r>
      <w:r w:rsidRPr="0017334F">
        <w:rPr>
          <w:sz w:val="24"/>
        </w:rPr>
        <w:t>23.06.2017  № 309-р</w:t>
      </w:r>
      <w:r>
        <w:rPr>
          <w:szCs w:val="28"/>
        </w:rPr>
        <w:t xml:space="preserve">           </w:t>
      </w:r>
      <w:r w:rsidR="00531B4E">
        <w:rPr>
          <w:szCs w:val="28"/>
        </w:rPr>
        <w:t xml:space="preserve">                           </w:t>
      </w:r>
      <w:bookmarkStart w:id="0" w:name="_GoBack"/>
      <w:bookmarkEnd w:id="0"/>
      <w:r>
        <w:rPr>
          <w:szCs w:val="28"/>
        </w:rPr>
        <w:t xml:space="preserve">                                        </w:t>
      </w:r>
      <w:proofErr w:type="spellStart"/>
      <w:r w:rsidRPr="007A191E">
        <w:rPr>
          <w:sz w:val="24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AD51ED" w:rsidRPr="008773A8" w:rsidRDefault="00AD51ED" w:rsidP="00AD51ED">
      <w:pPr>
        <w:pStyle w:val="a3"/>
      </w:pPr>
    </w:p>
    <w:p w:rsidR="00AD51ED" w:rsidRPr="0017334F" w:rsidRDefault="00AD51ED" w:rsidP="00AD51ED">
      <w:pPr>
        <w:pStyle w:val="a5"/>
        <w:ind w:firstLine="708"/>
        <w:jc w:val="both"/>
        <w:rPr>
          <w:szCs w:val="28"/>
          <w:lang w:val="uk-UA"/>
        </w:rPr>
      </w:pPr>
      <w:r w:rsidRPr="0017334F">
        <w:rPr>
          <w:szCs w:val="28"/>
          <w:lang w:val="uk-UA"/>
        </w:rPr>
        <w:t xml:space="preserve">Про затвердження протоколу  від 15.06.2017 року засідання конкурсного комітету з визначення перевізника пасажирів на міському автобусному маршруті загального користування №22 «Університет – </w:t>
      </w:r>
      <w:proofErr w:type="spellStart"/>
      <w:r w:rsidRPr="0017334F">
        <w:rPr>
          <w:szCs w:val="28"/>
          <w:lang w:val="uk-UA"/>
        </w:rPr>
        <w:t>вул.Калинівська</w:t>
      </w:r>
      <w:proofErr w:type="spellEnd"/>
      <w:r w:rsidRPr="0017334F">
        <w:rPr>
          <w:szCs w:val="28"/>
          <w:lang w:val="uk-UA"/>
        </w:rPr>
        <w:t xml:space="preserve">» в </w:t>
      </w:r>
      <w:proofErr w:type="spellStart"/>
      <w:r w:rsidRPr="0017334F">
        <w:rPr>
          <w:szCs w:val="28"/>
          <w:lang w:val="uk-UA"/>
        </w:rPr>
        <w:t>м.Чернівцях</w:t>
      </w:r>
      <w:proofErr w:type="spellEnd"/>
      <w:r w:rsidRPr="0017334F">
        <w:rPr>
          <w:szCs w:val="28"/>
          <w:lang w:val="uk-UA"/>
        </w:rPr>
        <w:t>.</w:t>
      </w:r>
    </w:p>
    <w:p w:rsidR="00AD51ED" w:rsidRPr="008A2E3A" w:rsidRDefault="00AD51ED" w:rsidP="00AD51ED">
      <w:pPr>
        <w:ind w:right="-185" w:firstLine="851"/>
        <w:jc w:val="center"/>
        <w:rPr>
          <w:color w:val="0000FF"/>
          <w:szCs w:val="28"/>
        </w:rPr>
      </w:pPr>
    </w:p>
    <w:p w:rsidR="00AD51ED" w:rsidRPr="008A2E3A" w:rsidRDefault="00AD51ED" w:rsidP="00AD51ED">
      <w:pPr>
        <w:jc w:val="both"/>
        <w:rPr>
          <w:szCs w:val="28"/>
        </w:rPr>
      </w:pPr>
      <w:r w:rsidRPr="008A2E3A">
        <w:rPr>
          <w:szCs w:val="28"/>
        </w:rPr>
        <w:tab/>
        <w:t xml:space="preserve">Відповідно до статті 42 Закону України "Про місцеве самоврядування в Україні", постанови Кабінету Міністрів України від 03.12.2008 року №1081 «Про затвердження Порядку проведення конкурсу на перевезення пасажирів на автобусному маршруті загального користування» із внесеними змінами і доповненнями, рішення виконавчого комітету міської ради  від 08.12.2015р.    №699/25 «Про організацію пасажирських перевезень на автобусних маршрутах загального  користування  в  </w:t>
      </w:r>
      <w:proofErr w:type="spellStart"/>
      <w:r w:rsidRPr="008A2E3A">
        <w:rPr>
          <w:szCs w:val="28"/>
        </w:rPr>
        <w:t>м.Чернівцях</w:t>
      </w:r>
      <w:proofErr w:type="spellEnd"/>
      <w:r w:rsidRPr="008A2E3A">
        <w:rPr>
          <w:color w:val="000000"/>
          <w:spacing w:val="5"/>
          <w:szCs w:val="28"/>
        </w:rPr>
        <w:t xml:space="preserve">  та  визнання  такими, що втратили  чинність  рішення виконавчого комітету міської ради  з цього питання»</w:t>
      </w:r>
      <w:r w:rsidRPr="008A2E3A">
        <w:rPr>
          <w:b/>
          <w:color w:val="000000"/>
          <w:spacing w:val="5"/>
          <w:szCs w:val="28"/>
        </w:rPr>
        <w:t xml:space="preserve"> </w:t>
      </w:r>
      <w:r w:rsidRPr="008A2E3A">
        <w:rPr>
          <w:szCs w:val="28"/>
        </w:rPr>
        <w:t xml:space="preserve">та з метою організації належного рівня транспортного обслуговування населення перевізниками всіх форм власності на автобусних маршрутах загального користування в </w:t>
      </w:r>
      <w:proofErr w:type="spellStart"/>
      <w:r w:rsidRPr="008A2E3A">
        <w:rPr>
          <w:szCs w:val="28"/>
        </w:rPr>
        <w:t>м.Чернівцях</w:t>
      </w:r>
      <w:proofErr w:type="spellEnd"/>
    </w:p>
    <w:p w:rsidR="00AD51ED" w:rsidRPr="008A2E3A" w:rsidRDefault="00AD51ED" w:rsidP="00AD51ED">
      <w:pPr>
        <w:rPr>
          <w:szCs w:val="28"/>
        </w:rPr>
      </w:pPr>
    </w:p>
    <w:p w:rsidR="00AD51ED" w:rsidRPr="0017334F" w:rsidRDefault="00AD51ED" w:rsidP="00AD51ED">
      <w:pPr>
        <w:pStyle w:val="a5"/>
        <w:ind w:firstLine="708"/>
        <w:jc w:val="both"/>
        <w:rPr>
          <w:szCs w:val="28"/>
          <w:lang w:val="uk-UA" w:eastAsia="ru-RU"/>
        </w:rPr>
      </w:pPr>
      <w:r w:rsidRPr="0017334F">
        <w:rPr>
          <w:szCs w:val="28"/>
          <w:lang w:val="uk-UA" w:eastAsia="ru-RU"/>
        </w:rPr>
        <w:t xml:space="preserve">1. </w:t>
      </w:r>
      <w:r w:rsidRPr="0017334F">
        <w:rPr>
          <w:b/>
          <w:szCs w:val="28"/>
          <w:lang w:val="uk-UA" w:eastAsia="ru-RU"/>
        </w:rPr>
        <w:t xml:space="preserve">Затвердити  протокол від 16.06.2017 року засідання конкурсного комітету з визначення </w:t>
      </w:r>
      <w:r w:rsidRPr="0017334F">
        <w:rPr>
          <w:b/>
          <w:szCs w:val="28"/>
          <w:lang w:val="uk-UA"/>
        </w:rPr>
        <w:t xml:space="preserve">  перевізника пасажирів на міському автобусному маршруті загального користування №22 «Університет – </w:t>
      </w:r>
      <w:proofErr w:type="spellStart"/>
      <w:r w:rsidRPr="0017334F">
        <w:rPr>
          <w:b/>
          <w:szCs w:val="28"/>
          <w:lang w:val="uk-UA"/>
        </w:rPr>
        <w:t>вул.Калинівська</w:t>
      </w:r>
      <w:proofErr w:type="spellEnd"/>
      <w:r w:rsidRPr="0017334F">
        <w:rPr>
          <w:b/>
          <w:szCs w:val="28"/>
          <w:lang w:val="uk-UA"/>
        </w:rPr>
        <w:t xml:space="preserve">» в </w:t>
      </w:r>
      <w:proofErr w:type="spellStart"/>
      <w:r w:rsidRPr="0017334F">
        <w:rPr>
          <w:b/>
          <w:szCs w:val="28"/>
          <w:lang w:val="uk-UA"/>
        </w:rPr>
        <w:t>м.Чернівцях</w:t>
      </w:r>
      <w:proofErr w:type="spellEnd"/>
      <w:r w:rsidRPr="0017334F">
        <w:rPr>
          <w:b/>
          <w:szCs w:val="28"/>
          <w:lang w:val="uk-UA" w:eastAsia="ru-RU"/>
        </w:rPr>
        <w:t xml:space="preserve"> (додається).</w:t>
      </w:r>
    </w:p>
    <w:p w:rsidR="00AD51ED" w:rsidRPr="008A2E3A" w:rsidRDefault="00AD51ED" w:rsidP="00AD51ED">
      <w:pPr>
        <w:ind w:right="-185" w:firstLine="851"/>
        <w:jc w:val="center"/>
        <w:rPr>
          <w:szCs w:val="28"/>
        </w:rPr>
      </w:pPr>
    </w:p>
    <w:p w:rsidR="00AD51ED" w:rsidRPr="008A2E3A" w:rsidRDefault="00AD51ED" w:rsidP="00AD51ED">
      <w:pPr>
        <w:ind w:firstLine="708"/>
        <w:jc w:val="both"/>
        <w:rPr>
          <w:szCs w:val="28"/>
        </w:rPr>
      </w:pPr>
      <w:r w:rsidRPr="008A2E3A">
        <w:rPr>
          <w:b/>
          <w:szCs w:val="28"/>
        </w:rPr>
        <w:t>2.</w:t>
      </w:r>
      <w:r w:rsidRPr="008A2E3A">
        <w:rPr>
          <w:szCs w:val="28"/>
        </w:rPr>
        <w:t xml:space="preserve"> Департаменту житлово-комунального господарства міської ради (</w:t>
      </w:r>
      <w:proofErr w:type="spellStart"/>
      <w:r w:rsidRPr="008A2E3A">
        <w:rPr>
          <w:szCs w:val="28"/>
        </w:rPr>
        <w:t>Кушнірик</w:t>
      </w:r>
      <w:proofErr w:type="spellEnd"/>
      <w:r w:rsidRPr="008A2E3A">
        <w:rPr>
          <w:szCs w:val="28"/>
        </w:rPr>
        <w:t xml:space="preserve"> Я.Д.) від імені замовника укласти з перевізником угоду на право перевезення пасажирів на міському автобусному маршруті загального користування в </w:t>
      </w:r>
      <w:proofErr w:type="spellStart"/>
      <w:r w:rsidRPr="008A2E3A">
        <w:rPr>
          <w:szCs w:val="28"/>
        </w:rPr>
        <w:t>м.Чернівцях</w:t>
      </w:r>
      <w:proofErr w:type="spellEnd"/>
      <w:r w:rsidRPr="008A2E3A">
        <w:rPr>
          <w:szCs w:val="28"/>
        </w:rPr>
        <w:t xml:space="preserve"> відповідно до протоколу, зазначеного в пункті 1 цього розпорядження.</w:t>
      </w:r>
    </w:p>
    <w:p w:rsidR="00AD51ED" w:rsidRPr="008A2E3A" w:rsidRDefault="00AD51ED" w:rsidP="00AD51ED">
      <w:pPr>
        <w:ind w:firstLine="708"/>
        <w:jc w:val="both"/>
        <w:rPr>
          <w:szCs w:val="28"/>
        </w:rPr>
      </w:pPr>
    </w:p>
    <w:p w:rsidR="00AD51ED" w:rsidRPr="008A2E3A" w:rsidRDefault="00AD51ED" w:rsidP="00AD51ED">
      <w:pPr>
        <w:ind w:firstLine="720"/>
        <w:jc w:val="both"/>
        <w:rPr>
          <w:color w:val="000000"/>
          <w:szCs w:val="28"/>
          <w:lang w:eastAsia="uk-UA"/>
        </w:rPr>
      </w:pPr>
      <w:r w:rsidRPr="008A2E3A">
        <w:rPr>
          <w:b/>
          <w:bCs/>
          <w:color w:val="000000"/>
          <w:szCs w:val="28"/>
          <w:lang w:eastAsia="uk-UA"/>
        </w:rPr>
        <w:t xml:space="preserve">3. </w:t>
      </w:r>
      <w:r w:rsidRPr="008A2E3A">
        <w:rPr>
          <w:bCs/>
          <w:color w:val="000000"/>
          <w:szCs w:val="28"/>
          <w:lang w:eastAsia="uk-UA"/>
        </w:rPr>
        <w:t xml:space="preserve">Відділу інформації, </w:t>
      </w:r>
      <w:proofErr w:type="spellStart"/>
      <w:r w:rsidRPr="008A2E3A">
        <w:rPr>
          <w:bCs/>
          <w:color w:val="000000"/>
          <w:szCs w:val="28"/>
          <w:lang w:eastAsia="uk-UA"/>
        </w:rPr>
        <w:t>зв’язків</w:t>
      </w:r>
      <w:proofErr w:type="spellEnd"/>
      <w:r w:rsidRPr="008A2E3A">
        <w:rPr>
          <w:bCs/>
          <w:color w:val="000000"/>
          <w:szCs w:val="28"/>
          <w:lang w:eastAsia="uk-UA"/>
        </w:rPr>
        <w:t xml:space="preserve"> з громадськістю та міжнародних відносин міської ради </w:t>
      </w:r>
      <w:r w:rsidRPr="008A2E3A">
        <w:rPr>
          <w:szCs w:val="28"/>
        </w:rPr>
        <w:t xml:space="preserve">(Вишневська І.М.) </w:t>
      </w:r>
      <w:r w:rsidRPr="008A2E3A">
        <w:rPr>
          <w:color w:val="000000"/>
          <w:szCs w:val="28"/>
          <w:lang w:eastAsia="uk-UA"/>
        </w:rPr>
        <w:t>про зміст цього розпорядження поінформувати мешканців міста через засоби масової інформації та розмістити його на офіційному веб-порталі міської ради.</w:t>
      </w:r>
    </w:p>
    <w:p w:rsidR="00AD51ED" w:rsidRPr="008A2E3A" w:rsidRDefault="00AD51ED" w:rsidP="00AD51ED">
      <w:pPr>
        <w:ind w:firstLine="720"/>
        <w:jc w:val="both"/>
        <w:rPr>
          <w:b/>
          <w:szCs w:val="28"/>
        </w:rPr>
      </w:pPr>
    </w:p>
    <w:p w:rsidR="00AD51ED" w:rsidRPr="008A2E3A" w:rsidRDefault="00AD51ED" w:rsidP="00AD51ED">
      <w:pPr>
        <w:ind w:firstLine="720"/>
        <w:jc w:val="both"/>
        <w:rPr>
          <w:szCs w:val="28"/>
        </w:rPr>
      </w:pPr>
      <w:r w:rsidRPr="008A2E3A">
        <w:rPr>
          <w:b/>
          <w:szCs w:val="28"/>
        </w:rPr>
        <w:lastRenderedPageBreak/>
        <w:t xml:space="preserve">4. </w:t>
      </w:r>
      <w:r w:rsidRPr="008A2E3A">
        <w:rPr>
          <w:szCs w:val="28"/>
        </w:rPr>
        <w:t xml:space="preserve">Контроль за виконанням розпорядження покласти на заступника міського голови з питань діяльності виконавчих органів міської ради   </w:t>
      </w:r>
      <w:proofErr w:type="spellStart"/>
      <w:r w:rsidRPr="008A2E3A">
        <w:rPr>
          <w:szCs w:val="28"/>
        </w:rPr>
        <w:t>Середюка</w:t>
      </w:r>
      <w:proofErr w:type="spellEnd"/>
      <w:r w:rsidRPr="008A2E3A">
        <w:rPr>
          <w:szCs w:val="28"/>
        </w:rPr>
        <w:t xml:space="preserve"> В.Б. та директора департаменту житлово-комунального господарства міської ради </w:t>
      </w:r>
      <w:r>
        <w:rPr>
          <w:szCs w:val="28"/>
        </w:rPr>
        <w:t xml:space="preserve">  </w:t>
      </w:r>
      <w:proofErr w:type="spellStart"/>
      <w:r w:rsidRPr="008A2E3A">
        <w:rPr>
          <w:szCs w:val="28"/>
        </w:rPr>
        <w:t>Кушнірика</w:t>
      </w:r>
      <w:proofErr w:type="spellEnd"/>
      <w:r w:rsidRPr="008A2E3A">
        <w:rPr>
          <w:szCs w:val="28"/>
        </w:rPr>
        <w:t xml:space="preserve"> Я.Д.</w:t>
      </w:r>
    </w:p>
    <w:p w:rsidR="00AD51ED" w:rsidRPr="008A2E3A" w:rsidRDefault="00AD51ED" w:rsidP="00AD51ED">
      <w:pPr>
        <w:ind w:firstLine="720"/>
        <w:jc w:val="both"/>
        <w:rPr>
          <w:szCs w:val="28"/>
        </w:rPr>
      </w:pPr>
    </w:p>
    <w:p w:rsidR="00AD51ED" w:rsidRDefault="00AD51ED" w:rsidP="00AD51ED">
      <w:pPr>
        <w:jc w:val="both"/>
        <w:rPr>
          <w:b/>
          <w:szCs w:val="28"/>
        </w:rPr>
      </w:pPr>
      <w:r w:rsidRPr="008A2E3A">
        <w:rPr>
          <w:b/>
          <w:szCs w:val="28"/>
        </w:rPr>
        <w:t>Чернівецький міський голова</w:t>
      </w:r>
      <w:r w:rsidRPr="008A2E3A">
        <w:rPr>
          <w:b/>
          <w:szCs w:val="28"/>
        </w:rPr>
        <w:tab/>
      </w:r>
      <w:r w:rsidRPr="008A2E3A">
        <w:rPr>
          <w:b/>
          <w:szCs w:val="28"/>
        </w:rPr>
        <w:tab/>
      </w:r>
      <w:r w:rsidRPr="008A2E3A">
        <w:rPr>
          <w:b/>
          <w:szCs w:val="28"/>
        </w:rPr>
        <w:tab/>
      </w:r>
      <w:r w:rsidRPr="008A2E3A">
        <w:rPr>
          <w:b/>
          <w:szCs w:val="28"/>
        </w:rPr>
        <w:tab/>
        <w:t xml:space="preserve">     </w:t>
      </w:r>
      <w:r w:rsidRPr="008A2E3A">
        <w:rPr>
          <w:b/>
          <w:szCs w:val="28"/>
        </w:rPr>
        <w:tab/>
        <w:t>О.Каспрук</w:t>
      </w:r>
    </w:p>
    <w:p w:rsidR="00393D36" w:rsidRDefault="00393D36"/>
    <w:sectPr w:rsidR="0039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1ED"/>
    <w:rsid w:val="00393D36"/>
    <w:rsid w:val="00531B4E"/>
    <w:rsid w:val="00AD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4F4B"/>
  <w15:chartTrackingRefBased/>
  <w15:docId w15:val="{5D3F0D3B-53AB-47BC-8FB8-ECF11A1D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1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D51ED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51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D51ED"/>
    <w:pPr>
      <w:spacing w:after="120"/>
    </w:pPr>
  </w:style>
  <w:style w:type="character" w:customStyle="1" w:styleId="a4">
    <w:name w:val="Основной текст Знак"/>
    <w:basedOn w:val="a0"/>
    <w:link w:val="a3"/>
    <w:rsid w:val="00AD51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Title"/>
    <w:basedOn w:val="a"/>
    <w:link w:val="a6"/>
    <w:qFormat/>
    <w:rsid w:val="00AD51ED"/>
    <w:pPr>
      <w:jc w:val="center"/>
    </w:pPr>
    <w:rPr>
      <w:szCs w:val="20"/>
      <w:lang w:val="ru-RU" w:eastAsia="uk-UA"/>
    </w:rPr>
  </w:style>
  <w:style w:type="character" w:customStyle="1" w:styleId="a6">
    <w:name w:val="Заголовок Знак"/>
    <w:basedOn w:val="a0"/>
    <w:link w:val="a5"/>
    <w:rsid w:val="00AD51ED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2017-07-21T08:24:00Z</dcterms:created>
  <dcterms:modified xsi:type="dcterms:W3CDTF">2017-07-21T08:25:00Z</dcterms:modified>
</cp:coreProperties>
</file>