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396" w:rsidRDefault="00255396" w:rsidP="0018081E">
      <w:pPr>
        <w:jc w:val="center"/>
        <w:rPr>
          <w:noProof/>
          <w:lang w:val="uk-UA"/>
        </w:rPr>
      </w:pPr>
    </w:p>
    <w:p w:rsidR="00255396" w:rsidRDefault="00255396" w:rsidP="0018081E">
      <w:pPr>
        <w:jc w:val="center"/>
        <w:rPr>
          <w:noProof/>
          <w:lang w:val="uk-UA"/>
        </w:rPr>
      </w:pPr>
    </w:p>
    <w:p w:rsidR="00255396" w:rsidRDefault="00255396" w:rsidP="0018081E">
      <w:pPr>
        <w:jc w:val="center"/>
        <w:rPr>
          <w:noProof/>
          <w:lang w:val="uk-UA"/>
        </w:rPr>
      </w:pPr>
    </w:p>
    <w:p w:rsidR="0018081E" w:rsidRPr="00AA3F60" w:rsidRDefault="00811B15" w:rsidP="0018081E">
      <w:pPr>
        <w:jc w:val="center"/>
        <w:rPr>
          <w:lang w:val="uk-UA"/>
        </w:rPr>
      </w:pPr>
      <w:r>
        <w:rPr>
          <w:noProof/>
        </w:rPr>
        <w:drawing>
          <wp:inline distT="0" distB="0" distL="0" distR="0">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18081E" w:rsidRPr="00AA3F60" w:rsidRDefault="0018081E" w:rsidP="0018081E">
      <w:pPr>
        <w:jc w:val="center"/>
        <w:rPr>
          <w:b/>
          <w:sz w:val="36"/>
          <w:szCs w:val="36"/>
          <w:lang w:val="uk-UA"/>
        </w:rPr>
      </w:pPr>
      <w:r w:rsidRPr="00AA3F60">
        <w:rPr>
          <w:b/>
          <w:sz w:val="36"/>
          <w:szCs w:val="36"/>
          <w:lang w:val="uk-UA"/>
        </w:rPr>
        <w:t>У К Р А Ї Н А</w:t>
      </w:r>
    </w:p>
    <w:p w:rsidR="0018081E" w:rsidRPr="00AA3F60" w:rsidRDefault="0018081E" w:rsidP="0018081E">
      <w:pPr>
        <w:jc w:val="center"/>
        <w:rPr>
          <w:b/>
          <w:sz w:val="36"/>
          <w:szCs w:val="36"/>
          <w:lang w:val="uk-UA"/>
        </w:rPr>
      </w:pPr>
      <w:r w:rsidRPr="00AA3F60">
        <w:rPr>
          <w:b/>
          <w:sz w:val="36"/>
          <w:szCs w:val="36"/>
          <w:lang w:val="uk-UA"/>
        </w:rPr>
        <w:t>Чернівецький  міський голова</w:t>
      </w:r>
    </w:p>
    <w:p w:rsidR="0018081E" w:rsidRPr="00AA3F60" w:rsidRDefault="0018081E" w:rsidP="0018081E">
      <w:pPr>
        <w:pStyle w:val="3"/>
        <w:rPr>
          <w:sz w:val="36"/>
          <w:szCs w:val="36"/>
        </w:rPr>
      </w:pPr>
      <w:r w:rsidRPr="00AA3F60">
        <w:rPr>
          <w:sz w:val="36"/>
          <w:szCs w:val="36"/>
        </w:rPr>
        <w:t>Р О З П О Р Я Д Ж Е Н Н Я</w:t>
      </w:r>
    </w:p>
    <w:p w:rsidR="0018081E" w:rsidRPr="00AA3F60" w:rsidRDefault="0018081E" w:rsidP="0018081E">
      <w:pPr>
        <w:rPr>
          <w:lang w:val="uk-UA"/>
        </w:rPr>
      </w:pPr>
    </w:p>
    <w:p w:rsidR="00255396" w:rsidRDefault="00255396" w:rsidP="0018081E">
      <w:pPr>
        <w:rPr>
          <w:sz w:val="28"/>
          <w:szCs w:val="28"/>
          <w:lang w:val="uk-UA"/>
        </w:rPr>
      </w:pPr>
    </w:p>
    <w:p w:rsidR="0018081E" w:rsidRDefault="005618FD" w:rsidP="0018081E">
      <w:pPr>
        <w:rPr>
          <w:sz w:val="28"/>
          <w:szCs w:val="28"/>
          <w:lang w:val="uk-UA"/>
        </w:rPr>
      </w:pPr>
      <w:r>
        <w:rPr>
          <w:sz w:val="28"/>
          <w:szCs w:val="28"/>
          <w:lang w:val="uk-UA"/>
        </w:rPr>
        <w:t>14.04.</w:t>
      </w:r>
      <w:r w:rsidR="0018081E">
        <w:rPr>
          <w:sz w:val="28"/>
          <w:szCs w:val="28"/>
          <w:lang w:val="uk-UA"/>
        </w:rPr>
        <w:t>201</w:t>
      </w:r>
      <w:r w:rsidR="00F13C16">
        <w:rPr>
          <w:sz w:val="28"/>
          <w:szCs w:val="28"/>
          <w:lang w:val="uk-UA"/>
        </w:rPr>
        <w:t>7</w:t>
      </w:r>
      <w:r w:rsidR="0018081E">
        <w:rPr>
          <w:sz w:val="28"/>
          <w:szCs w:val="28"/>
          <w:lang w:val="uk-UA"/>
        </w:rPr>
        <w:t xml:space="preserve"> </w:t>
      </w:r>
      <w:r w:rsidR="0018081E" w:rsidRPr="00AA3F60">
        <w:rPr>
          <w:sz w:val="28"/>
          <w:szCs w:val="28"/>
          <w:lang w:val="uk-UA"/>
        </w:rPr>
        <w:t xml:space="preserve">№ </w:t>
      </w:r>
      <w:r>
        <w:rPr>
          <w:sz w:val="28"/>
          <w:szCs w:val="28"/>
          <w:lang w:val="uk-UA"/>
        </w:rPr>
        <w:t>186</w:t>
      </w:r>
      <w:r w:rsidR="0018081E">
        <w:rPr>
          <w:sz w:val="28"/>
          <w:szCs w:val="28"/>
          <w:lang w:val="uk-UA"/>
        </w:rPr>
        <w:t xml:space="preserve">-р           </w:t>
      </w:r>
      <w:r w:rsidR="0018081E" w:rsidRPr="00AA3F60">
        <w:rPr>
          <w:sz w:val="28"/>
          <w:szCs w:val="28"/>
          <w:lang w:val="uk-UA"/>
        </w:rPr>
        <w:tab/>
      </w:r>
      <w:r w:rsidR="0018081E" w:rsidRPr="00AA3F60">
        <w:rPr>
          <w:sz w:val="28"/>
          <w:szCs w:val="28"/>
          <w:lang w:val="uk-UA"/>
        </w:rPr>
        <w:tab/>
      </w:r>
      <w:r w:rsidR="0018081E" w:rsidRPr="00AA3F60">
        <w:rPr>
          <w:sz w:val="28"/>
          <w:szCs w:val="28"/>
          <w:lang w:val="uk-UA"/>
        </w:rPr>
        <w:tab/>
      </w:r>
      <w:r w:rsidR="0018081E" w:rsidRPr="00AA3F60">
        <w:rPr>
          <w:sz w:val="28"/>
          <w:szCs w:val="28"/>
          <w:lang w:val="uk-UA"/>
        </w:rPr>
        <w:tab/>
      </w:r>
      <w:r w:rsidR="0018081E" w:rsidRPr="00AA3F60">
        <w:rPr>
          <w:sz w:val="28"/>
          <w:szCs w:val="28"/>
          <w:lang w:val="uk-UA"/>
        </w:rPr>
        <w:tab/>
      </w:r>
      <w:r w:rsidR="0018081E" w:rsidRPr="00AA3F60">
        <w:rPr>
          <w:sz w:val="28"/>
          <w:szCs w:val="28"/>
          <w:lang w:val="uk-UA"/>
        </w:rPr>
        <w:tab/>
      </w:r>
      <w:r w:rsidR="0018081E" w:rsidRPr="00AA3F60">
        <w:rPr>
          <w:sz w:val="28"/>
          <w:szCs w:val="28"/>
          <w:lang w:val="uk-UA"/>
        </w:rPr>
        <w:tab/>
        <w:t>м. Чернівці</w:t>
      </w:r>
    </w:p>
    <w:p w:rsidR="0018081E" w:rsidRPr="00277513" w:rsidRDefault="0018081E" w:rsidP="0018081E">
      <w:pPr>
        <w:rPr>
          <w:sz w:val="28"/>
          <w:szCs w:val="28"/>
          <w:lang w:val="uk-UA"/>
        </w:rPr>
      </w:pPr>
    </w:p>
    <w:p w:rsidR="00255396" w:rsidRDefault="00255396" w:rsidP="0018081E">
      <w:pPr>
        <w:ind w:firstLine="540"/>
        <w:jc w:val="center"/>
        <w:rPr>
          <w:b/>
          <w:bCs/>
          <w:color w:val="000000"/>
          <w:sz w:val="28"/>
          <w:szCs w:val="28"/>
          <w:lang w:val="uk-UA" w:eastAsia="uk-UA"/>
        </w:rPr>
      </w:pPr>
    </w:p>
    <w:p w:rsidR="0018081E" w:rsidRDefault="0018081E" w:rsidP="0018081E">
      <w:pPr>
        <w:ind w:firstLine="540"/>
        <w:jc w:val="center"/>
        <w:rPr>
          <w:b/>
          <w:bCs/>
          <w:color w:val="000000"/>
          <w:sz w:val="28"/>
          <w:szCs w:val="28"/>
          <w:lang w:val="uk-UA" w:eastAsia="uk-UA"/>
        </w:rPr>
      </w:pPr>
      <w:bookmarkStart w:id="0" w:name="_GoBack"/>
      <w:r w:rsidRPr="008B53CA">
        <w:rPr>
          <w:b/>
          <w:bCs/>
          <w:color w:val="000000"/>
          <w:sz w:val="28"/>
          <w:szCs w:val="28"/>
          <w:lang w:val="uk-UA" w:eastAsia="uk-UA"/>
        </w:rPr>
        <w:t>Про зупинення</w:t>
      </w:r>
      <w:r w:rsidRPr="00C43551">
        <w:rPr>
          <w:b/>
          <w:bCs/>
          <w:color w:val="000000"/>
          <w:sz w:val="28"/>
          <w:szCs w:val="28"/>
          <w:lang w:val="uk-UA" w:eastAsia="uk-UA"/>
        </w:rPr>
        <w:t xml:space="preserve"> </w:t>
      </w:r>
      <w:r>
        <w:rPr>
          <w:b/>
          <w:bCs/>
          <w:color w:val="000000"/>
          <w:sz w:val="28"/>
          <w:szCs w:val="28"/>
          <w:lang w:val="uk-UA" w:eastAsia="uk-UA"/>
        </w:rPr>
        <w:t xml:space="preserve">дії </w:t>
      </w:r>
      <w:r w:rsidRPr="00C43551">
        <w:rPr>
          <w:b/>
          <w:bCs/>
          <w:color w:val="000000"/>
          <w:sz w:val="28"/>
          <w:szCs w:val="28"/>
          <w:lang w:val="uk-UA" w:eastAsia="uk-UA"/>
        </w:rPr>
        <w:t xml:space="preserve"> </w:t>
      </w:r>
      <w:r w:rsidRPr="008B53CA">
        <w:rPr>
          <w:b/>
          <w:bCs/>
          <w:color w:val="000000"/>
          <w:sz w:val="28"/>
          <w:szCs w:val="28"/>
          <w:lang w:val="uk-UA" w:eastAsia="uk-UA"/>
        </w:rPr>
        <w:t>рішення</w:t>
      </w:r>
      <w:r>
        <w:rPr>
          <w:b/>
          <w:bCs/>
          <w:color w:val="000000"/>
          <w:sz w:val="28"/>
          <w:szCs w:val="28"/>
          <w:lang w:val="uk-UA" w:eastAsia="uk-UA"/>
        </w:rPr>
        <w:t xml:space="preserve"> </w:t>
      </w:r>
      <w:r w:rsidRPr="008B53CA">
        <w:rPr>
          <w:b/>
          <w:bCs/>
          <w:color w:val="000000"/>
          <w:sz w:val="28"/>
          <w:szCs w:val="28"/>
          <w:lang w:val="uk-UA" w:eastAsia="uk-UA"/>
        </w:rPr>
        <w:t xml:space="preserve">міської ради </w:t>
      </w:r>
    </w:p>
    <w:p w:rsidR="0018081E" w:rsidRPr="007942EF" w:rsidRDefault="0018081E" w:rsidP="0018081E">
      <w:pPr>
        <w:ind w:firstLine="540"/>
        <w:jc w:val="center"/>
        <w:rPr>
          <w:rStyle w:val="s2"/>
          <w:b/>
          <w:sz w:val="28"/>
          <w:szCs w:val="28"/>
          <w:lang w:val="uk-UA"/>
        </w:rPr>
      </w:pPr>
      <w:r w:rsidRPr="008B53CA">
        <w:rPr>
          <w:b/>
          <w:bCs/>
          <w:color w:val="000000"/>
          <w:sz w:val="28"/>
          <w:szCs w:val="28"/>
          <w:lang w:val="uk-UA" w:eastAsia="uk-UA"/>
        </w:rPr>
        <w:t>V</w:t>
      </w:r>
      <w:r>
        <w:rPr>
          <w:b/>
          <w:bCs/>
          <w:color w:val="000000"/>
          <w:sz w:val="28"/>
          <w:szCs w:val="28"/>
          <w:lang w:val="en-US" w:eastAsia="uk-UA"/>
        </w:rPr>
        <w:t>I</w:t>
      </w:r>
      <w:r w:rsidRPr="008B53CA">
        <w:rPr>
          <w:b/>
          <w:bCs/>
          <w:color w:val="000000"/>
          <w:sz w:val="28"/>
          <w:szCs w:val="28"/>
          <w:lang w:val="uk-UA" w:eastAsia="uk-UA"/>
        </w:rPr>
        <w:t xml:space="preserve">I скликання </w:t>
      </w:r>
      <w:r w:rsidRPr="003F49BC">
        <w:rPr>
          <w:b/>
          <w:sz w:val="28"/>
          <w:szCs w:val="28"/>
          <w:lang w:val="uk-UA"/>
        </w:rPr>
        <w:t>від</w:t>
      </w:r>
      <w:r>
        <w:rPr>
          <w:b/>
          <w:sz w:val="28"/>
          <w:szCs w:val="28"/>
          <w:lang w:val="uk-UA"/>
        </w:rPr>
        <w:t xml:space="preserve"> </w:t>
      </w:r>
      <w:r w:rsidR="007942EF">
        <w:rPr>
          <w:b/>
          <w:sz w:val="28"/>
          <w:szCs w:val="28"/>
        </w:rPr>
        <w:t xml:space="preserve">10.04.2017 </w:t>
      </w:r>
      <w:r w:rsidRPr="003F49BC">
        <w:rPr>
          <w:b/>
          <w:sz w:val="28"/>
          <w:szCs w:val="28"/>
          <w:lang w:val="uk-UA"/>
        </w:rPr>
        <w:t>р.</w:t>
      </w:r>
      <w:r>
        <w:rPr>
          <w:b/>
          <w:sz w:val="28"/>
          <w:szCs w:val="28"/>
          <w:lang w:val="uk-UA"/>
        </w:rPr>
        <w:t xml:space="preserve"> №</w:t>
      </w:r>
      <w:r w:rsidR="003D2F6D">
        <w:rPr>
          <w:b/>
          <w:sz w:val="28"/>
          <w:szCs w:val="28"/>
          <w:lang w:val="uk-UA"/>
        </w:rPr>
        <w:t xml:space="preserve"> 647</w:t>
      </w:r>
      <w:r>
        <w:rPr>
          <w:b/>
          <w:sz w:val="28"/>
          <w:szCs w:val="28"/>
          <w:lang w:val="uk-UA"/>
        </w:rPr>
        <w:t xml:space="preserve"> </w:t>
      </w:r>
      <w:r w:rsidRPr="003F49BC">
        <w:rPr>
          <w:b/>
          <w:sz w:val="28"/>
          <w:szCs w:val="28"/>
          <w:lang w:val="uk-UA"/>
        </w:rPr>
        <w:t>«</w:t>
      </w:r>
      <w:r>
        <w:rPr>
          <w:b/>
          <w:sz w:val="28"/>
          <w:szCs w:val="28"/>
          <w:lang w:val="uk-UA"/>
        </w:rPr>
        <w:t xml:space="preserve">Про </w:t>
      </w:r>
      <w:r w:rsidR="007942EF">
        <w:rPr>
          <w:b/>
          <w:sz w:val="28"/>
          <w:szCs w:val="28"/>
          <w:lang w:val="uk-UA"/>
        </w:rPr>
        <w:t>Наглядові ради комунальних</w:t>
      </w:r>
      <w:r w:rsidR="007942EF" w:rsidRPr="007942EF">
        <w:rPr>
          <w:b/>
          <w:sz w:val="28"/>
          <w:szCs w:val="28"/>
        </w:rPr>
        <w:t xml:space="preserve"> </w:t>
      </w:r>
      <w:r w:rsidR="007942EF">
        <w:rPr>
          <w:b/>
          <w:sz w:val="28"/>
          <w:szCs w:val="28"/>
          <w:lang w:val="uk-UA"/>
        </w:rPr>
        <w:t xml:space="preserve"> підприємств»</w:t>
      </w:r>
    </w:p>
    <w:bookmarkEnd w:id="0"/>
    <w:p w:rsidR="0018081E" w:rsidRPr="00277513" w:rsidRDefault="0018081E" w:rsidP="0018081E">
      <w:pPr>
        <w:autoSpaceDE w:val="0"/>
        <w:autoSpaceDN w:val="0"/>
        <w:adjustRightInd w:val="0"/>
        <w:ind w:firstLine="540"/>
        <w:jc w:val="center"/>
        <w:rPr>
          <w:b/>
          <w:bCs/>
          <w:color w:val="000000"/>
          <w:sz w:val="28"/>
          <w:szCs w:val="28"/>
          <w:lang w:val="uk-UA" w:eastAsia="uk-UA"/>
        </w:rPr>
      </w:pPr>
    </w:p>
    <w:p w:rsidR="0018081E" w:rsidRDefault="0018081E" w:rsidP="0018081E">
      <w:pPr>
        <w:ind w:firstLine="709"/>
        <w:jc w:val="both"/>
        <w:rPr>
          <w:bCs/>
          <w:color w:val="000000"/>
          <w:sz w:val="28"/>
          <w:szCs w:val="28"/>
          <w:lang w:val="uk-UA" w:eastAsia="uk-UA"/>
        </w:rPr>
      </w:pPr>
      <w:r>
        <w:rPr>
          <w:bCs/>
          <w:color w:val="000000"/>
          <w:sz w:val="28"/>
          <w:szCs w:val="28"/>
          <w:lang w:val="uk-UA" w:eastAsia="uk-UA"/>
        </w:rPr>
        <w:t xml:space="preserve">На пленарному засіданні </w:t>
      </w:r>
      <w:r w:rsidRPr="00BC27FB">
        <w:rPr>
          <w:bCs/>
          <w:color w:val="000000"/>
          <w:sz w:val="28"/>
          <w:szCs w:val="28"/>
          <w:lang w:val="uk-UA" w:eastAsia="uk-UA"/>
        </w:rPr>
        <w:t>міської ради VI</w:t>
      </w:r>
      <w:r>
        <w:rPr>
          <w:bCs/>
          <w:color w:val="000000"/>
          <w:sz w:val="28"/>
          <w:szCs w:val="28"/>
          <w:lang w:val="uk-UA" w:eastAsia="uk-UA"/>
        </w:rPr>
        <w:t>І</w:t>
      </w:r>
      <w:r w:rsidRPr="00BC27FB">
        <w:rPr>
          <w:bCs/>
          <w:color w:val="000000"/>
          <w:sz w:val="28"/>
          <w:szCs w:val="28"/>
          <w:lang w:val="uk-UA" w:eastAsia="uk-UA"/>
        </w:rPr>
        <w:t xml:space="preserve"> скликання</w:t>
      </w:r>
      <w:r>
        <w:rPr>
          <w:bCs/>
          <w:color w:val="000000"/>
          <w:sz w:val="28"/>
          <w:szCs w:val="28"/>
          <w:lang w:val="uk-UA" w:eastAsia="uk-UA"/>
        </w:rPr>
        <w:t xml:space="preserve">, що </w:t>
      </w:r>
      <w:r w:rsidR="007942EF">
        <w:rPr>
          <w:bCs/>
          <w:color w:val="000000"/>
          <w:sz w:val="28"/>
          <w:szCs w:val="28"/>
          <w:lang w:val="uk-UA" w:eastAsia="uk-UA"/>
        </w:rPr>
        <w:t>відбулось             10.04.2017</w:t>
      </w:r>
      <w:r w:rsidR="00291059" w:rsidRPr="00291059">
        <w:rPr>
          <w:bCs/>
          <w:color w:val="000000"/>
          <w:sz w:val="28"/>
          <w:szCs w:val="28"/>
          <w:lang w:val="uk-UA" w:eastAsia="uk-UA"/>
        </w:rPr>
        <w:t xml:space="preserve"> </w:t>
      </w:r>
      <w:r w:rsidR="00291059">
        <w:rPr>
          <w:bCs/>
          <w:color w:val="000000"/>
          <w:sz w:val="28"/>
          <w:szCs w:val="28"/>
          <w:lang w:val="uk-UA" w:eastAsia="uk-UA"/>
        </w:rPr>
        <w:t>р.,</w:t>
      </w:r>
      <w:r>
        <w:rPr>
          <w:bCs/>
          <w:color w:val="000000"/>
          <w:sz w:val="28"/>
          <w:szCs w:val="28"/>
          <w:lang w:val="uk-UA" w:eastAsia="uk-UA"/>
        </w:rPr>
        <w:t xml:space="preserve"> прийнято рішення</w:t>
      </w:r>
      <w:r w:rsidRPr="001B6414">
        <w:rPr>
          <w:sz w:val="28"/>
          <w:szCs w:val="28"/>
          <w:lang w:val="uk-UA"/>
        </w:rPr>
        <w:t xml:space="preserve"> </w:t>
      </w:r>
      <w:r>
        <w:rPr>
          <w:sz w:val="28"/>
          <w:szCs w:val="28"/>
          <w:lang w:val="uk-UA"/>
        </w:rPr>
        <w:t>№</w:t>
      </w:r>
      <w:r w:rsidR="003D2F6D">
        <w:rPr>
          <w:sz w:val="28"/>
          <w:szCs w:val="28"/>
          <w:lang w:val="uk-UA"/>
        </w:rPr>
        <w:t xml:space="preserve"> 647</w:t>
      </w:r>
      <w:r w:rsidRPr="00C43551">
        <w:rPr>
          <w:b/>
          <w:sz w:val="28"/>
          <w:lang w:val="uk-UA"/>
        </w:rPr>
        <w:t xml:space="preserve"> </w:t>
      </w:r>
      <w:r w:rsidRPr="00DE252D">
        <w:rPr>
          <w:sz w:val="28"/>
          <w:szCs w:val="28"/>
          <w:lang w:val="uk-UA"/>
        </w:rPr>
        <w:t>«</w:t>
      </w:r>
      <w:r>
        <w:rPr>
          <w:sz w:val="28"/>
          <w:szCs w:val="28"/>
          <w:lang w:val="uk-UA"/>
        </w:rPr>
        <w:t>Про</w:t>
      </w:r>
      <w:r w:rsidR="007942EF">
        <w:rPr>
          <w:sz w:val="28"/>
          <w:szCs w:val="28"/>
          <w:lang w:val="uk-UA"/>
        </w:rPr>
        <w:t xml:space="preserve"> Наглядові ради комунальних підприємств»</w:t>
      </w:r>
      <w:r>
        <w:rPr>
          <w:sz w:val="28"/>
          <w:szCs w:val="28"/>
          <w:lang w:val="uk-UA"/>
        </w:rPr>
        <w:t>, яке прийняте з порушенням вимог Конституції України, Закону України «Про місцеве самоврядування в Україні», Господарського кодексу України.</w:t>
      </w:r>
    </w:p>
    <w:p w:rsidR="0018081E" w:rsidRDefault="0018081E" w:rsidP="0018081E">
      <w:pPr>
        <w:autoSpaceDE w:val="0"/>
        <w:autoSpaceDN w:val="0"/>
        <w:adjustRightInd w:val="0"/>
        <w:ind w:firstLine="709"/>
        <w:jc w:val="both"/>
        <w:rPr>
          <w:color w:val="000000"/>
          <w:sz w:val="28"/>
          <w:szCs w:val="28"/>
          <w:lang w:val="uk-UA" w:eastAsia="uk-UA"/>
        </w:rPr>
      </w:pPr>
      <w:r>
        <w:rPr>
          <w:bCs/>
          <w:color w:val="000000"/>
          <w:sz w:val="28"/>
          <w:szCs w:val="28"/>
          <w:lang w:val="uk-UA" w:eastAsia="uk-UA"/>
        </w:rPr>
        <w:t xml:space="preserve">Враховуючи зазначене вище та відповідно до </w:t>
      </w:r>
      <w:r w:rsidRPr="008B53CA">
        <w:rPr>
          <w:color w:val="000000"/>
          <w:sz w:val="28"/>
          <w:szCs w:val="28"/>
          <w:lang w:val="uk-UA" w:eastAsia="uk-UA"/>
        </w:rPr>
        <w:t>пункт</w:t>
      </w:r>
      <w:r>
        <w:rPr>
          <w:color w:val="000000"/>
          <w:sz w:val="28"/>
          <w:szCs w:val="28"/>
          <w:lang w:val="uk-UA" w:eastAsia="uk-UA"/>
        </w:rPr>
        <w:t>у</w:t>
      </w:r>
      <w:r w:rsidRPr="008B53CA">
        <w:rPr>
          <w:color w:val="000000"/>
          <w:sz w:val="28"/>
          <w:szCs w:val="28"/>
          <w:lang w:val="uk-UA" w:eastAsia="uk-UA"/>
        </w:rPr>
        <w:t xml:space="preserve"> 20 частини четвертої статті 42, частин</w:t>
      </w:r>
      <w:r>
        <w:rPr>
          <w:color w:val="000000"/>
          <w:sz w:val="28"/>
          <w:szCs w:val="28"/>
          <w:lang w:val="uk-UA" w:eastAsia="uk-UA"/>
        </w:rPr>
        <w:t>и</w:t>
      </w:r>
      <w:r w:rsidRPr="008B53CA">
        <w:rPr>
          <w:color w:val="000000"/>
          <w:sz w:val="28"/>
          <w:szCs w:val="28"/>
          <w:lang w:val="uk-UA" w:eastAsia="uk-UA"/>
        </w:rPr>
        <w:t xml:space="preserve"> четверто</w:t>
      </w:r>
      <w:r>
        <w:rPr>
          <w:color w:val="000000"/>
          <w:sz w:val="28"/>
          <w:szCs w:val="28"/>
          <w:lang w:val="uk-UA" w:eastAsia="uk-UA"/>
        </w:rPr>
        <w:t>ї</w:t>
      </w:r>
      <w:r w:rsidRPr="008B53CA">
        <w:rPr>
          <w:color w:val="000000"/>
          <w:sz w:val="28"/>
          <w:szCs w:val="28"/>
          <w:lang w:val="uk-UA" w:eastAsia="uk-UA"/>
        </w:rPr>
        <w:t xml:space="preserve"> статті 59 Закону України «Про місцеве самоврядування в Україні»</w:t>
      </w:r>
    </w:p>
    <w:p w:rsidR="0018081E" w:rsidRDefault="0018081E" w:rsidP="0018081E">
      <w:pPr>
        <w:autoSpaceDE w:val="0"/>
        <w:autoSpaceDN w:val="0"/>
        <w:adjustRightInd w:val="0"/>
        <w:spacing w:before="120"/>
        <w:ind w:firstLine="709"/>
        <w:jc w:val="center"/>
        <w:rPr>
          <w:b/>
          <w:color w:val="000000"/>
          <w:sz w:val="28"/>
          <w:szCs w:val="28"/>
          <w:lang w:val="uk-UA" w:eastAsia="uk-UA"/>
        </w:rPr>
      </w:pPr>
      <w:r w:rsidRPr="00752F2C">
        <w:rPr>
          <w:b/>
          <w:color w:val="000000"/>
          <w:sz w:val="28"/>
          <w:szCs w:val="28"/>
          <w:lang w:val="uk-UA" w:eastAsia="uk-UA"/>
        </w:rPr>
        <w:t>З</w:t>
      </w:r>
      <w:r>
        <w:rPr>
          <w:b/>
          <w:color w:val="000000"/>
          <w:sz w:val="28"/>
          <w:szCs w:val="28"/>
          <w:lang w:val="uk-UA" w:eastAsia="uk-UA"/>
        </w:rPr>
        <w:t xml:space="preserve"> </w:t>
      </w:r>
      <w:r w:rsidRPr="00752F2C">
        <w:rPr>
          <w:b/>
          <w:color w:val="000000"/>
          <w:sz w:val="28"/>
          <w:szCs w:val="28"/>
          <w:lang w:val="uk-UA" w:eastAsia="uk-UA"/>
        </w:rPr>
        <w:t>О</w:t>
      </w:r>
      <w:r>
        <w:rPr>
          <w:b/>
          <w:color w:val="000000"/>
          <w:sz w:val="28"/>
          <w:szCs w:val="28"/>
          <w:lang w:val="uk-UA" w:eastAsia="uk-UA"/>
        </w:rPr>
        <w:t xml:space="preserve"> </w:t>
      </w:r>
      <w:r w:rsidRPr="00752F2C">
        <w:rPr>
          <w:b/>
          <w:color w:val="000000"/>
          <w:sz w:val="28"/>
          <w:szCs w:val="28"/>
          <w:lang w:val="uk-UA" w:eastAsia="uk-UA"/>
        </w:rPr>
        <w:t>Б</w:t>
      </w:r>
      <w:r>
        <w:rPr>
          <w:b/>
          <w:color w:val="000000"/>
          <w:sz w:val="28"/>
          <w:szCs w:val="28"/>
          <w:lang w:val="uk-UA" w:eastAsia="uk-UA"/>
        </w:rPr>
        <w:t xml:space="preserve"> </w:t>
      </w:r>
      <w:r w:rsidRPr="00752F2C">
        <w:rPr>
          <w:b/>
          <w:color w:val="000000"/>
          <w:sz w:val="28"/>
          <w:szCs w:val="28"/>
          <w:lang w:val="uk-UA" w:eastAsia="uk-UA"/>
        </w:rPr>
        <w:t>О</w:t>
      </w:r>
      <w:r>
        <w:rPr>
          <w:b/>
          <w:color w:val="000000"/>
          <w:sz w:val="28"/>
          <w:szCs w:val="28"/>
          <w:lang w:val="uk-UA" w:eastAsia="uk-UA"/>
        </w:rPr>
        <w:t xml:space="preserve"> </w:t>
      </w:r>
      <w:r w:rsidRPr="00752F2C">
        <w:rPr>
          <w:b/>
          <w:color w:val="000000"/>
          <w:sz w:val="28"/>
          <w:szCs w:val="28"/>
          <w:lang w:val="uk-UA" w:eastAsia="uk-UA"/>
        </w:rPr>
        <w:t>В</w:t>
      </w:r>
      <w:r>
        <w:rPr>
          <w:b/>
          <w:color w:val="000000"/>
          <w:sz w:val="28"/>
          <w:szCs w:val="28"/>
          <w:lang w:val="uk-UA" w:eastAsia="uk-UA"/>
        </w:rPr>
        <w:t xml:space="preserve"> </w:t>
      </w:r>
      <w:r w:rsidRPr="00C43551">
        <w:rPr>
          <w:b/>
          <w:color w:val="000000"/>
          <w:sz w:val="28"/>
          <w:szCs w:val="28"/>
          <w:lang w:eastAsia="uk-UA"/>
        </w:rPr>
        <w:t>’</w:t>
      </w:r>
      <w:r>
        <w:rPr>
          <w:b/>
          <w:color w:val="000000"/>
          <w:sz w:val="28"/>
          <w:szCs w:val="28"/>
          <w:lang w:val="uk-UA" w:eastAsia="uk-UA"/>
        </w:rPr>
        <w:t xml:space="preserve"> </w:t>
      </w:r>
      <w:r w:rsidRPr="00752F2C">
        <w:rPr>
          <w:b/>
          <w:color w:val="000000"/>
          <w:sz w:val="28"/>
          <w:szCs w:val="28"/>
          <w:lang w:val="uk-UA" w:eastAsia="uk-UA"/>
        </w:rPr>
        <w:t>Я</w:t>
      </w:r>
      <w:r>
        <w:rPr>
          <w:b/>
          <w:color w:val="000000"/>
          <w:sz w:val="28"/>
          <w:szCs w:val="28"/>
          <w:lang w:val="uk-UA" w:eastAsia="uk-UA"/>
        </w:rPr>
        <w:t xml:space="preserve"> </w:t>
      </w:r>
      <w:r w:rsidRPr="00752F2C">
        <w:rPr>
          <w:b/>
          <w:color w:val="000000"/>
          <w:sz w:val="28"/>
          <w:szCs w:val="28"/>
          <w:lang w:val="uk-UA" w:eastAsia="uk-UA"/>
        </w:rPr>
        <w:t>З</w:t>
      </w:r>
      <w:r>
        <w:rPr>
          <w:b/>
          <w:color w:val="000000"/>
          <w:sz w:val="28"/>
          <w:szCs w:val="28"/>
          <w:lang w:val="uk-UA" w:eastAsia="uk-UA"/>
        </w:rPr>
        <w:t xml:space="preserve"> </w:t>
      </w:r>
      <w:r w:rsidRPr="00752F2C">
        <w:rPr>
          <w:b/>
          <w:color w:val="000000"/>
          <w:sz w:val="28"/>
          <w:szCs w:val="28"/>
          <w:lang w:val="uk-UA" w:eastAsia="uk-UA"/>
        </w:rPr>
        <w:t>У</w:t>
      </w:r>
      <w:r>
        <w:rPr>
          <w:b/>
          <w:color w:val="000000"/>
          <w:sz w:val="28"/>
          <w:szCs w:val="28"/>
          <w:lang w:val="uk-UA" w:eastAsia="uk-UA"/>
        </w:rPr>
        <w:t xml:space="preserve"> </w:t>
      </w:r>
      <w:r w:rsidRPr="00752F2C">
        <w:rPr>
          <w:b/>
          <w:color w:val="000000"/>
          <w:sz w:val="28"/>
          <w:szCs w:val="28"/>
          <w:lang w:val="uk-UA" w:eastAsia="uk-UA"/>
        </w:rPr>
        <w:t>Ю :</w:t>
      </w:r>
    </w:p>
    <w:p w:rsidR="00255396" w:rsidRDefault="00255396" w:rsidP="0018081E">
      <w:pPr>
        <w:autoSpaceDE w:val="0"/>
        <w:autoSpaceDN w:val="0"/>
        <w:adjustRightInd w:val="0"/>
        <w:spacing w:before="120"/>
        <w:ind w:firstLine="709"/>
        <w:jc w:val="center"/>
        <w:rPr>
          <w:b/>
          <w:color w:val="000000"/>
          <w:sz w:val="28"/>
          <w:szCs w:val="28"/>
          <w:lang w:val="uk-UA" w:eastAsia="uk-UA"/>
        </w:rPr>
      </w:pPr>
    </w:p>
    <w:p w:rsidR="007942EF" w:rsidRDefault="0018081E" w:rsidP="0018081E">
      <w:pPr>
        <w:spacing w:before="120"/>
        <w:ind w:firstLine="709"/>
        <w:jc w:val="both"/>
        <w:rPr>
          <w:sz w:val="28"/>
          <w:szCs w:val="28"/>
          <w:lang w:val="uk-UA"/>
        </w:rPr>
      </w:pPr>
      <w:r w:rsidRPr="00FE72C3">
        <w:rPr>
          <w:b/>
          <w:sz w:val="28"/>
          <w:szCs w:val="28"/>
          <w:lang w:val="uk-UA" w:eastAsia="uk-UA"/>
        </w:rPr>
        <w:t>1.</w:t>
      </w:r>
      <w:r w:rsidRPr="00FB77D3">
        <w:rPr>
          <w:b/>
          <w:szCs w:val="28"/>
          <w:lang w:val="uk-UA" w:eastAsia="uk-UA"/>
        </w:rPr>
        <w:t xml:space="preserve"> </w:t>
      </w:r>
      <w:r w:rsidRPr="00FE72C3">
        <w:rPr>
          <w:sz w:val="28"/>
          <w:szCs w:val="28"/>
          <w:lang w:val="uk-UA" w:eastAsia="uk-UA"/>
        </w:rPr>
        <w:t xml:space="preserve">Зупинити дію </w:t>
      </w:r>
      <w:r w:rsidRPr="00FE72C3">
        <w:rPr>
          <w:bCs/>
          <w:color w:val="000000"/>
          <w:sz w:val="28"/>
          <w:szCs w:val="28"/>
          <w:lang w:val="uk-UA" w:eastAsia="uk-UA"/>
        </w:rPr>
        <w:t>рішення міської ради V</w:t>
      </w:r>
      <w:r>
        <w:rPr>
          <w:bCs/>
          <w:color w:val="000000"/>
          <w:sz w:val="28"/>
          <w:szCs w:val="28"/>
          <w:lang w:val="uk-UA" w:eastAsia="uk-UA"/>
        </w:rPr>
        <w:t>І</w:t>
      </w:r>
      <w:r w:rsidRPr="00FE72C3">
        <w:rPr>
          <w:bCs/>
          <w:color w:val="000000"/>
          <w:sz w:val="28"/>
          <w:szCs w:val="28"/>
          <w:lang w:val="uk-UA" w:eastAsia="uk-UA"/>
        </w:rPr>
        <w:t xml:space="preserve">I скликання </w:t>
      </w:r>
      <w:r w:rsidRPr="00FE72C3">
        <w:rPr>
          <w:sz w:val="28"/>
          <w:szCs w:val="28"/>
          <w:lang w:val="uk-UA"/>
        </w:rPr>
        <w:t>від</w:t>
      </w:r>
      <w:r w:rsidR="007942EF">
        <w:rPr>
          <w:sz w:val="28"/>
          <w:szCs w:val="28"/>
          <w:lang w:val="uk-UA"/>
        </w:rPr>
        <w:t xml:space="preserve"> 10.04.2017 р. №</w:t>
      </w:r>
      <w:r w:rsidR="003D2F6D">
        <w:rPr>
          <w:sz w:val="28"/>
          <w:szCs w:val="28"/>
          <w:lang w:val="uk-UA"/>
        </w:rPr>
        <w:t xml:space="preserve"> 647</w:t>
      </w:r>
      <w:r w:rsidR="007942EF" w:rsidRPr="00C43551">
        <w:rPr>
          <w:b/>
          <w:sz w:val="28"/>
          <w:lang w:val="uk-UA"/>
        </w:rPr>
        <w:t xml:space="preserve"> </w:t>
      </w:r>
      <w:r w:rsidR="007942EF" w:rsidRPr="00DE252D">
        <w:rPr>
          <w:sz w:val="28"/>
          <w:szCs w:val="28"/>
          <w:lang w:val="uk-UA"/>
        </w:rPr>
        <w:t>«</w:t>
      </w:r>
      <w:r w:rsidR="007942EF">
        <w:rPr>
          <w:sz w:val="28"/>
          <w:szCs w:val="28"/>
          <w:lang w:val="uk-UA"/>
        </w:rPr>
        <w:t>Про Наглядові ради комунальних підприємств»</w:t>
      </w:r>
      <w:r w:rsidR="00812B50">
        <w:rPr>
          <w:sz w:val="28"/>
          <w:szCs w:val="28"/>
          <w:lang w:val="uk-UA"/>
        </w:rPr>
        <w:t>.</w:t>
      </w:r>
    </w:p>
    <w:p w:rsidR="0018081E" w:rsidRPr="00DE252D" w:rsidRDefault="0018081E" w:rsidP="007942EF">
      <w:pPr>
        <w:spacing w:before="120"/>
        <w:ind w:firstLine="709"/>
        <w:jc w:val="both"/>
        <w:rPr>
          <w:bCs/>
          <w:color w:val="000000"/>
          <w:sz w:val="28"/>
          <w:szCs w:val="28"/>
          <w:lang w:val="uk-UA" w:eastAsia="uk-UA"/>
        </w:rPr>
      </w:pPr>
      <w:r w:rsidRPr="00FE72C3">
        <w:rPr>
          <w:sz w:val="28"/>
          <w:szCs w:val="28"/>
          <w:lang w:val="uk-UA"/>
        </w:rPr>
        <w:t xml:space="preserve"> </w:t>
      </w:r>
      <w:r w:rsidRPr="00D61A3E">
        <w:rPr>
          <w:b/>
          <w:sz w:val="28"/>
          <w:szCs w:val="28"/>
          <w:lang w:val="uk-UA" w:eastAsia="uk-UA"/>
        </w:rPr>
        <w:t>2.</w:t>
      </w:r>
      <w:r w:rsidRPr="00DE252D">
        <w:rPr>
          <w:sz w:val="28"/>
          <w:szCs w:val="28"/>
          <w:lang w:val="uk-UA" w:eastAsia="uk-UA"/>
        </w:rPr>
        <w:t xml:space="preserve"> Внести на повторний розгляд на позачергову сесію Чернівецької міської ради VIІ скликання, що відбудеться </w:t>
      </w:r>
      <w:r w:rsidR="00640544">
        <w:rPr>
          <w:sz w:val="28"/>
          <w:szCs w:val="28"/>
          <w:lang w:val="uk-UA" w:eastAsia="uk-UA"/>
        </w:rPr>
        <w:t>26 квітня 2017р. о 14.00 год.</w:t>
      </w:r>
      <w:r w:rsidRPr="00DE252D">
        <w:rPr>
          <w:sz w:val="28"/>
          <w:szCs w:val="28"/>
          <w:lang w:val="uk-UA" w:eastAsia="uk-UA"/>
        </w:rPr>
        <w:t xml:space="preserve"> в сесійній залі міської ради (площа Центральна, 1), </w:t>
      </w:r>
      <w:r w:rsidRPr="00DE252D">
        <w:rPr>
          <w:bCs/>
          <w:color w:val="000000"/>
          <w:sz w:val="28"/>
          <w:szCs w:val="28"/>
          <w:lang w:val="uk-UA" w:eastAsia="uk-UA"/>
        </w:rPr>
        <w:t>рішення міської ради VIІ скликання</w:t>
      </w:r>
      <w:r w:rsidR="007942EF" w:rsidRPr="00FE72C3">
        <w:rPr>
          <w:bCs/>
          <w:color w:val="000000"/>
          <w:sz w:val="28"/>
          <w:szCs w:val="28"/>
          <w:lang w:val="uk-UA" w:eastAsia="uk-UA"/>
        </w:rPr>
        <w:t xml:space="preserve"> </w:t>
      </w:r>
      <w:r w:rsidR="007942EF" w:rsidRPr="00FE72C3">
        <w:rPr>
          <w:sz w:val="28"/>
          <w:szCs w:val="28"/>
          <w:lang w:val="uk-UA"/>
        </w:rPr>
        <w:t>від</w:t>
      </w:r>
      <w:r w:rsidR="007942EF">
        <w:rPr>
          <w:sz w:val="28"/>
          <w:szCs w:val="28"/>
          <w:lang w:val="uk-UA"/>
        </w:rPr>
        <w:t xml:space="preserve"> 10.04.2017 р. №</w:t>
      </w:r>
      <w:r w:rsidR="003D2F6D">
        <w:rPr>
          <w:sz w:val="28"/>
          <w:szCs w:val="28"/>
          <w:lang w:val="uk-UA"/>
        </w:rPr>
        <w:t xml:space="preserve"> 647</w:t>
      </w:r>
      <w:r w:rsidR="007942EF" w:rsidRPr="00C43551">
        <w:rPr>
          <w:b/>
          <w:sz w:val="28"/>
          <w:lang w:val="uk-UA"/>
        </w:rPr>
        <w:t xml:space="preserve"> </w:t>
      </w:r>
      <w:r w:rsidR="007942EF" w:rsidRPr="00DE252D">
        <w:rPr>
          <w:sz w:val="28"/>
          <w:szCs w:val="28"/>
          <w:lang w:val="uk-UA"/>
        </w:rPr>
        <w:t>«</w:t>
      </w:r>
      <w:r w:rsidR="007942EF">
        <w:rPr>
          <w:sz w:val="28"/>
          <w:szCs w:val="28"/>
          <w:lang w:val="uk-UA"/>
        </w:rPr>
        <w:t>Про Наглядові ради комунальних підприємств»</w:t>
      </w:r>
      <w:r w:rsidR="007942EF" w:rsidRPr="00DE252D">
        <w:rPr>
          <w:color w:val="000000"/>
          <w:sz w:val="28"/>
          <w:szCs w:val="28"/>
          <w:lang w:val="uk-UA" w:eastAsia="uk-UA"/>
        </w:rPr>
        <w:t xml:space="preserve"> </w:t>
      </w:r>
      <w:r w:rsidRPr="00DE252D">
        <w:rPr>
          <w:color w:val="000000"/>
          <w:sz w:val="28"/>
          <w:szCs w:val="28"/>
          <w:lang w:val="uk-UA" w:eastAsia="uk-UA"/>
        </w:rPr>
        <w:t>(обґрунтування зауважень додається)</w:t>
      </w:r>
      <w:r w:rsidRPr="00DE252D">
        <w:rPr>
          <w:sz w:val="28"/>
          <w:szCs w:val="28"/>
          <w:lang w:val="uk-UA"/>
        </w:rPr>
        <w:t>.</w:t>
      </w:r>
      <w:r w:rsidRPr="00DE252D">
        <w:rPr>
          <w:color w:val="000000"/>
          <w:sz w:val="28"/>
          <w:szCs w:val="28"/>
          <w:lang w:val="uk-UA" w:eastAsia="uk-UA"/>
        </w:rPr>
        <w:t xml:space="preserve"> </w:t>
      </w:r>
    </w:p>
    <w:p w:rsidR="0018081E" w:rsidRPr="008B53CA" w:rsidRDefault="0018081E" w:rsidP="0018081E">
      <w:pPr>
        <w:autoSpaceDE w:val="0"/>
        <w:autoSpaceDN w:val="0"/>
        <w:adjustRightInd w:val="0"/>
        <w:spacing w:before="120"/>
        <w:ind w:firstLine="709"/>
        <w:jc w:val="both"/>
        <w:rPr>
          <w:color w:val="000000"/>
          <w:sz w:val="28"/>
          <w:szCs w:val="28"/>
          <w:lang w:val="uk-UA" w:eastAsia="uk-UA"/>
        </w:rPr>
      </w:pPr>
      <w:r w:rsidRPr="008B53CA">
        <w:rPr>
          <w:b/>
          <w:color w:val="000000"/>
          <w:sz w:val="28"/>
          <w:szCs w:val="28"/>
          <w:lang w:val="uk-UA" w:eastAsia="uk-UA"/>
        </w:rPr>
        <w:t>3.</w:t>
      </w:r>
      <w:r w:rsidRPr="008B53CA">
        <w:rPr>
          <w:color w:val="000000"/>
          <w:sz w:val="28"/>
          <w:szCs w:val="28"/>
          <w:lang w:val="uk-UA" w:eastAsia="uk-UA"/>
        </w:rPr>
        <w:t xml:space="preserve"> Начальнику відділу організаційної р</w:t>
      </w:r>
      <w:r>
        <w:rPr>
          <w:color w:val="000000"/>
          <w:sz w:val="28"/>
          <w:szCs w:val="28"/>
          <w:lang w:val="uk-UA" w:eastAsia="uk-UA"/>
        </w:rPr>
        <w:t xml:space="preserve">оботи та контролю міської ради </w:t>
      </w:r>
      <w:r w:rsidRPr="008B53CA">
        <w:rPr>
          <w:color w:val="000000"/>
          <w:sz w:val="28"/>
          <w:szCs w:val="28"/>
          <w:lang w:val="uk-UA" w:eastAsia="uk-UA"/>
        </w:rPr>
        <w:t xml:space="preserve">Онуфрійчук У.В. довести це розпорядження до відома депутатів міської ради </w:t>
      </w:r>
      <w:r w:rsidRPr="00737D70">
        <w:rPr>
          <w:bCs/>
          <w:color w:val="000000"/>
          <w:sz w:val="28"/>
          <w:szCs w:val="28"/>
          <w:lang w:val="uk-UA" w:eastAsia="uk-UA"/>
        </w:rPr>
        <w:t>VI</w:t>
      </w:r>
      <w:r>
        <w:rPr>
          <w:bCs/>
          <w:color w:val="000000"/>
          <w:sz w:val="28"/>
          <w:szCs w:val="28"/>
          <w:lang w:val="uk-UA" w:eastAsia="uk-UA"/>
        </w:rPr>
        <w:t xml:space="preserve">І </w:t>
      </w:r>
      <w:r w:rsidRPr="00737D70">
        <w:rPr>
          <w:bCs/>
          <w:color w:val="000000"/>
          <w:sz w:val="28"/>
          <w:szCs w:val="28"/>
          <w:lang w:val="uk-UA" w:eastAsia="uk-UA"/>
        </w:rPr>
        <w:t xml:space="preserve">скликання </w:t>
      </w:r>
      <w:r w:rsidRPr="008B53CA">
        <w:rPr>
          <w:color w:val="000000"/>
          <w:sz w:val="28"/>
          <w:szCs w:val="28"/>
          <w:lang w:val="uk-UA" w:eastAsia="uk-UA"/>
        </w:rPr>
        <w:t xml:space="preserve">та осіб, які </w:t>
      </w:r>
      <w:r>
        <w:rPr>
          <w:color w:val="000000"/>
          <w:sz w:val="28"/>
          <w:szCs w:val="28"/>
          <w:lang w:val="uk-UA" w:eastAsia="uk-UA"/>
        </w:rPr>
        <w:t xml:space="preserve">будуть </w:t>
      </w:r>
      <w:r w:rsidRPr="008B53CA">
        <w:rPr>
          <w:color w:val="000000"/>
          <w:sz w:val="28"/>
          <w:szCs w:val="28"/>
          <w:lang w:val="uk-UA" w:eastAsia="uk-UA"/>
        </w:rPr>
        <w:t>запрошені на пленарне засідання міської ради.</w:t>
      </w:r>
    </w:p>
    <w:p w:rsidR="0018081E" w:rsidRPr="008B53CA" w:rsidRDefault="0018081E" w:rsidP="0018081E">
      <w:pPr>
        <w:autoSpaceDE w:val="0"/>
        <w:autoSpaceDN w:val="0"/>
        <w:adjustRightInd w:val="0"/>
        <w:spacing w:before="120"/>
        <w:ind w:firstLine="709"/>
        <w:jc w:val="both"/>
        <w:rPr>
          <w:color w:val="000000"/>
          <w:sz w:val="28"/>
          <w:szCs w:val="28"/>
          <w:lang w:val="uk-UA" w:eastAsia="uk-UA"/>
        </w:rPr>
      </w:pPr>
      <w:r w:rsidRPr="008B53CA">
        <w:rPr>
          <w:b/>
          <w:bCs/>
          <w:color w:val="000000"/>
          <w:sz w:val="28"/>
          <w:szCs w:val="28"/>
          <w:lang w:val="uk-UA" w:eastAsia="uk-UA"/>
        </w:rPr>
        <w:t xml:space="preserve">4. </w:t>
      </w:r>
      <w:r w:rsidRPr="008B53CA">
        <w:rPr>
          <w:color w:val="000000"/>
          <w:sz w:val="28"/>
          <w:szCs w:val="28"/>
          <w:lang w:val="uk-UA" w:eastAsia="uk-UA"/>
        </w:rPr>
        <w:t xml:space="preserve">Розпорядження </w:t>
      </w:r>
      <w:r>
        <w:rPr>
          <w:color w:val="000000"/>
          <w:sz w:val="28"/>
          <w:szCs w:val="28"/>
          <w:lang w:val="uk-UA" w:eastAsia="uk-UA"/>
        </w:rPr>
        <w:t>підлягає оприлюдненню</w:t>
      </w:r>
      <w:r w:rsidRPr="008B53CA">
        <w:rPr>
          <w:color w:val="000000"/>
          <w:sz w:val="28"/>
          <w:szCs w:val="28"/>
          <w:lang w:val="uk-UA" w:eastAsia="uk-UA"/>
        </w:rPr>
        <w:t xml:space="preserve"> на офіційному веб-порталі міської ради в мережі Інтернет.</w:t>
      </w:r>
    </w:p>
    <w:p w:rsidR="00255396" w:rsidRDefault="00255396" w:rsidP="0018081E">
      <w:pPr>
        <w:autoSpaceDE w:val="0"/>
        <w:autoSpaceDN w:val="0"/>
        <w:adjustRightInd w:val="0"/>
        <w:spacing w:before="120"/>
        <w:ind w:firstLine="709"/>
        <w:jc w:val="both"/>
        <w:rPr>
          <w:b/>
          <w:bCs/>
          <w:color w:val="000000"/>
          <w:sz w:val="28"/>
          <w:szCs w:val="28"/>
          <w:lang w:val="uk-UA" w:eastAsia="uk-UA"/>
        </w:rPr>
      </w:pPr>
    </w:p>
    <w:p w:rsidR="00255396" w:rsidRDefault="00255396" w:rsidP="0018081E">
      <w:pPr>
        <w:autoSpaceDE w:val="0"/>
        <w:autoSpaceDN w:val="0"/>
        <w:adjustRightInd w:val="0"/>
        <w:spacing w:before="120"/>
        <w:ind w:firstLine="709"/>
        <w:jc w:val="both"/>
        <w:rPr>
          <w:b/>
          <w:bCs/>
          <w:color w:val="000000"/>
          <w:sz w:val="28"/>
          <w:szCs w:val="28"/>
          <w:lang w:val="uk-UA" w:eastAsia="uk-UA"/>
        </w:rPr>
      </w:pPr>
    </w:p>
    <w:p w:rsidR="0018081E" w:rsidRPr="008B53CA" w:rsidRDefault="0018081E" w:rsidP="0018081E">
      <w:pPr>
        <w:autoSpaceDE w:val="0"/>
        <w:autoSpaceDN w:val="0"/>
        <w:adjustRightInd w:val="0"/>
        <w:spacing w:before="120"/>
        <w:ind w:firstLine="709"/>
        <w:jc w:val="both"/>
        <w:rPr>
          <w:color w:val="000000"/>
          <w:sz w:val="28"/>
          <w:szCs w:val="28"/>
          <w:lang w:val="uk-UA" w:eastAsia="uk-UA"/>
        </w:rPr>
      </w:pPr>
      <w:r w:rsidRPr="008B53CA">
        <w:rPr>
          <w:b/>
          <w:bCs/>
          <w:color w:val="000000"/>
          <w:sz w:val="28"/>
          <w:szCs w:val="28"/>
          <w:lang w:val="uk-UA" w:eastAsia="uk-UA"/>
        </w:rPr>
        <w:t xml:space="preserve">5. </w:t>
      </w:r>
      <w:r w:rsidRPr="008B53CA">
        <w:rPr>
          <w:color w:val="000000"/>
          <w:sz w:val="28"/>
          <w:szCs w:val="28"/>
          <w:lang w:val="uk-UA" w:eastAsia="uk-UA"/>
        </w:rPr>
        <w:t>Організацію виконання розпорядження покласти на начальника відділу організаційної роботи та контролю міської ради Онуфрійчук У.В.</w:t>
      </w:r>
    </w:p>
    <w:p w:rsidR="0018081E" w:rsidRPr="008B53CA" w:rsidRDefault="0018081E" w:rsidP="0018081E">
      <w:pPr>
        <w:spacing w:before="120"/>
        <w:ind w:firstLine="709"/>
        <w:jc w:val="both"/>
        <w:rPr>
          <w:color w:val="000000"/>
          <w:sz w:val="28"/>
          <w:szCs w:val="28"/>
          <w:lang w:val="uk-UA" w:eastAsia="uk-UA"/>
        </w:rPr>
      </w:pPr>
      <w:r w:rsidRPr="008B53CA">
        <w:rPr>
          <w:b/>
          <w:color w:val="000000"/>
          <w:sz w:val="28"/>
          <w:szCs w:val="28"/>
          <w:lang w:val="uk-UA" w:eastAsia="uk-UA"/>
        </w:rPr>
        <w:t>6.</w:t>
      </w:r>
      <w:r w:rsidRPr="008B53CA">
        <w:rPr>
          <w:color w:val="000000"/>
          <w:sz w:val="28"/>
          <w:szCs w:val="28"/>
          <w:lang w:val="uk-UA" w:eastAsia="uk-UA"/>
        </w:rPr>
        <w:t xml:space="preserve"> Контроль за виконанням розпорядження залишаю за собою. </w:t>
      </w:r>
    </w:p>
    <w:p w:rsidR="0018081E" w:rsidRDefault="0018081E" w:rsidP="0018081E">
      <w:pPr>
        <w:autoSpaceDE w:val="0"/>
        <w:autoSpaceDN w:val="0"/>
        <w:adjustRightInd w:val="0"/>
        <w:ind w:firstLine="540"/>
        <w:jc w:val="both"/>
        <w:rPr>
          <w:b/>
          <w:bCs/>
          <w:color w:val="000000"/>
          <w:sz w:val="28"/>
          <w:szCs w:val="28"/>
          <w:lang w:val="uk-UA" w:eastAsia="uk-UA"/>
        </w:rPr>
      </w:pPr>
    </w:p>
    <w:p w:rsidR="0018081E" w:rsidRPr="008B53CA" w:rsidRDefault="0018081E" w:rsidP="0018081E">
      <w:pPr>
        <w:autoSpaceDE w:val="0"/>
        <w:autoSpaceDN w:val="0"/>
        <w:adjustRightInd w:val="0"/>
        <w:ind w:firstLine="540"/>
        <w:jc w:val="both"/>
        <w:rPr>
          <w:b/>
          <w:bCs/>
          <w:color w:val="000000"/>
          <w:sz w:val="28"/>
          <w:szCs w:val="28"/>
          <w:lang w:val="uk-UA" w:eastAsia="uk-UA"/>
        </w:rPr>
      </w:pPr>
    </w:p>
    <w:p w:rsidR="0018081E" w:rsidRPr="00737D70" w:rsidRDefault="0018081E" w:rsidP="0018081E">
      <w:pPr>
        <w:autoSpaceDE w:val="0"/>
        <w:autoSpaceDN w:val="0"/>
        <w:adjustRightInd w:val="0"/>
        <w:jc w:val="both"/>
        <w:rPr>
          <w:b/>
          <w:bCs/>
          <w:color w:val="000000"/>
          <w:sz w:val="28"/>
          <w:szCs w:val="28"/>
          <w:lang w:val="uk-UA" w:eastAsia="uk-UA"/>
        </w:rPr>
      </w:pPr>
      <w:r w:rsidRPr="00737D70">
        <w:rPr>
          <w:b/>
          <w:bCs/>
          <w:color w:val="000000"/>
          <w:sz w:val="28"/>
          <w:szCs w:val="28"/>
          <w:lang w:val="uk-UA" w:eastAsia="uk-UA"/>
        </w:rPr>
        <w:t>Чернівецький міський голова                                                          О.</w:t>
      </w:r>
      <w:r>
        <w:rPr>
          <w:b/>
          <w:bCs/>
          <w:color w:val="000000"/>
          <w:sz w:val="28"/>
          <w:szCs w:val="28"/>
          <w:lang w:val="uk-UA" w:eastAsia="uk-UA"/>
        </w:rPr>
        <w:t xml:space="preserve"> </w:t>
      </w:r>
      <w:r w:rsidRPr="00737D70">
        <w:rPr>
          <w:b/>
          <w:bCs/>
          <w:color w:val="000000"/>
          <w:sz w:val="28"/>
          <w:szCs w:val="28"/>
          <w:lang w:val="uk-UA" w:eastAsia="uk-UA"/>
        </w:rPr>
        <w:t>Каспрук</w:t>
      </w:r>
    </w:p>
    <w:p w:rsidR="005A5A0F" w:rsidRDefault="005A5A0F" w:rsidP="00F20D73">
      <w:pPr>
        <w:autoSpaceDE w:val="0"/>
        <w:autoSpaceDN w:val="0"/>
        <w:adjustRightInd w:val="0"/>
        <w:jc w:val="both"/>
        <w:rPr>
          <w:b/>
          <w:bCs/>
          <w:color w:val="000000"/>
          <w:lang w:val="uk-UA" w:eastAsia="uk-UA"/>
        </w:rPr>
      </w:pPr>
    </w:p>
    <w:p w:rsidR="00453DA1" w:rsidRDefault="00453DA1" w:rsidP="00F20D73">
      <w:pPr>
        <w:autoSpaceDE w:val="0"/>
        <w:autoSpaceDN w:val="0"/>
        <w:adjustRightInd w:val="0"/>
        <w:jc w:val="both"/>
        <w:rPr>
          <w:b/>
          <w:bCs/>
          <w:color w:val="000000"/>
          <w:lang w:val="uk-UA" w:eastAsia="uk-UA"/>
        </w:rPr>
      </w:pPr>
    </w:p>
    <w:p w:rsidR="00453DA1" w:rsidRDefault="00453DA1" w:rsidP="00F20D73">
      <w:pPr>
        <w:autoSpaceDE w:val="0"/>
        <w:autoSpaceDN w:val="0"/>
        <w:adjustRightInd w:val="0"/>
        <w:jc w:val="both"/>
        <w:rPr>
          <w:b/>
          <w:bCs/>
          <w:color w:val="000000"/>
          <w:lang w:val="uk-UA" w:eastAsia="uk-UA"/>
        </w:rPr>
      </w:pPr>
    </w:p>
    <w:p w:rsidR="00453DA1" w:rsidRDefault="00453DA1" w:rsidP="00F20D73">
      <w:pPr>
        <w:autoSpaceDE w:val="0"/>
        <w:autoSpaceDN w:val="0"/>
        <w:adjustRightInd w:val="0"/>
        <w:jc w:val="both"/>
        <w:rPr>
          <w:b/>
          <w:bCs/>
          <w:color w:val="000000"/>
          <w:lang w:val="uk-UA" w:eastAsia="uk-UA"/>
        </w:rPr>
      </w:pPr>
    </w:p>
    <w:p w:rsidR="00453DA1" w:rsidRDefault="00453DA1" w:rsidP="00F20D73">
      <w:pPr>
        <w:autoSpaceDE w:val="0"/>
        <w:autoSpaceDN w:val="0"/>
        <w:adjustRightInd w:val="0"/>
        <w:jc w:val="both"/>
        <w:rPr>
          <w:b/>
          <w:bCs/>
          <w:color w:val="000000"/>
          <w:lang w:val="uk-UA" w:eastAsia="uk-UA"/>
        </w:rPr>
      </w:pPr>
    </w:p>
    <w:p w:rsidR="00453DA1" w:rsidRDefault="00453DA1" w:rsidP="00F20D73">
      <w:pPr>
        <w:autoSpaceDE w:val="0"/>
        <w:autoSpaceDN w:val="0"/>
        <w:adjustRightInd w:val="0"/>
        <w:jc w:val="both"/>
        <w:rPr>
          <w:b/>
          <w:bCs/>
          <w:color w:val="000000"/>
          <w:lang w:val="uk-UA" w:eastAsia="uk-UA"/>
        </w:rPr>
      </w:pPr>
    </w:p>
    <w:p w:rsidR="00453DA1" w:rsidRDefault="00453DA1" w:rsidP="00F20D73">
      <w:pPr>
        <w:autoSpaceDE w:val="0"/>
        <w:autoSpaceDN w:val="0"/>
        <w:adjustRightInd w:val="0"/>
        <w:jc w:val="both"/>
        <w:rPr>
          <w:b/>
          <w:bCs/>
          <w:color w:val="000000"/>
          <w:lang w:val="uk-UA" w:eastAsia="uk-UA"/>
        </w:rPr>
      </w:pPr>
    </w:p>
    <w:p w:rsidR="00453DA1" w:rsidRDefault="00453DA1" w:rsidP="00F20D73">
      <w:pPr>
        <w:autoSpaceDE w:val="0"/>
        <w:autoSpaceDN w:val="0"/>
        <w:adjustRightInd w:val="0"/>
        <w:jc w:val="both"/>
        <w:rPr>
          <w:b/>
          <w:bCs/>
          <w:color w:val="000000"/>
          <w:lang w:val="uk-UA" w:eastAsia="uk-UA"/>
        </w:rPr>
      </w:pPr>
    </w:p>
    <w:p w:rsidR="00453DA1" w:rsidRDefault="00453DA1" w:rsidP="00F20D73">
      <w:pPr>
        <w:autoSpaceDE w:val="0"/>
        <w:autoSpaceDN w:val="0"/>
        <w:adjustRightInd w:val="0"/>
        <w:jc w:val="both"/>
        <w:rPr>
          <w:b/>
          <w:bCs/>
          <w:color w:val="000000"/>
          <w:lang w:val="uk-UA" w:eastAsia="uk-UA"/>
        </w:rPr>
      </w:pPr>
    </w:p>
    <w:p w:rsidR="00453DA1" w:rsidRDefault="00453DA1" w:rsidP="00F20D73">
      <w:pPr>
        <w:autoSpaceDE w:val="0"/>
        <w:autoSpaceDN w:val="0"/>
        <w:adjustRightInd w:val="0"/>
        <w:jc w:val="both"/>
        <w:rPr>
          <w:b/>
          <w:bCs/>
          <w:color w:val="000000"/>
          <w:lang w:val="uk-UA" w:eastAsia="uk-UA"/>
        </w:rPr>
      </w:pPr>
    </w:p>
    <w:p w:rsidR="00453DA1" w:rsidRDefault="00453DA1" w:rsidP="00F20D73">
      <w:pPr>
        <w:autoSpaceDE w:val="0"/>
        <w:autoSpaceDN w:val="0"/>
        <w:adjustRightInd w:val="0"/>
        <w:jc w:val="both"/>
        <w:rPr>
          <w:b/>
          <w:bCs/>
          <w:color w:val="000000"/>
          <w:lang w:val="uk-UA" w:eastAsia="uk-UA"/>
        </w:rPr>
      </w:pPr>
    </w:p>
    <w:p w:rsidR="00453DA1" w:rsidRDefault="00453DA1" w:rsidP="00F20D73">
      <w:pPr>
        <w:autoSpaceDE w:val="0"/>
        <w:autoSpaceDN w:val="0"/>
        <w:adjustRightInd w:val="0"/>
        <w:jc w:val="both"/>
        <w:rPr>
          <w:b/>
          <w:bCs/>
          <w:color w:val="000000"/>
          <w:lang w:val="uk-UA" w:eastAsia="uk-UA"/>
        </w:rPr>
      </w:pPr>
    </w:p>
    <w:p w:rsidR="00453DA1" w:rsidRDefault="00453DA1" w:rsidP="00F20D73">
      <w:pPr>
        <w:autoSpaceDE w:val="0"/>
        <w:autoSpaceDN w:val="0"/>
        <w:adjustRightInd w:val="0"/>
        <w:jc w:val="both"/>
        <w:rPr>
          <w:b/>
          <w:bCs/>
          <w:color w:val="000000"/>
          <w:lang w:val="uk-UA" w:eastAsia="uk-UA"/>
        </w:rPr>
      </w:pPr>
    </w:p>
    <w:p w:rsidR="00453DA1" w:rsidRDefault="00453DA1" w:rsidP="00F20D73">
      <w:pPr>
        <w:autoSpaceDE w:val="0"/>
        <w:autoSpaceDN w:val="0"/>
        <w:adjustRightInd w:val="0"/>
        <w:jc w:val="both"/>
        <w:rPr>
          <w:b/>
          <w:bCs/>
          <w:color w:val="000000"/>
          <w:lang w:val="uk-UA" w:eastAsia="uk-UA"/>
        </w:rPr>
      </w:pPr>
    </w:p>
    <w:p w:rsidR="00453DA1" w:rsidRDefault="00453DA1" w:rsidP="00F20D73">
      <w:pPr>
        <w:autoSpaceDE w:val="0"/>
        <w:autoSpaceDN w:val="0"/>
        <w:adjustRightInd w:val="0"/>
        <w:jc w:val="both"/>
        <w:rPr>
          <w:b/>
          <w:bCs/>
          <w:color w:val="000000"/>
          <w:lang w:val="uk-UA" w:eastAsia="uk-UA"/>
        </w:rPr>
      </w:pPr>
    </w:p>
    <w:p w:rsidR="00453DA1" w:rsidRDefault="00453DA1" w:rsidP="00F20D73">
      <w:pPr>
        <w:autoSpaceDE w:val="0"/>
        <w:autoSpaceDN w:val="0"/>
        <w:adjustRightInd w:val="0"/>
        <w:jc w:val="both"/>
        <w:rPr>
          <w:b/>
          <w:bCs/>
          <w:color w:val="000000"/>
          <w:lang w:val="uk-UA" w:eastAsia="uk-UA"/>
        </w:rPr>
      </w:pPr>
    </w:p>
    <w:p w:rsidR="00453DA1" w:rsidRDefault="00453DA1" w:rsidP="00F20D73">
      <w:pPr>
        <w:autoSpaceDE w:val="0"/>
        <w:autoSpaceDN w:val="0"/>
        <w:adjustRightInd w:val="0"/>
        <w:jc w:val="both"/>
        <w:rPr>
          <w:b/>
          <w:bCs/>
          <w:color w:val="000000"/>
          <w:lang w:val="uk-UA" w:eastAsia="uk-UA"/>
        </w:rPr>
      </w:pPr>
    </w:p>
    <w:p w:rsidR="00453DA1" w:rsidRDefault="00453DA1" w:rsidP="00F20D73">
      <w:pPr>
        <w:autoSpaceDE w:val="0"/>
        <w:autoSpaceDN w:val="0"/>
        <w:adjustRightInd w:val="0"/>
        <w:jc w:val="both"/>
        <w:rPr>
          <w:b/>
          <w:bCs/>
          <w:color w:val="000000"/>
          <w:lang w:val="uk-UA" w:eastAsia="uk-UA"/>
        </w:rPr>
      </w:pPr>
    </w:p>
    <w:p w:rsidR="00453DA1" w:rsidRDefault="00453DA1" w:rsidP="00F20D73">
      <w:pPr>
        <w:autoSpaceDE w:val="0"/>
        <w:autoSpaceDN w:val="0"/>
        <w:adjustRightInd w:val="0"/>
        <w:jc w:val="both"/>
        <w:rPr>
          <w:b/>
          <w:bCs/>
          <w:color w:val="000000"/>
          <w:lang w:val="uk-UA" w:eastAsia="uk-UA"/>
        </w:rPr>
      </w:pPr>
    </w:p>
    <w:p w:rsidR="00453DA1" w:rsidRDefault="00453DA1" w:rsidP="00F20D73">
      <w:pPr>
        <w:autoSpaceDE w:val="0"/>
        <w:autoSpaceDN w:val="0"/>
        <w:adjustRightInd w:val="0"/>
        <w:jc w:val="both"/>
        <w:rPr>
          <w:b/>
          <w:bCs/>
          <w:color w:val="000000"/>
          <w:lang w:val="uk-UA" w:eastAsia="uk-UA"/>
        </w:rPr>
      </w:pPr>
    </w:p>
    <w:p w:rsidR="00453DA1" w:rsidRDefault="00453DA1" w:rsidP="00F20D73">
      <w:pPr>
        <w:autoSpaceDE w:val="0"/>
        <w:autoSpaceDN w:val="0"/>
        <w:adjustRightInd w:val="0"/>
        <w:jc w:val="both"/>
        <w:rPr>
          <w:b/>
          <w:bCs/>
          <w:color w:val="000000"/>
          <w:lang w:val="uk-UA" w:eastAsia="uk-UA"/>
        </w:rPr>
      </w:pPr>
    </w:p>
    <w:p w:rsidR="00453DA1" w:rsidRDefault="00453DA1" w:rsidP="00F20D73">
      <w:pPr>
        <w:autoSpaceDE w:val="0"/>
        <w:autoSpaceDN w:val="0"/>
        <w:adjustRightInd w:val="0"/>
        <w:jc w:val="both"/>
        <w:rPr>
          <w:b/>
          <w:bCs/>
          <w:color w:val="000000"/>
          <w:lang w:val="uk-UA" w:eastAsia="uk-UA"/>
        </w:rPr>
      </w:pPr>
    </w:p>
    <w:p w:rsidR="00453DA1" w:rsidRDefault="00453DA1" w:rsidP="00F20D73">
      <w:pPr>
        <w:autoSpaceDE w:val="0"/>
        <w:autoSpaceDN w:val="0"/>
        <w:adjustRightInd w:val="0"/>
        <w:jc w:val="both"/>
        <w:rPr>
          <w:b/>
          <w:bCs/>
          <w:color w:val="000000"/>
          <w:lang w:val="uk-UA" w:eastAsia="uk-UA"/>
        </w:rPr>
      </w:pPr>
    </w:p>
    <w:p w:rsidR="00453DA1" w:rsidRDefault="00453DA1" w:rsidP="00F20D73">
      <w:pPr>
        <w:autoSpaceDE w:val="0"/>
        <w:autoSpaceDN w:val="0"/>
        <w:adjustRightInd w:val="0"/>
        <w:jc w:val="both"/>
        <w:rPr>
          <w:b/>
          <w:bCs/>
          <w:color w:val="000000"/>
          <w:lang w:val="uk-UA" w:eastAsia="uk-UA"/>
        </w:rPr>
      </w:pPr>
    </w:p>
    <w:p w:rsidR="00453DA1" w:rsidRDefault="00453DA1" w:rsidP="00F20D73">
      <w:pPr>
        <w:autoSpaceDE w:val="0"/>
        <w:autoSpaceDN w:val="0"/>
        <w:adjustRightInd w:val="0"/>
        <w:jc w:val="both"/>
        <w:rPr>
          <w:b/>
          <w:bCs/>
          <w:color w:val="000000"/>
          <w:lang w:val="uk-UA" w:eastAsia="uk-UA"/>
        </w:rPr>
      </w:pPr>
    </w:p>
    <w:p w:rsidR="00453DA1" w:rsidRDefault="00453DA1" w:rsidP="00F20D73">
      <w:pPr>
        <w:autoSpaceDE w:val="0"/>
        <w:autoSpaceDN w:val="0"/>
        <w:adjustRightInd w:val="0"/>
        <w:jc w:val="both"/>
        <w:rPr>
          <w:b/>
          <w:bCs/>
          <w:color w:val="000000"/>
          <w:lang w:val="uk-UA" w:eastAsia="uk-UA"/>
        </w:rPr>
      </w:pPr>
    </w:p>
    <w:p w:rsidR="00453DA1" w:rsidRDefault="00453DA1" w:rsidP="00F20D73">
      <w:pPr>
        <w:autoSpaceDE w:val="0"/>
        <w:autoSpaceDN w:val="0"/>
        <w:adjustRightInd w:val="0"/>
        <w:jc w:val="both"/>
        <w:rPr>
          <w:b/>
          <w:bCs/>
          <w:color w:val="000000"/>
          <w:lang w:val="uk-UA" w:eastAsia="uk-UA"/>
        </w:rPr>
      </w:pPr>
    </w:p>
    <w:p w:rsidR="00453DA1" w:rsidRDefault="00453DA1" w:rsidP="00F20D73">
      <w:pPr>
        <w:autoSpaceDE w:val="0"/>
        <w:autoSpaceDN w:val="0"/>
        <w:adjustRightInd w:val="0"/>
        <w:jc w:val="both"/>
        <w:rPr>
          <w:b/>
          <w:bCs/>
          <w:color w:val="000000"/>
          <w:lang w:val="uk-UA" w:eastAsia="uk-UA"/>
        </w:rPr>
      </w:pPr>
    </w:p>
    <w:p w:rsidR="00453DA1" w:rsidRDefault="00453DA1" w:rsidP="00F20D73">
      <w:pPr>
        <w:autoSpaceDE w:val="0"/>
        <w:autoSpaceDN w:val="0"/>
        <w:adjustRightInd w:val="0"/>
        <w:jc w:val="both"/>
        <w:rPr>
          <w:b/>
          <w:bCs/>
          <w:color w:val="000000"/>
          <w:lang w:val="uk-UA" w:eastAsia="uk-UA"/>
        </w:rPr>
      </w:pPr>
    </w:p>
    <w:p w:rsidR="00453DA1" w:rsidRDefault="00453DA1" w:rsidP="00F20D73">
      <w:pPr>
        <w:autoSpaceDE w:val="0"/>
        <w:autoSpaceDN w:val="0"/>
        <w:adjustRightInd w:val="0"/>
        <w:jc w:val="both"/>
        <w:rPr>
          <w:b/>
          <w:bCs/>
          <w:color w:val="000000"/>
          <w:lang w:val="uk-UA" w:eastAsia="uk-UA"/>
        </w:rPr>
      </w:pPr>
    </w:p>
    <w:p w:rsidR="00453DA1" w:rsidRDefault="00453DA1" w:rsidP="00F20D73">
      <w:pPr>
        <w:autoSpaceDE w:val="0"/>
        <w:autoSpaceDN w:val="0"/>
        <w:adjustRightInd w:val="0"/>
        <w:jc w:val="both"/>
        <w:rPr>
          <w:b/>
          <w:bCs/>
          <w:color w:val="000000"/>
          <w:lang w:val="uk-UA" w:eastAsia="uk-UA"/>
        </w:rPr>
      </w:pPr>
    </w:p>
    <w:p w:rsidR="00453DA1" w:rsidRDefault="00453DA1" w:rsidP="00F20D73">
      <w:pPr>
        <w:autoSpaceDE w:val="0"/>
        <w:autoSpaceDN w:val="0"/>
        <w:adjustRightInd w:val="0"/>
        <w:jc w:val="both"/>
        <w:rPr>
          <w:b/>
          <w:bCs/>
          <w:color w:val="000000"/>
          <w:lang w:val="uk-UA" w:eastAsia="uk-UA"/>
        </w:rPr>
      </w:pPr>
    </w:p>
    <w:p w:rsidR="00453DA1" w:rsidRDefault="00453DA1" w:rsidP="00F20D73">
      <w:pPr>
        <w:autoSpaceDE w:val="0"/>
        <w:autoSpaceDN w:val="0"/>
        <w:adjustRightInd w:val="0"/>
        <w:jc w:val="both"/>
        <w:rPr>
          <w:b/>
          <w:bCs/>
          <w:color w:val="000000"/>
          <w:lang w:val="uk-UA" w:eastAsia="uk-UA"/>
        </w:rPr>
      </w:pPr>
    </w:p>
    <w:p w:rsidR="00453DA1" w:rsidRDefault="00453DA1" w:rsidP="00F20D73">
      <w:pPr>
        <w:autoSpaceDE w:val="0"/>
        <w:autoSpaceDN w:val="0"/>
        <w:adjustRightInd w:val="0"/>
        <w:jc w:val="both"/>
        <w:rPr>
          <w:b/>
          <w:bCs/>
          <w:color w:val="000000"/>
          <w:lang w:val="uk-UA" w:eastAsia="uk-UA"/>
        </w:rPr>
      </w:pPr>
    </w:p>
    <w:p w:rsidR="00453DA1" w:rsidRDefault="00453DA1" w:rsidP="00F20D73">
      <w:pPr>
        <w:autoSpaceDE w:val="0"/>
        <w:autoSpaceDN w:val="0"/>
        <w:adjustRightInd w:val="0"/>
        <w:jc w:val="both"/>
        <w:rPr>
          <w:b/>
          <w:bCs/>
          <w:color w:val="000000"/>
          <w:lang w:val="uk-UA" w:eastAsia="uk-UA"/>
        </w:rPr>
      </w:pPr>
    </w:p>
    <w:p w:rsidR="00453DA1" w:rsidRDefault="00453DA1" w:rsidP="00F20D73">
      <w:pPr>
        <w:autoSpaceDE w:val="0"/>
        <w:autoSpaceDN w:val="0"/>
        <w:adjustRightInd w:val="0"/>
        <w:jc w:val="both"/>
        <w:rPr>
          <w:b/>
          <w:bCs/>
          <w:color w:val="000000"/>
          <w:lang w:val="uk-UA" w:eastAsia="uk-UA"/>
        </w:rPr>
      </w:pPr>
    </w:p>
    <w:p w:rsidR="00453DA1" w:rsidRDefault="00453DA1" w:rsidP="00F20D73">
      <w:pPr>
        <w:autoSpaceDE w:val="0"/>
        <w:autoSpaceDN w:val="0"/>
        <w:adjustRightInd w:val="0"/>
        <w:jc w:val="both"/>
        <w:rPr>
          <w:b/>
          <w:bCs/>
          <w:color w:val="000000"/>
          <w:lang w:val="uk-UA" w:eastAsia="uk-UA"/>
        </w:rPr>
      </w:pPr>
    </w:p>
    <w:p w:rsidR="00453DA1" w:rsidRDefault="00453DA1" w:rsidP="00F20D73">
      <w:pPr>
        <w:autoSpaceDE w:val="0"/>
        <w:autoSpaceDN w:val="0"/>
        <w:adjustRightInd w:val="0"/>
        <w:jc w:val="both"/>
        <w:rPr>
          <w:b/>
          <w:bCs/>
          <w:color w:val="000000"/>
          <w:lang w:val="uk-UA" w:eastAsia="uk-UA"/>
        </w:rPr>
      </w:pPr>
    </w:p>
    <w:p w:rsidR="00453DA1" w:rsidRDefault="00453DA1" w:rsidP="00F20D73">
      <w:pPr>
        <w:autoSpaceDE w:val="0"/>
        <w:autoSpaceDN w:val="0"/>
        <w:adjustRightInd w:val="0"/>
        <w:jc w:val="both"/>
        <w:rPr>
          <w:b/>
          <w:bCs/>
          <w:color w:val="000000"/>
          <w:lang w:val="uk-UA" w:eastAsia="uk-UA"/>
        </w:rPr>
      </w:pPr>
    </w:p>
    <w:p w:rsidR="00453DA1" w:rsidRDefault="00453DA1" w:rsidP="00F20D73">
      <w:pPr>
        <w:autoSpaceDE w:val="0"/>
        <w:autoSpaceDN w:val="0"/>
        <w:adjustRightInd w:val="0"/>
        <w:jc w:val="both"/>
        <w:rPr>
          <w:b/>
          <w:bCs/>
          <w:color w:val="000000"/>
          <w:lang w:val="uk-UA" w:eastAsia="uk-UA"/>
        </w:rPr>
      </w:pPr>
    </w:p>
    <w:p w:rsidR="00453DA1" w:rsidRDefault="00453DA1" w:rsidP="00F20D73">
      <w:pPr>
        <w:autoSpaceDE w:val="0"/>
        <w:autoSpaceDN w:val="0"/>
        <w:adjustRightInd w:val="0"/>
        <w:jc w:val="both"/>
        <w:rPr>
          <w:b/>
          <w:bCs/>
          <w:color w:val="000000"/>
          <w:lang w:val="uk-UA" w:eastAsia="uk-UA"/>
        </w:rPr>
      </w:pPr>
    </w:p>
    <w:p w:rsidR="00453DA1" w:rsidRDefault="00453DA1" w:rsidP="00F20D73">
      <w:pPr>
        <w:autoSpaceDE w:val="0"/>
        <w:autoSpaceDN w:val="0"/>
        <w:adjustRightInd w:val="0"/>
        <w:jc w:val="both"/>
        <w:rPr>
          <w:b/>
          <w:bCs/>
          <w:color w:val="000000"/>
          <w:lang w:val="uk-UA" w:eastAsia="uk-UA"/>
        </w:rPr>
      </w:pPr>
    </w:p>
    <w:p w:rsidR="00453DA1" w:rsidRDefault="00453DA1" w:rsidP="00F20D73">
      <w:pPr>
        <w:autoSpaceDE w:val="0"/>
        <w:autoSpaceDN w:val="0"/>
        <w:adjustRightInd w:val="0"/>
        <w:jc w:val="both"/>
        <w:rPr>
          <w:b/>
          <w:bCs/>
          <w:color w:val="000000"/>
          <w:lang w:val="uk-UA" w:eastAsia="uk-UA"/>
        </w:rPr>
      </w:pPr>
    </w:p>
    <w:p w:rsidR="00453DA1" w:rsidRDefault="00453DA1" w:rsidP="00F20D73">
      <w:pPr>
        <w:autoSpaceDE w:val="0"/>
        <w:autoSpaceDN w:val="0"/>
        <w:adjustRightInd w:val="0"/>
        <w:jc w:val="both"/>
        <w:rPr>
          <w:b/>
          <w:bCs/>
          <w:color w:val="000000"/>
          <w:lang w:val="uk-UA" w:eastAsia="uk-UA"/>
        </w:rPr>
      </w:pPr>
    </w:p>
    <w:p w:rsidR="00F20D73" w:rsidRDefault="00453DA1" w:rsidP="0018031C">
      <w:pPr>
        <w:ind w:left="3540" w:firstLine="708"/>
        <w:rPr>
          <w:b/>
          <w:sz w:val="28"/>
          <w:szCs w:val="28"/>
          <w:lang w:val="uk-UA"/>
        </w:rPr>
      </w:pPr>
      <w:r>
        <w:rPr>
          <w:b/>
          <w:sz w:val="28"/>
          <w:szCs w:val="28"/>
          <w:lang w:val="uk-UA"/>
        </w:rPr>
        <w:lastRenderedPageBreak/>
        <w:t xml:space="preserve">              </w:t>
      </w:r>
      <w:r w:rsidR="0018031C">
        <w:rPr>
          <w:b/>
          <w:sz w:val="28"/>
          <w:szCs w:val="28"/>
          <w:lang w:val="uk-UA"/>
        </w:rPr>
        <w:t xml:space="preserve"> ДОДАТОК </w:t>
      </w:r>
    </w:p>
    <w:p w:rsidR="0018031C" w:rsidRDefault="0018031C" w:rsidP="0018031C">
      <w:pPr>
        <w:ind w:left="3540" w:firstLine="708"/>
        <w:rPr>
          <w:b/>
          <w:sz w:val="28"/>
          <w:szCs w:val="28"/>
          <w:lang w:val="uk-UA"/>
        </w:rPr>
      </w:pPr>
      <w:r>
        <w:rPr>
          <w:b/>
          <w:sz w:val="28"/>
          <w:szCs w:val="28"/>
          <w:lang w:val="uk-UA"/>
        </w:rPr>
        <w:t xml:space="preserve">               До розпорядження </w:t>
      </w:r>
    </w:p>
    <w:p w:rsidR="0018031C" w:rsidRDefault="0018031C" w:rsidP="0018031C">
      <w:pPr>
        <w:ind w:left="3540" w:firstLine="708"/>
        <w:jc w:val="right"/>
        <w:rPr>
          <w:b/>
          <w:sz w:val="28"/>
          <w:szCs w:val="28"/>
          <w:lang w:val="uk-UA"/>
        </w:rPr>
      </w:pPr>
      <w:r>
        <w:rPr>
          <w:b/>
          <w:sz w:val="28"/>
          <w:szCs w:val="28"/>
          <w:lang w:val="uk-UA"/>
        </w:rPr>
        <w:tab/>
      </w:r>
      <w:r w:rsidR="005A5A0F">
        <w:rPr>
          <w:b/>
          <w:sz w:val="28"/>
          <w:szCs w:val="28"/>
          <w:lang w:val="uk-UA"/>
        </w:rPr>
        <w:t xml:space="preserve"> </w:t>
      </w:r>
      <w:r>
        <w:rPr>
          <w:b/>
          <w:sz w:val="28"/>
          <w:szCs w:val="28"/>
          <w:lang w:val="uk-UA"/>
        </w:rPr>
        <w:t>Чернівецького міського голови</w:t>
      </w:r>
    </w:p>
    <w:p w:rsidR="0018031C" w:rsidRDefault="005A5A0F" w:rsidP="005A5A0F">
      <w:pPr>
        <w:ind w:left="3540" w:firstLine="708"/>
        <w:rPr>
          <w:b/>
          <w:sz w:val="28"/>
          <w:szCs w:val="28"/>
          <w:lang w:val="uk-UA"/>
        </w:rPr>
      </w:pPr>
      <w:r>
        <w:rPr>
          <w:b/>
          <w:sz w:val="28"/>
          <w:szCs w:val="28"/>
          <w:lang w:val="uk-UA"/>
        </w:rPr>
        <w:t xml:space="preserve">               </w:t>
      </w:r>
      <w:r w:rsidR="005618FD">
        <w:rPr>
          <w:b/>
          <w:sz w:val="28"/>
          <w:szCs w:val="28"/>
          <w:lang w:val="uk-UA"/>
        </w:rPr>
        <w:t xml:space="preserve"> 14.04.</w:t>
      </w:r>
      <w:r w:rsidR="0018031C">
        <w:rPr>
          <w:b/>
          <w:sz w:val="28"/>
          <w:szCs w:val="28"/>
          <w:lang w:val="uk-UA"/>
        </w:rPr>
        <w:t>2017 №</w:t>
      </w:r>
      <w:r w:rsidR="005618FD">
        <w:rPr>
          <w:b/>
          <w:sz w:val="28"/>
          <w:szCs w:val="28"/>
          <w:lang w:val="uk-UA"/>
        </w:rPr>
        <w:t>186-р</w:t>
      </w:r>
    </w:p>
    <w:p w:rsidR="0018031C" w:rsidRDefault="0018031C" w:rsidP="0018031C">
      <w:pPr>
        <w:ind w:left="3540" w:firstLine="708"/>
        <w:jc w:val="center"/>
        <w:rPr>
          <w:b/>
          <w:sz w:val="28"/>
          <w:szCs w:val="28"/>
          <w:lang w:val="uk-UA"/>
        </w:rPr>
      </w:pPr>
    </w:p>
    <w:p w:rsidR="008220D8" w:rsidRDefault="0018031C" w:rsidP="008220D8">
      <w:pPr>
        <w:jc w:val="center"/>
        <w:rPr>
          <w:b/>
          <w:sz w:val="28"/>
          <w:szCs w:val="28"/>
          <w:lang w:val="uk-UA"/>
        </w:rPr>
      </w:pPr>
      <w:r>
        <w:rPr>
          <w:b/>
          <w:sz w:val="28"/>
          <w:szCs w:val="28"/>
          <w:lang w:val="uk-UA"/>
        </w:rPr>
        <w:t>ОБГРУНТУВАННЯ ЗАУВАЖЕНЬ</w:t>
      </w:r>
    </w:p>
    <w:p w:rsidR="0018031C" w:rsidRDefault="0018031C" w:rsidP="008220D8">
      <w:pPr>
        <w:jc w:val="center"/>
        <w:rPr>
          <w:b/>
          <w:sz w:val="28"/>
          <w:szCs w:val="28"/>
          <w:lang w:val="uk-UA"/>
        </w:rPr>
      </w:pPr>
    </w:p>
    <w:p w:rsidR="0018031C" w:rsidRDefault="0018031C" w:rsidP="00956AB9">
      <w:pPr>
        <w:jc w:val="center"/>
        <w:rPr>
          <w:b/>
          <w:sz w:val="28"/>
          <w:szCs w:val="28"/>
          <w:lang w:val="uk-UA"/>
        </w:rPr>
      </w:pPr>
      <w:r>
        <w:rPr>
          <w:b/>
          <w:sz w:val="28"/>
          <w:szCs w:val="28"/>
          <w:lang w:val="uk-UA"/>
        </w:rPr>
        <w:t>до р</w:t>
      </w:r>
      <w:r w:rsidR="00956AB9">
        <w:rPr>
          <w:b/>
          <w:sz w:val="28"/>
          <w:szCs w:val="28"/>
          <w:lang w:val="uk-UA"/>
        </w:rPr>
        <w:t xml:space="preserve">ішення Чернівецької міської ради </w:t>
      </w:r>
      <w:r w:rsidR="00956AB9">
        <w:rPr>
          <w:b/>
          <w:sz w:val="28"/>
          <w:szCs w:val="28"/>
          <w:lang w:val="en-US"/>
        </w:rPr>
        <w:t>VII</w:t>
      </w:r>
      <w:r>
        <w:rPr>
          <w:b/>
          <w:sz w:val="28"/>
          <w:szCs w:val="28"/>
          <w:lang w:val="uk-UA"/>
        </w:rPr>
        <w:t xml:space="preserve"> скликання</w:t>
      </w:r>
      <w:r w:rsidR="00956AB9">
        <w:rPr>
          <w:b/>
          <w:sz w:val="28"/>
          <w:szCs w:val="28"/>
          <w:lang w:val="uk-UA"/>
        </w:rPr>
        <w:t xml:space="preserve"> від 10.04.2017 року №647 </w:t>
      </w:r>
      <w:r>
        <w:rPr>
          <w:b/>
          <w:sz w:val="28"/>
          <w:szCs w:val="28"/>
          <w:lang w:val="uk-UA"/>
        </w:rPr>
        <w:t xml:space="preserve"> «Про Наглядові ради комунальних підприємств».</w:t>
      </w:r>
    </w:p>
    <w:p w:rsidR="0018031C" w:rsidRDefault="0018031C" w:rsidP="0018031C">
      <w:pPr>
        <w:jc w:val="both"/>
        <w:rPr>
          <w:b/>
          <w:sz w:val="28"/>
          <w:szCs w:val="28"/>
          <w:lang w:val="uk-UA"/>
        </w:rPr>
      </w:pPr>
    </w:p>
    <w:p w:rsidR="008220D8" w:rsidRDefault="006D475D" w:rsidP="008220D8">
      <w:pPr>
        <w:ind w:firstLine="708"/>
        <w:jc w:val="both"/>
        <w:rPr>
          <w:sz w:val="28"/>
          <w:szCs w:val="28"/>
          <w:lang w:val="uk-UA"/>
        </w:rPr>
      </w:pPr>
      <w:r>
        <w:rPr>
          <w:sz w:val="28"/>
          <w:szCs w:val="28"/>
          <w:lang w:val="uk-UA"/>
        </w:rPr>
        <w:t>На виконання Закону України «</w:t>
      </w:r>
      <w:r w:rsidR="00D86AF2">
        <w:rPr>
          <w:sz w:val="28"/>
          <w:szCs w:val="28"/>
          <w:lang w:val="uk-UA"/>
        </w:rPr>
        <w:t>Про внесення змін до деяких законодавчих актів України щодо управління об’єктами державної та комунальної власності», р</w:t>
      </w:r>
      <w:r w:rsidR="005A1187">
        <w:rPr>
          <w:sz w:val="28"/>
          <w:szCs w:val="28"/>
          <w:lang w:val="uk-UA"/>
        </w:rPr>
        <w:t>ішення</w:t>
      </w:r>
      <w:r w:rsidR="0055624F">
        <w:rPr>
          <w:sz w:val="28"/>
          <w:szCs w:val="28"/>
          <w:lang w:val="uk-UA"/>
        </w:rPr>
        <w:t>м</w:t>
      </w:r>
      <w:r w:rsidR="008220D8">
        <w:rPr>
          <w:sz w:val="28"/>
          <w:szCs w:val="28"/>
          <w:lang w:val="uk-UA"/>
        </w:rPr>
        <w:t xml:space="preserve"> Чернівецької міської ради</w:t>
      </w:r>
      <w:r w:rsidR="003F2835">
        <w:rPr>
          <w:sz w:val="28"/>
          <w:szCs w:val="28"/>
          <w:lang w:val="uk-UA"/>
        </w:rPr>
        <w:t xml:space="preserve"> від                   10.04.2017 р. </w:t>
      </w:r>
      <w:r w:rsidR="00270476">
        <w:rPr>
          <w:sz w:val="28"/>
          <w:szCs w:val="28"/>
          <w:lang w:val="uk-UA"/>
        </w:rPr>
        <w:t xml:space="preserve"> </w:t>
      </w:r>
      <w:r w:rsidR="003F2835">
        <w:rPr>
          <w:sz w:val="28"/>
          <w:szCs w:val="28"/>
          <w:lang w:val="uk-UA"/>
        </w:rPr>
        <w:t>№647 «Про Наглядові ради комунальних підприємств»</w:t>
      </w:r>
      <w:r w:rsidR="003F2835" w:rsidRPr="003F2835">
        <w:rPr>
          <w:sz w:val="28"/>
          <w:szCs w:val="28"/>
          <w:lang w:val="uk-UA"/>
        </w:rPr>
        <w:t xml:space="preserve"> </w:t>
      </w:r>
      <w:r w:rsidR="003F2835">
        <w:rPr>
          <w:sz w:val="28"/>
          <w:szCs w:val="28"/>
          <w:lang w:val="uk-UA"/>
        </w:rPr>
        <w:t xml:space="preserve"> </w:t>
      </w:r>
      <w:r w:rsidR="00E62259">
        <w:rPr>
          <w:sz w:val="28"/>
          <w:szCs w:val="28"/>
          <w:lang w:val="uk-UA"/>
        </w:rPr>
        <w:t xml:space="preserve"> затверджено критерії</w:t>
      </w:r>
      <w:r w:rsidR="00D165E4">
        <w:rPr>
          <w:sz w:val="28"/>
          <w:szCs w:val="28"/>
          <w:lang w:val="uk-UA"/>
        </w:rPr>
        <w:t>, відповідно до яких утворення Н</w:t>
      </w:r>
      <w:r w:rsidR="00E62259">
        <w:rPr>
          <w:sz w:val="28"/>
          <w:szCs w:val="28"/>
          <w:lang w:val="uk-UA"/>
        </w:rPr>
        <w:t>аглядової ради на комунальному підприємстві м. Чернівців є обов’язковим</w:t>
      </w:r>
      <w:r>
        <w:rPr>
          <w:sz w:val="28"/>
          <w:szCs w:val="28"/>
          <w:lang w:val="uk-UA"/>
        </w:rPr>
        <w:t>, Порядок утворення, організації діяльності та ліквідації Наглядової ради комунального підприємства, заснованого на комунальній власності територіальної громади м. Чернівців, виключну компетенцію наглядової ради, вимоги до незалежних членів Наглядової ради</w:t>
      </w:r>
      <w:r w:rsidR="00E62259">
        <w:rPr>
          <w:sz w:val="28"/>
          <w:szCs w:val="28"/>
          <w:lang w:val="uk-UA"/>
        </w:rPr>
        <w:t xml:space="preserve"> та затверджено перелік підприємств м. Чернівців, на яких утворюються Наглядові ради згідно з </w:t>
      </w:r>
      <w:r w:rsidR="00785A73">
        <w:rPr>
          <w:sz w:val="28"/>
          <w:szCs w:val="28"/>
          <w:lang w:val="uk-UA"/>
        </w:rPr>
        <w:t xml:space="preserve">визначеними </w:t>
      </w:r>
      <w:r w:rsidR="00E62259">
        <w:rPr>
          <w:sz w:val="28"/>
          <w:szCs w:val="28"/>
          <w:lang w:val="uk-UA"/>
        </w:rPr>
        <w:t xml:space="preserve">критеріями. </w:t>
      </w:r>
      <w:r w:rsidR="000C2D0A">
        <w:rPr>
          <w:sz w:val="28"/>
          <w:szCs w:val="28"/>
          <w:lang w:val="uk-UA"/>
        </w:rPr>
        <w:t>Зокрема, Наг</w:t>
      </w:r>
      <w:r w:rsidR="009D7387">
        <w:rPr>
          <w:sz w:val="28"/>
          <w:szCs w:val="28"/>
          <w:lang w:val="uk-UA"/>
        </w:rPr>
        <w:t xml:space="preserve">лядова рада утворюється на </w:t>
      </w:r>
      <w:r w:rsidR="00785A73">
        <w:rPr>
          <w:sz w:val="28"/>
          <w:szCs w:val="28"/>
          <w:lang w:val="uk-UA"/>
        </w:rPr>
        <w:t xml:space="preserve">комунальному </w:t>
      </w:r>
      <w:r w:rsidR="009D7387">
        <w:rPr>
          <w:sz w:val="28"/>
          <w:szCs w:val="28"/>
          <w:lang w:val="uk-UA"/>
        </w:rPr>
        <w:t>підприємстві за наявності хоча б одного з таких критеріїв:</w:t>
      </w:r>
    </w:p>
    <w:p w:rsidR="00C72AD5" w:rsidRDefault="00C72AD5" w:rsidP="00C72AD5">
      <w:pPr>
        <w:ind w:firstLine="708"/>
        <w:jc w:val="both"/>
        <w:rPr>
          <w:sz w:val="28"/>
          <w:szCs w:val="28"/>
          <w:lang w:val="uk-UA"/>
        </w:rPr>
      </w:pPr>
      <w:r>
        <w:rPr>
          <w:sz w:val="28"/>
          <w:szCs w:val="28"/>
          <w:lang w:val="uk-UA"/>
        </w:rPr>
        <w:t xml:space="preserve">- Загальна сума поповнення статутного капіталу  (за винятком збільшення статутного капіталу внаслідок передачі вартості виконаних робіт за кошти міського бюджету та основних засобів) та фінансової допомоги з місцевого бюджету за попередній фінансовий рік сукупно перевищує </w:t>
      </w:r>
      <w:r w:rsidRPr="00C72AD5">
        <w:rPr>
          <w:sz w:val="28"/>
          <w:szCs w:val="28"/>
          <w:lang w:val="uk-UA"/>
        </w:rPr>
        <w:t>200</w:t>
      </w:r>
      <w:r>
        <w:rPr>
          <w:sz w:val="28"/>
          <w:szCs w:val="28"/>
          <w:lang w:val="uk-UA"/>
        </w:rPr>
        <w:t xml:space="preserve"> мінімальних заробітних плат, виходячи з розміру мінімальної заробітної   плати, встановленої на 1 січня поточного року.</w:t>
      </w:r>
    </w:p>
    <w:p w:rsidR="00C72AD5" w:rsidRPr="001820AD" w:rsidRDefault="00C72AD5" w:rsidP="00C72AD5">
      <w:pPr>
        <w:ind w:firstLine="708"/>
        <w:jc w:val="both"/>
        <w:rPr>
          <w:sz w:val="28"/>
          <w:szCs w:val="28"/>
        </w:rPr>
      </w:pPr>
      <w:r>
        <w:rPr>
          <w:b/>
          <w:sz w:val="28"/>
          <w:szCs w:val="28"/>
          <w:lang w:val="uk-UA"/>
        </w:rPr>
        <w:t xml:space="preserve">- </w:t>
      </w:r>
      <w:r>
        <w:rPr>
          <w:sz w:val="28"/>
          <w:szCs w:val="28"/>
          <w:lang w:val="uk-UA"/>
        </w:rPr>
        <w:t>Природна монополія, визначена Антимонопольним комітетом України.</w:t>
      </w:r>
    </w:p>
    <w:p w:rsidR="00C72AD5" w:rsidRDefault="00C72AD5" w:rsidP="00C72AD5">
      <w:pPr>
        <w:ind w:firstLine="708"/>
        <w:jc w:val="both"/>
        <w:rPr>
          <w:sz w:val="28"/>
          <w:szCs w:val="28"/>
          <w:lang w:val="uk-UA"/>
        </w:rPr>
      </w:pPr>
      <w:r>
        <w:rPr>
          <w:b/>
          <w:sz w:val="28"/>
          <w:szCs w:val="28"/>
          <w:lang w:val="uk-UA"/>
        </w:rPr>
        <w:t xml:space="preserve">- </w:t>
      </w:r>
      <w:r>
        <w:rPr>
          <w:sz w:val="28"/>
          <w:szCs w:val="28"/>
          <w:lang w:val="uk-UA"/>
        </w:rPr>
        <w:t xml:space="preserve">Кількість працівників комунального підприємства становить більше </w:t>
      </w:r>
      <w:r w:rsidRPr="000100B7">
        <w:rPr>
          <w:sz w:val="28"/>
          <w:szCs w:val="28"/>
        </w:rPr>
        <w:t>1</w:t>
      </w:r>
      <w:r>
        <w:rPr>
          <w:sz w:val="28"/>
          <w:szCs w:val="28"/>
          <w:lang w:val="uk-UA"/>
        </w:rPr>
        <w:t>00 осіб.</w:t>
      </w:r>
    </w:p>
    <w:p w:rsidR="00C72AD5" w:rsidRPr="001820AD" w:rsidRDefault="00C72AD5" w:rsidP="00C72AD5">
      <w:pPr>
        <w:ind w:firstLine="708"/>
        <w:jc w:val="both"/>
        <w:rPr>
          <w:sz w:val="28"/>
          <w:szCs w:val="28"/>
        </w:rPr>
      </w:pPr>
      <w:r>
        <w:rPr>
          <w:b/>
          <w:sz w:val="28"/>
          <w:szCs w:val="28"/>
          <w:lang w:val="uk-UA"/>
        </w:rPr>
        <w:t xml:space="preserve">- </w:t>
      </w:r>
      <w:r>
        <w:rPr>
          <w:sz w:val="28"/>
          <w:szCs w:val="28"/>
          <w:lang w:val="uk-UA"/>
        </w:rPr>
        <w:t xml:space="preserve">Залучення кредитних або грантових ресурсів для розвитку (модернізації ) підприємства у сумі, що перевищує </w:t>
      </w:r>
      <w:r w:rsidRPr="000100B7">
        <w:rPr>
          <w:sz w:val="28"/>
          <w:szCs w:val="28"/>
        </w:rPr>
        <w:t>1</w:t>
      </w:r>
      <w:r>
        <w:rPr>
          <w:sz w:val="28"/>
          <w:szCs w:val="28"/>
          <w:lang w:val="uk-UA"/>
        </w:rPr>
        <w:t xml:space="preserve"> млн. грн.</w:t>
      </w:r>
    </w:p>
    <w:p w:rsidR="00C72AD5" w:rsidRDefault="00C72AD5" w:rsidP="00C72AD5">
      <w:pPr>
        <w:ind w:firstLine="708"/>
        <w:jc w:val="both"/>
        <w:rPr>
          <w:sz w:val="28"/>
          <w:szCs w:val="28"/>
          <w:lang w:val="uk-UA"/>
        </w:rPr>
      </w:pPr>
      <w:r>
        <w:rPr>
          <w:b/>
          <w:sz w:val="28"/>
          <w:szCs w:val="28"/>
          <w:lang w:val="uk-UA"/>
        </w:rPr>
        <w:t xml:space="preserve">- </w:t>
      </w:r>
      <w:r>
        <w:rPr>
          <w:sz w:val="28"/>
          <w:szCs w:val="28"/>
          <w:lang w:val="uk-UA"/>
        </w:rPr>
        <w:t xml:space="preserve">Збитки за попередній фінансовий рік становлять більше </w:t>
      </w:r>
      <w:r w:rsidRPr="000100B7">
        <w:rPr>
          <w:sz w:val="28"/>
          <w:szCs w:val="28"/>
        </w:rPr>
        <w:t>1</w:t>
      </w:r>
      <w:r>
        <w:rPr>
          <w:sz w:val="28"/>
          <w:szCs w:val="28"/>
          <w:lang w:val="uk-UA"/>
        </w:rPr>
        <w:t>00 мінімальних заробітних плат, виходячи з розміру мінімальної заробітної   плати, встановленої на 1 січня поточного року.</w:t>
      </w:r>
    </w:p>
    <w:p w:rsidR="008220D8" w:rsidRPr="009159A1" w:rsidRDefault="008220D8" w:rsidP="008220D8">
      <w:pPr>
        <w:ind w:firstLine="708"/>
        <w:jc w:val="both"/>
        <w:rPr>
          <w:sz w:val="28"/>
          <w:szCs w:val="28"/>
          <w:lang w:val="uk-UA"/>
        </w:rPr>
      </w:pPr>
      <w:r w:rsidRPr="009159A1">
        <w:rPr>
          <w:sz w:val="28"/>
          <w:szCs w:val="28"/>
          <w:lang w:val="uk-UA"/>
        </w:rPr>
        <w:t>В той же час,</w:t>
      </w:r>
      <w:r w:rsidR="00375741" w:rsidRPr="009159A1">
        <w:rPr>
          <w:sz w:val="28"/>
          <w:szCs w:val="28"/>
          <w:lang w:val="uk-UA"/>
        </w:rPr>
        <w:t xml:space="preserve"> комунальне підприємство </w:t>
      </w:r>
      <w:r w:rsidR="009159A1">
        <w:rPr>
          <w:sz w:val="28"/>
          <w:szCs w:val="28"/>
          <w:lang w:val="uk-UA"/>
        </w:rPr>
        <w:t>Парк і</w:t>
      </w:r>
      <w:r w:rsidR="003A4142" w:rsidRPr="009159A1">
        <w:rPr>
          <w:sz w:val="28"/>
          <w:szCs w:val="28"/>
          <w:lang w:val="uk-UA"/>
        </w:rPr>
        <w:t>мені Т. Г</w:t>
      </w:r>
      <w:r w:rsidR="00E62259" w:rsidRPr="009159A1">
        <w:rPr>
          <w:sz w:val="28"/>
          <w:szCs w:val="28"/>
          <w:lang w:val="uk-UA"/>
        </w:rPr>
        <w:t>. Шевченка</w:t>
      </w:r>
      <w:r w:rsidR="000D6995" w:rsidRPr="009159A1">
        <w:rPr>
          <w:sz w:val="28"/>
          <w:szCs w:val="28"/>
          <w:lang w:val="uk-UA"/>
        </w:rPr>
        <w:t>, зазначене в пункті 5.7. рішення «Про Наглядові ради комунальних підприємств</w:t>
      </w:r>
      <w:r w:rsidR="008F4CA5" w:rsidRPr="009159A1">
        <w:rPr>
          <w:sz w:val="28"/>
          <w:szCs w:val="28"/>
          <w:lang w:val="uk-UA"/>
        </w:rPr>
        <w:t>»</w:t>
      </w:r>
      <w:r w:rsidR="00E000E7">
        <w:rPr>
          <w:sz w:val="28"/>
          <w:szCs w:val="28"/>
          <w:lang w:val="uk-UA"/>
        </w:rPr>
        <w:t xml:space="preserve">, як підприємство, на якому утворюється Наглядова рада, </w:t>
      </w:r>
      <w:r w:rsidR="008F4CA5" w:rsidRPr="009159A1">
        <w:rPr>
          <w:sz w:val="28"/>
          <w:szCs w:val="28"/>
          <w:lang w:val="uk-UA"/>
        </w:rPr>
        <w:t xml:space="preserve"> </w:t>
      </w:r>
      <w:r w:rsidR="00E62259" w:rsidRPr="009159A1">
        <w:rPr>
          <w:sz w:val="28"/>
          <w:szCs w:val="28"/>
          <w:lang w:val="uk-UA"/>
        </w:rPr>
        <w:t>не підпадає під жоде</w:t>
      </w:r>
      <w:r w:rsidR="00F078A6" w:rsidRPr="009159A1">
        <w:rPr>
          <w:sz w:val="28"/>
          <w:szCs w:val="28"/>
          <w:lang w:val="uk-UA"/>
        </w:rPr>
        <w:t>н із заз</w:t>
      </w:r>
      <w:r w:rsidR="008F5DB1" w:rsidRPr="009159A1">
        <w:rPr>
          <w:sz w:val="28"/>
          <w:szCs w:val="28"/>
          <w:lang w:val="uk-UA"/>
        </w:rPr>
        <w:t xml:space="preserve">начених вище критеріїв,  що суперечить вимогам статті 78 Господарського Кодексу України, та </w:t>
      </w:r>
      <w:r w:rsidR="00812B50">
        <w:rPr>
          <w:sz w:val="28"/>
          <w:szCs w:val="28"/>
          <w:lang w:val="uk-UA"/>
        </w:rPr>
        <w:t xml:space="preserve">пункту </w:t>
      </w:r>
      <w:r w:rsidR="00947D4E">
        <w:rPr>
          <w:sz w:val="28"/>
          <w:szCs w:val="28"/>
          <w:lang w:val="uk-UA"/>
        </w:rPr>
        <w:t>30</w:t>
      </w:r>
      <w:r w:rsidR="00812B50">
        <w:rPr>
          <w:sz w:val="28"/>
          <w:szCs w:val="28"/>
          <w:lang w:val="uk-UA"/>
        </w:rPr>
        <w:t>-</w:t>
      </w:r>
      <w:r w:rsidR="00947D4E">
        <w:rPr>
          <w:sz w:val="28"/>
          <w:szCs w:val="28"/>
          <w:lang w:val="uk-UA"/>
        </w:rPr>
        <w:t xml:space="preserve">1 </w:t>
      </w:r>
      <w:r w:rsidR="00812B50">
        <w:rPr>
          <w:sz w:val="28"/>
          <w:szCs w:val="28"/>
          <w:lang w:val="uk-UA"/>
        </w:rPr>
        <w:t xml:space="preserve">ст. 26 </w:t>
      </w:r>
      <w:r w:rsidR="008F5DB1" w:rsidRPr="009159A1">
        <w:rPr>
          <w:sz w:val="28"/>
          <w:szCs w:val="28"/>
          <w:lang w:val="uk-UA"/>
        </w:rPr>
        <w:t>Закону України «Про місцеве самоврядування в Україні».</w:t>
      </w:r>
    </w:p>
    <w:p w:rsidR="008220D8" w:rsidRPr="001A3FF0" w:rsidRDefault="008220D8" w:rsidP="008220D8">
      <w:pPr>
        <w:ind w:firstLine="708"/>
        <w:jc w:val="both"/>
        <w:rPr>
          <w:sz w:val="28"/>
          <w:szCs w:val="28"/>
          <w:lang w:val="uk-UA"/>
        </w:rPr>
      </w:pPr>
      <w:r>
        <w:rPr>
          <w:sz w:val="28"/>
          <w:szCs w:val="28"/>
          <w:lang w:val="uk-UA"/>
        </w:rPr>
        <w:t>Внутрішньо суперечливий характер носять положення п.</w:t>
      </w:r>
      <w:r w:rsidR="005F7DEB">
        <w:rPr>
          <w:sz w:val="28"/>
          <w:szCs w:val="28"/>
          <w:lang w:val="uk-UA"/>
        </w:rPr>
        <w:t xml:space="preserve"> 4.</w:t>
      </w:r>
      <w:r w:rsidR="001F5B03">
        <w:rPr>
          <w:sz w:val="28"/>
          <w:szCs w:val="28"/>
          <w:lang w:val="uk-UA"/>
        </w:rPr>
        <w:t xml:space="preserve">3, </w:t>
      </w:r>
      <w:r w:rsidR="0018031C">
        <w:rPr>
          <w:sz w:val="28"/>
          <w:szCs w:val="28"/>
          <w:lang w:val="uk-UA"/>
        </w:rPr>
        <w:t>4.4. та 4</w:t>
      </w:r>
      <w:r w:rsidR="006E32DD">
        <w:rPr>
          <w:sz w:val="28"/>
          <w:szCs w:val="28"/>
          <w:lang w:val="uk-UA"/>
        </w:rPr>
        <w:t xml:space="preserve">.7.  Додатку 2 «Порядок утворення, організації діяльності та ліквідації </w:t>
      </w:r>
      <w:r w:rsidR="006E32DD">
        <w:rPr>
          <w:sz w:val="28"/>
          <w:szCs w:val="28"/>
          <w:lang w:val="uk-UA"/>
        </w:rPr>
        <w:lastRenderedPageBreak/>
        <w:t>Наглядової ради комунального підприємства, заснованого на комунальній власності територіальної громади м. Чернівців»</w:t>
      </w:r>
      <w:r>
        <w:rPr>
          <w:sz w:val="28"/>
          <w:szCs w:val="28"/>
          <w:lang w:val="uk-UA"/>
        </w:rPr>
        <w:t xml:space="preserve">. Так, </w:t>
      </w:r>
      <w:r w:rsidR="0049367B">
        <w:rPr>
          <w:sz w:val="28"/>
          <w:szCs w:val="28"/>
          <w:lang w:val="uk-UA"/>
        </w:rPr>
        <w:t xml:space="preserve"> </w:t>
      </w:r>
      <w:r>
        <w:rPr>
          <w:sz w:val="28"/>
          <w:szCs w:val="28"/>
          <w:lang w:val="uk-UA"/>
        </w:rPr>
        <w:t>з їх змісту не зрозуміло</w:t>
      </w:r>
      <w:r w:rsidR="001F5B03">
        <w:rPr>
          <w:sz w:val="28"/>
          <w:szCs w:val="28"/>
          <w:lang w:val="uk-UA"/>
        </w:rPr>
        <w:t xml:space="preserve"> </w:t>
      </w:r>
      <w:r w:rsidR="001F5B03" w:rsidRPr="00343B26">
        <w:rPr>
          <w:sz w:val="28"/>
          <w:szCs w:val="28"/>
          <w:lang w:val="uk-UA"/>
        </w:rPr>
        <w:t>яким саме док</w:t>
      </w:r>
      <w:r w:rsidR="00343B26" w:rsidRPr="00343B26">
        <w:rPr>
          <w:sz w:val="28"/>
          <w:szCs w:val="28"/>
          <w:lang w:val="uk-UA"/>
        </w:rPr>
        <w:t>ументом делегується представник</w:t>
      </w:r>
      <w:r w:rsidR="001F5B03" w:rsidRPr="00343B26">
        <w:rPr>
          <w:sz w:val="28"/>
          <w:szCs w:val="28"/>
          <w:lang w:val="uk-UA"/>
        </w:rPr>
        <w:t xml:space="preserve"> міського голови</w:t>
      </w:r>
      <w:r w:rsidR="00244B94">
        <w:rPr>
          <w:sz w:val="28"/>
          <w:szCs w:val="28"/>
          <w:lang w:val="uk-UA"/>
        </w:rPr>
        <w:t>,</w:t>
      </w:r>
      <w:r w:rsidR="00741241" w:rsidRPr="00785A73">
        <w:rPr>
          <w:sz w:val="28"/>
          <w:szCs w:val="28"/>
          <w:lang w:val="uk-UA"/>
        </w:rPr>
        <w:t xml:space="preserve"> </w:t>
      </w:r>
      <w:r w:rsidR="00785A73" w:rsidRPr="00785A73">
        <w:rPr>
          <w:sz w:val="28"/>
          <w:szCs w:val="28"/>
          <w:lang w:val="uk-UA"/>
        </w:rPr>
        <w:t>-</w:t>
      </w:r>
      <w:r w:rsidR="00785A73">
        <w:rPr>
          <w:sz w:val="28"/>
          <w:szCs w:val="28"/>
          <w:lang w:val="uk-UA"/>
        </w:rPr>
        <w:t xml:space="preserve"> </w:t>
      </w:r>
      <w:r w:rsidR="001F5B03" w:rsidRPr="00411C5C">
        <w:rPr>
          <w:sz w:val="28"/>
          <w:szCs w:val="28"/>
          <w:u w:val="single"/>
          <w:lang w:val="uk-UA"/>
        </w:rPr>
        <w:t xml:space="preserve"> </w:t>
      </w:r>
      <w:r w:rsidR="001F5B03">
        <w:rPr>
          <w:sz w:val="28"/>
          <w:szCs w:val="28"/>
          <w:lang w:val="uk-UA"/>
        </w:rPr>
        <w:t xml:space="preserve">розпорядженням </w:t>
      </w:r>
      <w:r w:rsidR="000D6995">
        <w:rPr>
          <w:sz w:val="28"/>
          <w:szCs w:val="28"/>
          <w:lang w:val="uk-UA"/>
        </w:rPr>
        <w:t>міського голови</w:t>
      </w:r>
      <w:r w:rsidR="00244B94">
        <w:rPr>
          <w:sz w:val="28"/>
          <w:szCs w:val="28"/>
          <w:lang w:val="uk-UA"/>
        </w:rPr>
        <w:t>,</w:t>
      </w:r>
      <w:r w:rsidR="000D6995">
        <w:rPr>
          <w:sz w:val="28"/>
          <w:szCs w:val="28"/>
          <w:lang w:val="uk-UA"/>
        </w:rPr>
        <w:t xml:space="preserve"> </w:t>
      </w:r>
      <w:r w:rsidR="001F5B03">
        <w:rPr>
          <w:sz w:val="28"/>
          <w:szCs w:val="28"/>
          <w:lang w:val="uk-UA"/>
        </w:rPr>
        <w:t>як це зазначено в пункт</w:t>
      </w:r>
      <w:r w:rsidR="00741241">
        <w:rPr>
          <w:sz w:val="28"/>
          <w:szCs w:val="28"/>
          <w:lang w:val="uk-UA"/>
        </w:rPr>
        <w:t xml:space="preserve">і   </w:t>
      </w:r>
      <w:r w:rsidR="001F5B03">
        <w:rPr>
          <w:sz w:val="28"/>
          <w:szCs w:val="28"/>
          <w:lang w:val="uk-UA"/>
        </w:rPr>
        <w:t>4.3. чи рішенням міської ради, як це зазначається в пункті 4.4. «Чернівецька міська рада шляхом рейтингового голосування визначає представника міського голови»</w:t>
      </w:r>
      <w:r w:rsidR="003D3768">
        <w:rPr>
          <w:sz w:val="28"/>
          <w:szCs w:val="28"/>
          <w:lang w:val="uk-UA"/>
        </w:rPr>
        <w:t>.</w:t>
      </w:r>
      <w:r w:rsidR="0015492B">
        <w:rPr>
          <w:sz w:val="28"/>
          <w:szCs w:val="28"/>
          <w:lang w:val="uk-UA"/>
        </w:rPr>
        <w:t xml:space="preserve"> </w:t>
      </w:r>
      <w:r w:rsidR="001A3FF0">
        <w:rPr>
          <w:sz w:val="28"/>
          <w:szCs w:val="28"/>
          <w:lang w:val="uk-UA"/>
        </w:rPr>
        <w:t xml:space="preserve">Зазначені вище пункти не співвідносяться </w:t>
      </w:r>
      <w:r w:rsidR="00CB1627">
        <w:rPr>
          <w:sz w:val="28"/>
          <w:szCs w:val="28"/>
          <w:lang w:val="uk-UA"/>
        </w:rPr>
        <w:t xml:space="preserve">також </w:t>
      </w:r>
      <w:r w:rsidR="00785A73">
        <w:rPr>
          <w:sz w:val="28"/>
          <w:szCs w:val="28"/>
          <w:lang w:val="uk-UA"/>
        </w:rPr>
        <w:t>з пунктом 4.7</w:t>
      </w:r>
      <w:r w:rsidR="001A3FF0">
        <w:rPr>
          <w:sz w:val="28"/>
          <w:szCs w:val="28"/>
          <w:lang w:val="uk-UA"/>
        </w:rPr>
        <w:t>, в якому зазначається, що персональний склад Нагляд</w:t>
      </w:r>
      <w:r w:rsidR="00785A73">
        <w:rPr>
          <w:sz w:val="28"/>
          <w:szCs w:val="28"/>
          <w:lang w:val="uk-UA"/>
        </w:rPr>
        <w:t xml:space="preserve">ової ради формується відповідно </w:t>
      </w:r>
      <w:r w:rsidR="001A3FF0">
        <w:rPr>
          <w:sz w:val="28"/>
          <w:szCs w:val="28"/>
          <w:lang w:val="uk-UA"/>
        </w:rPr>
        <w:t>до розпорядження міського голови про делегування представників до членства у Наглядовій раді та результатів конкурсу з відбору не</w:t>
      </w:r>
      <w:r w:rsidR="00CB1627">
        <w:rPr>
          <w:sz w:val="28"/>
          <w:szCs w:val="28"/>
          <w:lang w:val="uk-UA"/>
        </w:rPr>
        <w:t>залежних членів Наглядової ради, тоді як відповідно до пункту 4.4 остаточне рішення щодо представника міського голови в Наглядовій раді Підприємства приймає Чернівецька міська рада.</w:t>
      </w:r>
    </w:p>
    <w:p w:rsidR="00FA0817" w:rsidRPr="00FA0817" w:rsidRDefault="005F7DEB" w:rsidP="008220D8">
      <w:pPr>
        <w:ind w:firstLine="708"/>
        <w:jc w:val="both"/>
        <w:rPr>
          <w:sz w:val="28"/>
          <w:szCs w:val="28"/>
          <w:lang w:val="uk-UA"/>
        </w:rPr>
      </w:pPr>
      <w:r>
        <w:rPr>
          <w:sz w:val="28"/>
          <w:szCs w:val="28"/>
          <w:lang w:val="uk-UA"/>
        </w:rPr>
        <w:t xml:space="preserve"> В пункті 5.5.1 додатку 2 передбачено, що до складу конкурсної комісії з відбору незалежних членів Наглядової ради включається Чернівецький міський голова. </w:t>
      </w:r>
      <w:r w:rsidR="002F16F2">
        <w:rPr>
          <w:sz w:val="28"/>
          <w:szCs w:val="28"/>
          <w:lang w:val="uk-UA"/>
        </w:rPr>
        <w:t>В той же час п</w:t>
      </w:r>
      <w:r>
        <w:rPr>
          <w:sz w:val="28"/>
          <w:szCs w:val="28"/>
          <w:lang w:val="uk-UA"/>
        </w:rPr>
        <w:t>унктом 1 статті 12 Закону України « Про місцеве самоврядування в Україні» передбачено</w:t>
      </w:r>
      <w:r w:rsidR="00244B94">
        <w:rPr>
          <w:sz w:val="28"/>
          <w:szCs w:val="28"/>
          <w:lang w:val="uk-UA"/>
        </w:rPr>
        <w:t>,</w:t>
      </w:r>
      <w:r>
        <w:rPr>
          <w:sz w:val="28"/>
          <w:szCs w:val="28"/>
          <w:lang w:val="uk-UA"/>
        </w:rPr>
        <w:t xml:space="preserve"> що міський голова є головною посадовою особою територі</w:t>
      </w:r>
      <w:r w:rsidR="00A95BC5">
        <w:rPr>
          <w:sz w:val="28"/>
          <w:szCs w:val="28"/>
          <w:lang w:val="uk-UA"/>
        </w:rPr>
        <w:t>альної громади міста, а тому</w:t>
      </w:r>
      <w:r>
        <w:rPr>
          <w:sz w:val="28"/>
          <w:szCs w:val="28"/>
          <w:lang w:val="uk-UA"/>
        </w:rPr>
        <w:t xml:space="preserve"> міська рада  не уповноважена визначати без згоди </w:t>
      </w:r>
      <w:r w:rsidR="00A95BC5">
        <w:rPr>
          <w:sz w:val="28"/>
          <w:szCs w:val="28"/>
          <w:lang w:val="uk-UA"/>
        </w:rPr>
        <w:t xml:space="preserve">його </w:t>
      </w:r>
      <w:r>
        <w:rPr>
          <w:sz w:val="28"/>
          <w:szCs w:val="28"/>
          <w:lang w:val="uk-UA"/>
        </w:rPr>
        <w:t>участь в комісії з відбору незалежних членів Наглядової ради комунального підприємства</w:t>
      </w:r>
      <w:r w:rsidR="001A3FF0">
        <w:rPr>
          <w:sz w:val="28"/>
          <w:szCs w:val="28"/>
          <w:lang w:val="uk-UA"/>
        </w:rPr>
        <w:t xml:space="preserve">. Пункт 5.5.1 </w:t>
      </w:r>
      <w:r w:rsidR="00185D68">
        <w:rPr>
          <w:sz w:val="28"/>
          <w:szCs w:val="28"/>
          <w:lang w:val="uk-UA"/>
        </w:rPr>
        <w:t xml:space="preserve">також </w:t>
      </w:r>
      <w:r w:rsidR="001A3FF0">
        <w:rPr>
          <w:sz w:val="28"/>
          <w:szCs w:val="28"/>
          <w:lang w:val="uk-UA"/>
        </w:rPr>
        <w:t xml:space="preserve">не співвідноситься </w:t>
      </w:r>
      <w:r w:rsidR="005A5A0F">
        <w:rPr>
          <w:sz w:val="28"/>
          <w:szCs w:val="28"/>
          <w:lang w:val="uk-UA"/>
        </w:rPr>
        <w:t>з пунктом 5.6.</w:t>
      </w:r>
      <w:r w:rsidR="007513F9">
        <w:rPr>
          <w:sz w:val="28"/>
          <w:szCs w:val="28"/>
          <w:lang w:val="uk-UA"/>
        </w:rPr>
        <w:t>1., в якому визначаються документи</w:t>
      </w:r>
      <w:r w:rsidR="001A3FF0">
        <w:rPr>
          <w:sz w:val="28"/>
          <w:szCs w:val="28"/>
          <w:lang w:val="uk-UA"/>
        </w:rPr>
        <w:t xml:space="preserve"> для подання представників міського голови до конкурсної комісії, оскільки від міського голови представники не делегуються, а він особисто входить до конкурсної комісії</w:t>
      </w:r>
      <w:r w:rsidR="009A261D" w:rsidRPr="009A261D">
        <w:rPr>
          <w:sz w:val="28"/>
          <w:szCs w:val="28"/>
          <w:lang w:val="uk-UA"/>
        </w:rPr>
        <w:t xml:space="preserve"> </w:t>
      </w:r>
      <w:r w:rsidR="009A261D">
        <w:rPr>
          <w:sz w:val="28"/>
          <w:szCs w:val="28"/>
          <w:lang w:val="uk-UA"/>
        </w:rPr>
        <w:t>з відбору незалежних членів Наглядової ради</w:t>
      </w:r>
      <w:r w:rsidR="001A3FF0">
        <w:rPr>
          <w:sz w:val="28"/>
          <w:szCs w:val="28"/>
          <w:lang w:val="uk-UA"/>
        </w:rPr>
        <w:t>.</w:t>
      </w:r>
      <w:r w:rsidR="00FA0817">
        <w:rPr>
          <w:sz w:val="28"/>
          <w:szCs w:val="28"/>
          <w:lang w:val="uk-UA"/>
        </w:rPr>
        <w:t xml:space="preserve"> Окрім цього, в розділі 5 «Процедура утворення конкурсної комісії з відбору незалежних членів Наглядової ради»  додатку 2 до рішення міської ради «Про Наглядові ради комунальних підприємств» невизначеним залишається порядок обрання голови та секретаря комісії з відбору незалежних членів Наглядової ради.</w:t>
      </w:r>
    </w:p>
    <w:p w:rsidR="002E6DF9" w:rsidRDefault="00DB7B82" w:rsidP="00B11803">
      <w:pPr>
        <w:ind w:firstLine="708"/>
        <w:jc w:val="both"/>
        <w:rPr>
          <w:sz w:val="28"/>
          <w:szCs w:val="28"/>
          <w:lang w:val="uk-UA"/>
        </w:rPr>
      </w:pPr>
      <w:r>
        <w:rPr>
          <w:sz w:val="28"/>
          <w:szCs w:val="28"/>
          <w:lang w:val="uk-UA"/>
        </w:rPr>
        <w:t xml:space="preserve"> </w:t>
      </w:r>
      <w:r w:rsidR="00292B39">
        <w:rPr>
          <w:sz w:val="28"/>
          <w:szCs w:val="28"/>
          <w:lang w:val="uk-UA"/>
        </w:rPr>
        <w:t xml:space="preserve">Пунктом 7 статті </w:t>
      </w:r>
      <w:r w:rsidR="003000C8">
        <w:rPr>
          <w:sz w:val="28"/>
          <w:szCs w:val="28"/>
          <w:lang w:val="uk-UA"/>
        </w:rPr>
        <w:t xml:space="preserve"> 78 Господарського К</w:t>
      </w:r>
      <w:r w:rsidR="00B11547">
        <w:rPr>
          <w:sz w:val="28"/>
          <w:szCs w:val="28"/>
          <w:lang w:val="uk-UA"/>
        </w:rPr>
        <w:t>одексу України передбачено, що Н</w:t>
      </w:r>
      <w:r w:rsidR="003000C8">
        <w:rPr>
          <w:sz w:val="28"/>
          <w:szCs w:val="28"/>
          <w:lang w:val="uk-UA"/>
        </w:rPr>
        <w:t xml:space="preserve">аглядова рада підприємства (у разі її утворення) в межах компетенції, визначеної статутом підприємства та законом, </w:t>
      </w:r>
      <w:r w:rsidR="003000C8" w:rsidRPr="005A5A0F">
        <w:rPr>
          <w:sz w:val="28"/>
          <w:szCs w:val="28"/>
          <w:lang w:val="uk-UA"/>
        </w:rPr>
        <w:t>контролює і спрямовує діяльність керівника Підприємства.</w:t>
      </w:r>
      <w:r w:rsidR="002F41CC" w:rsidRPr="005A5A0F">
        <w:rPr>
          <w:sz w:val="28"/>
          <w:szCs w:val="28"/>
          <w:lang w:val="uk-UA"/>
        </w:rPr>
        <w:t xml:space="preserve"> </w:t>
      </w:r>
      <w:r w:rsidR="002F41CC">
        <w:rPr>
          <w:sz w:val="28"/>
          <w:szCs w:val="28"/>
          <w:lang w:val="uk-UA"/>
        </w:rPr>
        <w:t xml:space="preserve"> Разом з тим, </w:t>
      </w:r>
      <w:r w:rsidR="002B642D">
        <w:rPr>
          <w:sz w:val="28"/>
          <w:szCs w:val="28"/>
          <w:lang w:val="uk-UA"/>
        </w:rPr>
        <w:t>всупереч наведеним вище норм</w:t>
      </w:r>
      <w:r w:rsidR="005366AB">
        <w:rPr>
          <w:sz w:val="28"/>
          <w:szCs w:val="28"/>
          <w:lang w:val="uk-UA"/>
        </w:rPr>
        <w:t>ам</w:t>
      </w:r>
      <w:r w:rsidR="002B642D">
        <w:rPr>
          <w:sz w:val="28"/>
          <w:szCs w:val="28"/>
          <w:lang w:val="uk-UA"/>
        </w:rPr>
        <w:t xml:space="preserve"> закону, </w:t>
      </w:r>
      <w:r w:rsidR="002F41CC">
        <w:rPr>
          <w:sz w:val="28"/>
          <w:szCs w:val="28"/>
          <w:lang w:val="uk-UA"/>
        </w:rPr>
        <w:t>в додатку 3 «Виключна компетенція Наглядової ради комунального підприємства, заснованого на комунальній власності територіальної громади м. Чернівців» пунктами 5, 6, 7,</w:t>
      </w:r>
      <w:r w:rsidR="004E477D">
        <w:rPr>
          <w:sz w:val="28"/>
          <w:szCs w:val="28"/>
          <w:lang w:val="uk-UA"/>
        </w:rPr>
        <w:t xml:space="preserve"> 8,</w:t>
      </w:r>
      <w:r w:rsidR="006508D1">
        <w:rPr>
          <w:sz w:val="28"/>
          <w:szCs w:val="28"/>
          <w:lang w:val="uk-UA"/>
        </w:rPr>
        <w:t xml:space="preserve"> до виключної компетенції Н</w:t>
      </w:r>
      <w:r w:rsidR="002F41CC">
        <w:rPr>
          <w:sz w:val="28"/>
          <w:szCs w:val="28"/>
          <w:lang w:val="uk-UA"/>
        </w:rPr>
        <w:t xml:space="preserve">аглядової ради віднесено питання, що  </w:t>
      </w:r>
      <w:r w:rsidR="002B642D">
        <w:rPr>
          <w:sz w:val="28"/>
          <w:szCs w:val="28"/>
          <w:lang w:val="uk-UA"/>
        </w:rPr>
        <w:t>передбачають прийняття рішення про відчуження або придбання товарів або іншого майна, передачу або отримання в оренду товарів або послуг, передачу у безоплатне користування третім особам товарів або іншого майна, прийняття рішення про виконання або замовлення робіт або надання послуг.</w:t>
      </w:r>
      <w:r w:rsidR="009A05E6">
        <w:rPr>
          <w:sz w:val="28"/>
          <w:szCs w:val="28"/>
          <w:lang w:val="uk-UA"/>
        </w:rPr>
        <w:t xml:space="preserve">  </w:t>
      </w:r>
      <w:r w:rsidR="008004E0">
        <w:rPr>
          <w:sz w:val="28"/>
          <w:szCs w:val="28"/>
          <w:lang w:val="uk-UA"/>
        </w:rPr>
        <w:t xml:space="preserve">Окрім цього, </w:t>
      </w:r>
      <w:r w:rsidR="009A05E6">
        <w:rPr>
          <w:sz w:val="28"/>
          <w:szCs w:val="28"/>
          <w:lang w:val="uk-UA"/>
        </w:rPr>
        <w:t xml:space="preserve">встановлені цим рішенням розміри господарських зобов’язань, </w:t>
      </w:r>
      <w:r w:rsidR="008004E0">
        <w:rPr>
          <w:sz w:val="28"/>
          <w:szCs w:val="28"/>
          <w:lang w:val="uk-UA"/>
        </w:rPr>
        <w:t xml:space="preserve"> зокрема, пункт 6 Додатку 3  – 50 мінімальних заробітних плат, пункт 7 – 2 мінімальних заробітних плати, пункт 8 – 50 мінімальних заробітних плат можуть</w:t>
      </w:r>
      <w:r w:rsidR="009A05E6">
        <w:rPr>
          <w:sz w:val="28"/>
          <w:szCs w:val="28"/>
          <w:lang w:val="uk-UA"/>
        </w:rPr>
        <w:t xml:space="preserve"> взагалі заблокувати роботу комунальних підприємств міста.</w:t>
      </w:r>
    </w:p>
    <w:p w:rsidR="005A5A0F" w:rsidRPr="005A5A0F" w:rsidRDefault="00DB7B82" w:rsidP="00B11803">
      <w:pPr>
        <w:ind w:firstLine="708"/>
        <w:jc w:val="both"/>
        <w:rPr>
          <w:sz w:val="28"/>
          <w:szCs w:val="28"/>
          <w:lang w:val="uk-UA"/>
        </w:rPr>
      </w:pPr>
      <w:r>
        <w:rPr>
          <w:sz w:val="28"/>
          <w:szCs w:val="28"/>
          <w:lang w:val="uk-UA"/>
        </w:rPr>
        <w:lastRenderedPageBreak/>
        <w:t>В</w:t>
      </w:r>
      <w:r w:rsidR="00171163">
        <w:rPr>
          <w:sz w:val="28"/>
          <w:szCs w:val="28"/>
          <w:lang w:val="uk-UA"/>
        </w:rPr>
        <w:t xml:space="preserve"> додатку 4 «Вимоги до незалежних членів Наглядової ради комунального підприємства, заснованого на комунальній власності територіальної громади м. Чернівців» </w:t>
      </w:r>
      <w:r>
        <w:rPr>
          <w:sz w:val="28"/>
          <w:szCs w:val="28"/>
          <w:lang w:val="uk-UA"/>
        </w:rPr>
        <w:t>з</w:t>
      </w:r>
      <w:r w:rsidR="000C5D3A">
        <w:rPr>
          <w:sz w:val="28"/>
          <w:szCs w:val="28"/>
          <w:lang w:val="uk-UA"/>
        </w:rPr>
        <w:t xml:space="preserve"> переліку вимо</w:t>
      </w:r>
      <w:r w:rsidR="001F2C20">
        <w:rPr>
          <w:sz w:val="28"/>
          <w:szCs w:val="28"/>
          <w:lang w:val="uk-UA"/>
        </w:rPr>
        <w:t xml:space="preserve">г до незалежних членів наглядової ради </w:t>
      </w:r>
      <w:r w:rsidR="00671703">
        <w:rPr>
          <w:sz w:val="28"/>
          <w:szCs w:val="28"/>
          <w:lang w:val="uk-UA"/>
        </w:rPr>
        <w:t>виключена</w:t>
      </w:r>
      <w:r w:rsidR="000C5D3A">
        <w:rPr>
          <w:sz w:val="28"/>
          <w:szCs w:val="28"/>
          <w:lang w:val="uk-UA"/>
        </w:rPr>
        <w:t xml:space="preserve"> вимога</w:t>
      </w:r>
      <w:r>
        <w:rPr>
          <w:sz w:val="28"/>
          <w:szCs w:val="28"/>
          <w:lang w:val="uk-UA"/>
        </w:rPr>
        <w:t>: «не є депутатом місцевих рад, службовце</w:t>
      </w:r>
      <w:r w:rsidR="000C5D3A">
        <w:rPr>
          <w:sz w:val="28"/>
          <w:szCs w:val="28"/>
          <w:lang w:val="uk-UA"/>
        </w:rPr>
        <w:t>м органів місцевого самоврядування, членом виконавчого комітету міської ради, народним депутатом України, помічником-консультантом депутата міської ради чи народного депутата України.</w:t>
      </w:r>
      <w:r w:rsidR="0063505E">
        <w:rPr>
          <w:sz w:val="28"/>
          <w:szCs w:val="28"/>
          <w:lang w:val="uk-UA"/>
        </w:rPr>
        <w:t xml:space="preserve"> </w:t>
      </w:r>
      <w:r w:rsidR="007C2A0C">
        <w:rPr>
          <w:sz w:val="28"/>
          <w:szCs w:val="28"/>
          <w:lang w:val="uk-UA"/>
        </w:rPr>
        <w:t xml:space="preserve">Прийняття </w:t>
      </w:r>
      <w:r w:rsidR="0057483B">
        <w:rPr>
          <w:sz w:val="28"/>
          <w:szCs w:val="28"/>
          <w:lang w:val="uk-UA"/>
        </w:rPr>
        <w:t xml:space="preserve">такого </w:t>
      </w:r>
      <w:r w:rsidR="00EF160D">
        <w:rPr>
          <w:sz w:val="28"/>
          <w:szCs w:val="28"/>
          <w:lang w:val="uk-UA"/>
        </w:rPr>
        <w:t>рішення</w:t>
      </w:r>
      <w:r w:rsidR="007C2A0C">
        <w:rPr>
          <w:sz w:val="28"/>
          <w:szCs w:val="28"/>
          <w:lang w:val="uk-UA"/>
        </w:rPr>
        <w:t xml:space="preserve"> закладає</w:t>
      </w:r>
      <w:r w:rsidR="006F04D9">
        <w:rPr>
          <w:sz w:val="28"/>
          <w:szCs w:val="28"/>
          <w:lang w:val="uk-UA"/>
        </w:rPr>
        <w:t xml:space="preserve"> потенційний конфлікт інтересів, оскільки у випадку обрання до </w:t>
      </w:r>
      <w:r w:rsidR="001E7E92">
        <w:rPr>
          <w:sz w:val="28"/>
          <w:szCs w:val="28"/>
          <w:lang w:val="uk-UA"/>
        </w:rPr>
        <w:t xml:space="preserve"> Наглядової ради депутата міської ради</w:t>
      </w:r>
      <w:r w:rsidR="006F04D9">
        <w:rPr>
          <w:sz w:val="28"/>
          <w:szCs w:val="28"/>
          <w:lang w:val="uk-UA"/>
        </w:rPr>
        <w:t xml:space="preserve"> (як </w:t>
      </w:r>
      <w:r w:rsidR="00292B39">
        <w:rPr>
          <w:sz w:val="28"/>
          <w:szCs w:val="28"/>
          <w:lang w:val="uk-UA"/>
        </w:rPr>
        <w:t>«</w:t>
      </w:r>
      <w:r w:rsidR="006F04D9">
        <w:rPr>
          <w:sz w:val="28"/>
          <w:szCs w:val="28"/>
          <w:lang w:val="uk-UA"/>
        </w:rPr>
        <w:t>незалежного</w:t>
      </w:r>
      <w:r w:rsidR="00292B39">
        <w:rPr>
          <w:sz w:val="28"/>
          <w:szCs w:val="28"/>
          <w:lang w:val="uk-UA"/>
        </w:rPr>
        <w:t>»</w:t>
      </w:r>
      <w:r w:rsidR="0010336C">
        <w:rPr>
          <w:sz w:val="28"/>
          <w:szCs w:val="28"/>
          <w:lang w:val="uk-UA"/>
        </w:rPr>
        <w:t xml:space="preserve"> члена Наглядової ради)</w:t>
      </w:r>
      <w:r w:rsidR="001E7E92">
        <w:rPr>
          <w:sz w:val="28"/>
          <w:szCs w:val="28"/>
          <w:lang w:val="uk-UA"/>
        </w:rPr>
        <w:t xml:space="preserve"> він</w:t>
      </w:r>
      <w:r w:rsidR="00EF160D">
        <w:rPr>
          <w:sz w:val="28"/>
          <w:szCs w:val="28"/>
          <w:lang w:val="uk-UA"/>
        </w:rPr>
        <w:t>,</w:t>
      </w:r>
      <w:r w:rsidR="001E7E92">
        <w:rPr>
          <w:sz w:val="28"/>
          <w:szCs w:val="28"/>
          <w:lang w:val="uk-UA"/>
        </w:rPr>
        <w:t xml:space="preserve"> як депутат </w:t>
      </w:r>
      <w:r w:rsidR="006F04D9">
        <w:rPr>
          <w:sz w:val="28"/>
          <w:szCs w:val="28"/>
          <w:lang w:val="uk-UA"/>
        </w:rPr>
        <w:t>місцевої ради</w:t>
      </w:r>
      <w:r w:rsidR="00EF160D">
        <w:rPr>
          <w:sz w:val="28"/>
          <w:szCs w:val="28"/>
          <w:lang w:val="uk-UA"/>
        </w:rPr>
        <w:t>,</w:t>
      </w:r>
      <w:r w:rsidR="006F04D9">
        <w:rPr>
          <w:sz w:val="28"/>
          <w:szCs w:val="28"/>
          <w:lang w:val="uk-UA"/>
        </w:rPr>
        <w:t xml:space="preserve"> </w:t>
      </w:r>
      <w:r w:rsidR="001E7E92">
        <w:rPr>
          <w:sz w:val="28"/>
          <w:szCs w:val="28"/>
          <w:lang w:val="uk-UA"/>
        </w:rPr>
        <w:t>буде представляти інтереси Засновника  - міської ради.</w:t>
      </w:r>
      <w:r w:rsidR="001E0AA7">
        <w:rPr>
          <w:sz w:val="28"/>
          <w:szCs w:val="28"/>
          <w:lang w:val="uk-UA"/>
        </w:rPr>
        <w:t xml:space="preserve"> </w:t>
      </w:r>
      <w:r w:rsidR="00FC6881">
        <w:rPr>
          <w:sz w:val="28"/>
          <w:szCs w:val="28"/>
          <w:lang w:val="uk-UA"/>
        </w:rPr>
        <w:t>П</w:t>
      </w:r>
      <w:r w:rsidR="00CB1627">
        <w:rPr>
          <w:sz w:val="28"/>
          <w:szCs w:val="28"/>
          <w:lang w:val="uk-UA"/>
        </w:rPr>
        <w:t xml:space="preserve">оняття «незалежний член Наглядової ради» взагалі втрачає своє основне первісне значення  - </w:t>
      </w:r>
      <w:r w:rsidR="00FC6881">
        <w:rPr>
          <w:sz w:val="28"/>
          <w:szCs w:val="28"/>
          <w:lang w:val="uk-UA"/>
        </w:rPr>
        <w:t xml:space="preserve">                      </w:t>
      </w:r>
      <w:r w:rsidR="00DB7CC0">
        <w:rPr>
          <w:sz w:val="28"/>
          <w:szCs w:val="28"/>
          <w:lang w:val="uk-UA"/>
        </w:rPr>
        <w:t>«</w:t>
      </w:r>
      <w:r w:rsidR="00CB1627">
        <w:rPr>
          <w:sz w:val="28"/>
          <w:szCs w:val="28"/>
          <w:lang w:val="uk-UA"/>
        </w:rPr>
        <w:t>неупереджений експерт, який формально не входить до числа вищих менеджері</w:t>
      </w:r>
      <w:r w:rsidR="00DB7CC0">
        <w:rPr>
          <w:sz w:val="28"/>
          <w:szCs w:val="28"/>
          <w:lang w:val="uk-UA"/>
        </w:rPr>
        <w:t>в і не має особистого інтересу»</w:t>
      </w:r>
      <w:r w:rsidR="00CB1627">
        <w:rPr>
          <w:sz w:val="28"/>
          <w:szCs w:val="28"/>
          <w:lang w:val="uk-UA"/>
        </w:rPr>
        <w:t>, оскільки дозволить депутатам самим входити до числа «незалежних» членів Наглядової ради комунального підприємства і очолювати Наглядові ради комунальних підприємств</w:t>
      </w:r>
      <w:r w:rsidR="00CA6515">
        <w:rPr>
          <w:sz w:val="28"/>
          <w:szCs w:val="28"/>
          <w:lang w:val="uk-UA"/>
        </w:rPr>
        <w:t xml:space="preserve"> на платній основі</w:t>
      </w:r>
      <w:r w:rsidR="00CB1627">
        <w:rPr>
          <w:sz w:val="28"/>
          <w:szCs w:val="28"/>
          <w:lang w:val="uk-UA"/>
        </w:rPr>
        <w:t>.</w:t>
      </w:r>
      <w:r w:rsidR="00C8679E">
        <w:rPr>
          <w:sz w:val="28"/>
          <w:szCs w:val="28"/>
          <w:lang w:val="uk-UA"/>
        </w:rPr>
        <w:t xml:space="preserve"> Крім того, </w:t>
      </w:r>
      <w:r w:rsidR="005A5A0F">
        <w:rPr>
          <w:sz w:val="28"/>
          <w:szCs w:val="28"/>
          <w:lang w:val="uk-UA"/>
        </w:rPr>
        <w:t>п</w:t>
      </w:r>
      <w:r w:rsidR="00C8679E">
        <w:rPr>
          <w:sz w:val="28"/>
          <w:szCs w:val="28"/>
          <w:lang w:val="uk-UA"/>
        </w:rPr>
        <w:t>остановою Кабінету Міністрів України від 10.03.2017 року №142 «Деякі питання управління державними унітарними підприємствами та господарськими товариствами у статутному капіталі яких більше 50 відсотків акцій (часток) належать державі» у вимогах до незалежних членів Наглядових рад державних унітарних підприємств встановлюється, що незалежний член Наглядової ради не може посідати виборні посади та бути посадовою особою органів державної влади та місцевого самоврядування, що є доцільним та узгоджується з вимогами Закону України «Про запобігання корупції».</w:t>
      </w:r>
      <w:r w:rsidR="005A5A0F">
        <w:rPr>
          <w:sz w:val="28"/>
          <w:szCs w:val="28"/>
          <w:lang w:val="uk-UA"/>
        </w:rPr>
        <w:t xml:space="preserve"> Також  статтею 11-</w:t>
      </w:r>
      <w:r w:rsidR="005A5A0F" w:rsidRPr="005A5A0F">
        <w:rPr>
          <w:sz w:val="28"/>
          <w:szCs w:val="28"/>
          <w:lang w:val="uk-UA"/>
        </w:rPr>
        <w:t xml:space="preserve">3 </w:t>
      </w:r>
      <w:r w:rsidR="005A5A0F">
        <w:rPr>
          <w:sz w:val="28"/>
          <w:szCs w:val="28"/>
          <w:lang w:val="uk-UA"/>
        </w:rPr>
        <w:t>Закону України «Про управління об’єктами державної власності» чітко визначено осіб, які не можуть бути незалежними членами</w:t>
      </w:r>
      <w:r w:rsidR="005A5A0F" w:rsidRPr="005A5A0F">
        <w:rPr>
          <w:color w:val="000000"/>
          <w:sz w:val="21"/>
          <w:szCs w:val="21"/>
        </w:rPr>
        <w:t xml:space="preserve"> </w:t>
      </w:r>
      <w:r w:rsidR="005A5A0F" w:rsidRPr="005A5A0F">
        <w:rPr>
          <w:color w:val="000000"/>
          <w:sz w:val="28"/>
          <w:szCs w:val="28"/>
        </w:rPr>
        <w:t xml:space="preserve">ради державного </w:t>
      </w:r>
      <w:r w:rsidR="005A5A0F" w:rsidRPr="005A5A0F">
        <w:rPr>
          <w:color w:val="000000"/>
          <w:sz w:val="28"/>
          <w:szCs w:val="28"/>
          <w:lang w:val="uk-UA"/>
        </w:rPr>
        <w:t xml:space="preserve">унітарного </w:t>
      </w:r>
      <w:r w:rsidR="005A5A0F" w:rsidRPr="005A5A0F">
        <w:rPr>
          <w:color w:val="000000"/>
          <w:sz w:val="28"/>
          <w:szCs w:val="28"/>
          <w:lang w:val="uk-UA"/>
        </w:rPr>
        <w:br/>
        <w:t>підприємства</w:t>
      </w:r>
      <w:r w:rsidR="005A5A0F">
        <w:rPr>
          <w:color w:val="000000"/>
          <w:sz w:val="28"/>
          <w:szCs w:val="28"/>
          <w:lang w:val="uk-UA"/>
        </w:rPr>
        <w:t>. Зазначені вимоги необхідно також врахувати і для незалежних членів наглядових рад комунальних підприємств.</w:t>
      </w:r>
    </w:p>
    <w:p w:rsidR="00BB08DC" w:rsidRDefault="00BB08DC" w:rsidP="00B11803">
      <w:pPr>
        <w:ind w:firstLine="708"/>
        <w:jc w:val="both"/>
        <w:rPr>
          <w:sz w:val="28"/>
          <w:szCs w:val="28"/>
          <w:lang w:val="uk-UA"/>
        </w:rPr>
      </w:pPr>
      <w:r>
        <w:rPr>
          <w:sz w:val="28"/>
          <w:szCs w:val="28"/>
          <w:lang w:val="uk-UA"/>
        </w:rPr>
        <w:t xml:space="preserve">Загалом,  </w:t>
      </w:r>
      <w:r w:rsidR="00526D87">
        <w:rPr>
          <w:sz w:val="28"/>
          <w:szCs w:val="28"/>
          <w:lang w:val="uk-UA"/>
        </w:rPr>
        <w:t>пр</w:t>
      </w:r>
      <w:r w:rsidR="0013694C">
        <w:rPr>
          <w:sz w:val="28"/>
          <w:szCs w:val="28"/>
          <w:lang w:val="uk-UA"/>
        </w:rPr>
        <w:t>ийняття рішення</w:t>
      </w:r>
      <w:r w:rsidR="0013694C" w:rsidRPr="0013694C">
        <w:rPr>
          <w:sz w:val="28"/>
          <w:szCs w:val="28"/>
          <w:lang w:val="uk-UA"/>
        </w:rPr>
        <w:t xml:space="preserve"> </w:t>
      </w:r>
      <w:r w:rsidR="0013694C">
        <w:rPr>
          <w:sz w:val="28"/>
          <w:szCs w:val="28"/>
          <w:lang w:val="uk-UA"/>
        </w:rPr>
        <w:t xml:space="preserve">«Про Наглядові ради комунальних підприємств» </w:t>
      </w:r>
      <w:r>
        <w:rPr>
          <w:sz w:val="28"/>
          <w:szCs w:val="28"/>
          <w:lang w:val="uk-UA"/>
        </w:rPr>
        <w:t xml:space="preserve">може розбалансувати </w:t>
      </w:r>
      <w:r w:rsidR="00CB1627">
        <w:rPr>
          <w:sz w:val="28"/>
          <w:szCs w:val="28"/>
          <w:lang w:val="uk-UA"/>
        </w:rPr>
        <w:t>систему «стримувань і противаг»</w:t>
      </w:r>
      <w:r>
        <w:rPr>
          <w:sz w:val="28"/>
          <w:szCs w:val="28"/>
          <w:lang w:val="uk-UA"/>
        </w:rPr>
        <w:t>, оскільки</w:t>
      </w:r>
      <w:r w:rsidR="00526D87">
        <w:rPr>
          <w:sz w:val="28"/>
          <w:szCs w:val="28"/>
          <w:lang w:val="uk-UA"/>
        </w:rPr>
        <w:t xml:space="preserve"> представництво деп</w:t>
      </w:r>
      <w:r w:rsidR="00586077">
        <w:rPr>
          <w:sz w:val="28"/>
          <w:szCs w:val="28"/>
          <w:lang w:val="uk-UA"/>
        </w:rPr>
        <w:t>утатів міської ради</w:t>
      </w:r>
      <w:r w:rsidR="00ED24B0">
        <w:rPr>
          <w:sz w:val="28"/>
          <w:szCs w:val="28"/>
          <w:lang w:val="uk-UA"/>
        </w:rPr>
        <w:t xml:space="preserve"> передбачається</w:t>
      </w:r>
      <w:r w:rsidR="00C74BCA">
        <w:rPr>
          <w:sz w:val="28"/>
          <w:szCs w:val="28"/>
          <w:lang w:val="uk-UA"/>
        </w:rPr>
        <w:t xml:space="preserve"> </w:t>
      </w:r>
      <w:r w:rsidR="00526D87">
        <w:rPr>
          <w:sz w:val="28"/>
          <w:szCs w:val="28"/>
          <w:lang w:val="uk-UA"/>
        </w:rPr>
        <w:t>в Наглядовій раді комунального підприємства</w:t>
      </w:r>
      <w:r w:rsidR="00C74BCA">
        <w:rPr>
          <w:sz w:val="28"/>
          <w:szCs w:val="28"/>
          <w:lang w:val="uk-UA"/>
        </w:rPr>
        <w:t xml:space="preserve"> у вигляді «незалежних»</w:t>
      </w:r>
      <w:r w:rsidR="00ED24B0">
        <w:rPr>
          <w:sz w:val="28"/>
          <w:szCs w:val="28"/>
          <w:lang w:val="uk-UA"/>
        </w:rPr>
        <w:t xml:space="preserve"> членів</w:t>
      </w:r>
      <w:r w:rsidR="00C74BCA">
        <w:rPr>
          <w:sz w:val="28"/>
          <w:szCs w:val="28"/>
          <w:lang w:val="uk-UA"/>
        </w:rPr>
        <w:t>, а</w:t>
      </w:r>
      <w:r w:rsidR="00526D87">
        <w:rPr>
          <w:sz w:val="28"/>
          <w:szCs w:val="28"/>
          <w:lang w:val="uk-UA"/>
        </w:rPr>
        <w:t xml:space="preserve"> в конкурсній комісії з відбору незалежних членів Наглядової ради</w:t>
      </w:r>
      <w:r w:rsidR="00ED24B0">
        <w:rPr>
          <w:sz w:val="28"/>
          <w:szCs w:val="28"/>
          <w:lang w:val="uk-UA"/>
        </w:rPr>
        <w:t xml:space="preserve"> депутати </w:t>
      </w:r>
      <w:r w:rsidR="00C74BCA">
        <w:rPr>
          <w:sz w:val="28"/>
          <w:szCs w:val="28"/>
          <w:lang w:val="uk-UA"/>
        </w:rPr>
        <w:t xml:space="preserve">міської ради </w:t>
      </w:r>
      <w:r w:rsidR="00ED24B0">
        <w:rPr>
          <w:sz w:val="28"/>
          <w:szCs w:val="28"/>
          <w:lang w:val="uk-UA"/>
        </w:rPr>
        <w:t>становлять більшість. Т</w:t>
      </w:r>
      <w:r w:rsidR="00526D87">
        <w:rPr>
          <w:sz w:val="28"/>
          <w:szCs w:val="28"/>
          <w:lang w:val="uk-UA"/>
        </w:rPr>
        <w:t xml:space="preserve">аким чином </w:t>
      </w:r>
      <w:r>
        <w:rPr>
          <w:sz w:val="28"/>
          <w:szCs w:val="28"/>
          <w:lang w:val="uk-UA"/>
        </w:rPr>
        <w:t>міська рада повністю перебирає на себе всі функції щодо управління підприємствами, що належать до комунальної власності територіальної громади міста Чернівців.</w:t>
      </w:r>
    </w:p>
    <w:p w:rsidR="00480A7E" w:rsidRDefault="002812F0" w:rsidP="00480A7E">
      <w:pPr>
        <w:ind w:firstLine="708"/>
        <w:jc w:val="both"/>
        <w:rPr>
          <w:sz w:val="28"/>
          <w:szCs w:val="28"/>
          <w:lang w:val="uk-UA"/>
        </w:rPr>
      </w:pPr>
      <w:r>
        <w:rPr>
          <w:sz w:val="28"/>
          <w:szCs w:val="28"/>
          <w:lang w:val="uk-UA"/>
        </w:rPr>
        <w:t xml:space="preserve">З огляду на </w:t>
      </w:r>
      <w:r w:rsidR="00A254D9">
        <w:rPr>
          <w:sz w:val="28"/>
          <w:szCs w:val="28"/>
          <w:lang w:val="uk-UA"/>
        </w:rPr>
        <w:t>з</w:t>
      </w:r>
      <w:r>
        <w:rPr>
          <w:sz w:val="28"/>
          <w:szCs w:val="28"/>
          <w:lang w:val="uk-UA"/>
        </w:rPr>
        <w:t>азначене вище</w:t>
      </w:r>
      <w:r w:rsidR="005E50B3">
        <w:rPr>
          <w:sz w:val="28"/>
          <w:szCs w:val="28"/>
          <w:lang w:val="uk-UA"/>
        </w:rPr>
        <w:t xml:space="preserve">, рішення Чернівецької міської ради </w:t>
      </w:r>
      <w:r w:rsidR="005E50B3">
        <w:rPr>
          <w:sz w:val="28"/>
          <w:szCs w:val="28"/>
          <w:lang w:val="en-US"/>
        </w:rPr>
        <w:t>V</w:t>
      </w:r>
      <w:r w:rsidR="005E50B3">
        <w:rPr>
          <w:sz w:val="28"/>
          <w:szCs w:val="28"/>
          <w:lang w:val="uk-UA"/>
        </w:rPr>
        <w:t>ІІ скликання</w:t>
      </w:r>
      <w:r w:rsidR="00741241">
        <w:rPr>
          <w:sz w:val="28"/>
          <w:szCs w:val="28"/>
          <w:lang w:val="uk-UA"/>
        </w:rPr>
        <w:t xml:space="preserve"> «Про Н</w:t>
      </w:r>
      <w:r w:rsidR="00480A7E">
        <w:rPr>
          <w:sz w:val="28"/>
          <w:szCs w:val="28"/>
          <w:lang w:val="uk-UA"/>
        </w:rPr>
        <w:t xml:space="preserve">аглядові ради комунальних підприємств» </w:t>
      </w:r>
      <w:r>
        <w:rPr>
          <w:sz w:val="28"/>
          <w:szCs w:val="28"/>
          <w:lang w:val="uk-UA"/>
        </w:rPr>
        <w:t xml:space="preserve"> від 10.04.2017 року №647 </w:t>
      </w:r>
      <w:r w:rsidR="00480A7E">
        <w:rPr>
          <w:sz w:val="28"/>
          <w:szCs w:val="28"/>
          <w:lang w:val="uk-UA"/>
        </w:rPr>
        <w:t>потребує доопрацювання з метою приведенн</w:t>
      </w:r>
      <w:r w:rsidR="005E50B3">
        <w:rPr>
          <w:sz w:val="28"/>
          <w:szCs w:val="28"/>
          <w:lang w:val="uk-UA"/>
        </w:rPr>
        <w:t>я його у відповідність до Законів</w:t>
      </w:r>
      <w:r w:rsidR="00480A7E">
        <w:rPr>
          <w:sz w:val="28"/>
          <w:szCs w:val="28"/>
          <w:lang w:val="uk-UA"/>
        </w:rPr>
        <w:t xml:space="preserve"> України</w:t>
      </w:r>
      <w:r w:rsidR="0012014F">
        <w:rPr>
          <w:sz w:val="28"/>
          <w:szCs w:val="28"/>
          <w:lang w:val="uk-UA"/>
        </w:rPr>
        <w:t xml:space="preserve"> «Про внесення змін до деяких законодавчих актів України щодо управління об’єктами державної та комунальної власності»,</w:t>
      </w:r>
      <w:r w:rsidR="00480A7E">
        <w:rPr>
          <w:sz w:val="28"/>
          <w:szCs w:val="28"/>
          <w:lang w:val="uk-UA"/>
        </w:rPr>
        <w:t xml:space="preserve"> «Про місц</w:t>
      </w:r>
      <w:r w:rsidR="005340AF">
        <w:rPr>
          <w:sz w:val="28"/>
          <w:szCs w:val="28"/>
          <w:lang w:val="uk-UA"/>
        </w:rPr>
        <w:t>еве самоврядування в Україні»</w:t>
      </w:r>
      <w:r w:rsidR="007B34AB">
        <w:rPr>
          <w:sz w:val="28"/>
          <w:szCs w:val="28"/>
          <w:lang w:val="uk-UA"/>
        </w:rPr>
        <w:t xml:space="preserve"> </w:t>
      </w:r>
      <w:r w:rsidR="005E50B3">
        <w:rPr>
          <w:sz w:val="28"/>
          <w:szCs w:val="28"/>
          <w:lang w:val="uk-UA"/>
        </w:rPr>
        <w:t>та усуне</w:t>
      </w:r>
      <w:r w:rsidR="001E0AA7">
        <w:rPr>
          <w:sz w:val="28"/>
          <w:szCs w:val="28"/>
          <w:lang w:val="uk-UA"/>
        </w:rPr>
        <w:t>ння недоліків технічного</w:t>
      </w:r>
      <w:r w:rsidR="005E50B3">
        <w:rPr>
          <w:sz w:val="28"/>
          <w:szCs w:val="28"/>
          <w:lang w:val="uk-UA"/>
        </w:rPr>
        <w:t xml:space="preserve"> характеру.</w:t>
      </w:r>
      <w:r w:rsidR="00480A7E">
        <w:rPr>
          <w:sz w:val="28"/>
          <w:szCs w:val="28"/>
          <w:lang w:val="uk-UA"/>
        </w:rPr>
        <w:t xml:space="preserve"> </w:t>
      </w:r>
    </w:p>
    <w:p w:rsidR="008220D8" w:rsidRDefault="008220D8" w:rsidP="008220D8">
      <w:pPr>
        <w:jc w:val="both"/>
        <w:rPr>
          <w:sz w:val="28"/>
          <w:szCs w:val="28"/>
          <w:lang w:val="uk-UA"/>
        </w:rPr>
      </w:pPr>
    </w:p>
    <w:p w:rsidR="00F41447" w:rsidRDefault="005E50B3">
      <w:pPr>
        <w:rPr>
          <w:b/>
          <w:sz w:val="28"/>
          <w:szCs w:val="28"/>
          <w:lang w:val="uk-UA"/>
        </w:rPr>
      </w:pPr>
      <w:r w:rsidRPr="005E50B3">
        <w:rPr>
          <w:b/>
          <w:sz w:val="28"/>
          <w:szCs w:val="28"/>
          <w:lang w:val="uk-UA"/>
        </w:rPr>
        <w:t>Чернівецький міський голова</w:t>
      </w:r>
      <w:r w:rsidRPr="005E50B3">
        <w:rPr>
          <w:b/>
          <w:sz w:val="28"/>
          <w:szCs w:val="28"/>
          <w:lang w:val="uk-UA"/>
        </w:rPr>
        <w:tab/>
      </w:r>
      <w:r w:rsidRPr="005E50B3">
        <w:rPr>
          <w:b/>
          <w:sz w:val="28"/>
          <w:szCs w:val="28"/>
          <w:lang w:val="uk-UA"/>
        </w:rPr>
        <w:tab/>
      </w:r>
      <w:r w:rsidRPr="005E50B3">
        <w:rPr>
          <w:b/>
          <w:sz w:val="28"/>
          <w:szCs w:val="28"/>
          <w:lang w:val="uk-UA"/>
        </w:rPr>
        <w:tab/>
      </w:r>
      <w:r w:rsidRPr="005E50B3">
        <w:rPr>
          <w:b/>
          <w:sz w:val="28"/>
          <w:szCs w:val="28"/>
          <w:lang w:val="uk-UA"/>
        </w:rPr>
        <w:tab/>
      </w:r>
      <w:r w:rsidRPr="005E50B3">
        <w:rPr>
          <w:b/>
          <w:sz w:val="28"/>
          <w:szCs w:val="28"/>
          <w:lang w:val="uk-UA"/>
        </w:rPr>
        <w:tab/>
      </w:r>
      <w:r w:rsidRPr="005E50B3">
        <w:rPr>
          <w:b/>
          <w:sz w:val="28"/>
          <w:szCs w:val="28"/>
          <w:lang w:val="uk-UA"/>
        </w:rPr>
        <w:tab/>
        <w:t>О. Каспрук</w:t>
      </w:r>
    </w:p>
    <w:sectPr w:rsidR="00F41447" w:rsidSect="005A5A0F">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81E"/>
    <w:rsid w:val="00093E95"/>
    <w:rsid w:val="000C104E"/>
    <w:rsid w:val="000C2D0A"/>
    <w:rsid w:val="000C5D3A"/>
    <w:rsid w:val="000C67E0"/>
    <w:rsid w:val="000D6995"/>
    <w:rsid w:val="0010336C"/>
    <w:rsid w:val="0012014F"/>
    <w:rsid w:val="00131B52"/>
    <w:rsid w:val="0013694C"/>
    <w:rsid w:val="0015492B"/>
    <w:rsid w:val="00171163"/>
    <w:rsid w:val="0018031C"/>
    <w:rsid w:val="0018081E"/>
    <w:rsid w:val="00185D68"/>
    <w:rsid w:val="001A3FF0"/>
    <w:rsid w:val="001E0AA7"/>
    <w:rsid w:val="001E7E92"/>
    <w:rsid w:val="001F2C20"/>
    <w:rsid w:val="001F5B03"/>
    <w:rsid w:val="00244B94"/>
    <w:rsid w:val="00255396"/>
    <w:rsid w:val="00270476"/>
    <w:rsid w:val="002812F0"/>
    <w:rsid w:val="00291059"/>
    <w:rsid w:val="00292B39"/>
    <w:rsid w:val="002A500A"/>
    <w:rsid w:val="002B642D"/>
    <w:rsid w:val="002B7C73"/>
    <w:rsid w:val="002E6DF9"/>
    <w:rsid w:val="002F13BF"/>
    <w:rsid w:val="002F16F2"/>
    <w:rsid w:val="002F41CC"/>
    <w:rsid w:val="003000C8"/>
    <w:rsid w:val="00343B26"/>
    <w:rsid w:val="003516E4"/>
    <w:rsid w:val="00375741"/>
    <w:rsid w:val="00390780"/>
    <w:rsid w:val="003A4142"/>
    <w:rsid w:val="003D2F6D"/>
    <w:rsid w:val="003D3768"/>
    <w:rsid w:val="003F2835"/>
    <w:rsid w:val="0040777A"/>
    <w:rsid w:val="00411C5C"/>
    <w:rsid w:val="00453DA1"/>
    <w:rsid w:val="00480A7E"/>
    <w:rsid w:val="0049367B"/>
    <w:rsid w:val="004A4C55"/>
    <w:rsid w:val="004E477D"/>
    <w:rsid w:val="004F5388"/>
    <w:rsid w:val="00526D87"/>
    <w:rsid w:val="005340AF"/>
    <w:rsid w:val="005366AB"/>
    <w:rsid w:val="0055624F"/>
    <w:rsid w:val="005618FD"/>
    <w:rsid w:val="0057483B"/>
    <w:rsid w:val="00586077"/>
    <w:rsid w:val="005A1187"/>
    <w:rsid w:val="005A5A0F"/>
    <w:rsid w:val="005E50B3"/>
    <w:rsid w:val="005F7DEB"/>
    <w:rsid w:val="0063505E"/>
    <w:rsid w:val="00640544"/>
    <w:rsid w:val="006508D1"/>
    <w:rsid w:val="00671703"/>
    <w:rsid w:val="006D475D"/>
    <w:rsid w:val="006E32DD"/>
    <w:rsid w:val="006F04D9"/>
    <w:rsid w:val="00741241"/>
    <w:rsid w:val="007513F9"/>
    <w:rsid w:val="00785A73"/>
    <w:rsid w:val="007942EF"/>
    <w:rsid w:val="007954CD"/>
    <w:rsid w:val="007B2027"/>
    <w:rsid w:val="007B34AB"/>
    <w:rsid w:val="007C23E4"/>
    <w:rsid w:val="007C2A0C"/>
    <w:rsid w:val="008004E0"/>
    <w:rsid w:val="00811B15"/>
    <w:rsid w:val="00812B50"/>
    <w:rsid w:val="008220D8"/>
    <w:rsid w:val="00827F12"/>
    <w:rsid w:val="00872C8A"/>
    <w:rsid w:val="008B57F1"/>
    <w:rsid w:val="008F4CA5"/>
    <w:rsid w:val="008F5DB1"/>
    <w:rsid w:val="009159A1"/>
    <w:rsid w:val="00947D4E"/>
    <w:rsid w:val="00956AB9"/>
    <w:rsid w:val="00982352"/>
    <w:rsid w:val="00994D76"/>
    <w:rsid w:val="009A05E6"/>
    <w:rsid w:val="009A261D"/>
    <w:rsid w:val="009D0614"/>
    <w:rsid w:val="009D7387"/>
    <w:rsid w:val="00A254D9"/>
    <w:rsid w:val="00A35105"/>
    <w:rsid w:val="00A95BC5"/>
    <w:rsid w:val="00AA61B9"/>
    <w:rsid w:val="00AB181A"/>
    <w:rsid w:val="00B11547"/>
    <w:rsid w:val="00B11803"/>
    <w:rsid w:val="00B842FA"/>
    <w:rsid w:val="00BB08DC"/>
    <w:rsid w:val="00BF2137"/>
    <w:rsid w:val="00C72AD5"/>
    <w:rsid w:val="00C74BCA"/>
    <w:rsid w:val="00C8679E"/>
    <w:rsid w:val="00C8684E"/>
    <w:rsid w:val="00CA6515"/>
    <w:rsid w:val="00CB1627"/>
    <w:rsid w:val="00CD41FC"/>
    <w:rsid w:val="00D165E4"/>
    <w:rsid w:val="00D6714F"/>
    <w:rsid w:val="00D67414"/>
    <w:rsid w:val="00D86AF2"/>
    <w:rsid w:val="00DB7B82"/>
    <w:rsid w:val="00DB7CC0"/>
    <w:rsid w:val="00E000E7"/>
    <w:rsid w:val="00E33884"/>
    <w:rsid w:val="00E33D0B"/>
    <w:rsid w:val="00E62259"/>
    <w:rsid w:val="00EB100D"/>
    <w:rsid w:val="00EB768D"/>
    <w:rsid w:val="00ED24B0"/>
    <w:rsid w:val="00EF160D"/>
    <w:rsid w:val="00F078A6"/>
    <w:rsid w:val="00F07DAC"/>
    <w:rsid w:val="00F13C16"/>
    <w:rsid w:val="00F20D73"/>
    <w:rsid w:val="00F41447"/>
    <w:rsid w:val="00F4209B"/>
    <w:rsid w:val="00F50320"/>
    <w:rsid w:val="00FA0817"/>
    <w:rsid w:val="00FC5999"/>
    <w:rsid w:val="00FC68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8081E"/>
    <w:rPr>
      <w:rFonts w:eastAsia="Calibri"/>
      <w:sz w:val="24"/>
      <w:szCs w:val="24"/>
    </w:rPr>
  </w:style>
  <w:style w:type="paragraph" w:styleId="3">
    <w:name w:val="heading 3"/>
    <w:basedOn w:val="a"/>
    <w:next w:val="a"/>
    <w:link w:val="30"/>
    <w:qFormat/>
    <w:rsid w:val="0018081E"/>
    <w:pPr>
      <w:keepNext/>
      <w:jc w:val="center"/>
      <w:outlineLvl w:val="2"/>
    </w:pPr>
    <w:rPr>
      <w:b/>
      <w:bCs/>
      <w:sz w:val="30"/>
      <w:szCs w:val="20"/>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0">
    <w:name w:val="Заголовок 3 Знак"/>
    <w:basedOn w:val="a0"/>
    <w:link w:val="3"/>
    <w:locked/>
    <w:rsid w:val="0018081E"/>
    <w:rPr>
      <w:rFonts w:eastAsia="Calibri"/>
      <w:b/>
      <w:bCs/>
      <w:sz w:val="30"/>
      <w:lang w:val="uk-UA" w:eastAsia="ru-RU" w:bidi="ar-SA"/>
    </w:rPr>
  </w:style>
  <w:style w:type="character" w:customStyle="1" w:styleId="s2">
    <w:name w:val="s2"/>
    <w:basedOn w:val="a0"/>
    <w:rsid w:val="0018081E"/>
  </w:style>
  <w:style w:type="character" w:customStyle="1" w:styleId="rvts7">
    <w:name w:val="rvts7"/>
    <w:rsid w:val="0018081E"/>
    <w:rPr>
      <w:rFonts w:cs="Times New Roman"/>
    </w:rPr>
  </w:style>
  <w:style w:type="character" w:styleId="a3">
    <w:name w:val="Hyperlink"/>
    <w:basedOn w:val="a0"/>
    <w:rsid w:val="008220D8"/>
    <w:rPr>
      <w:color w:val="0000FF"/>
      <w:u w:val="single"/>
    </w:rPr>
  </w:style>
  <w:style w:type="paragraph" w:styleId="HTML">
    <w:name w:val="HTML Preformatted"/>
    <w:basedOn w:val="a"/>
    <w:rsid w:val="005A5A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paragraph" w:styleId="a4">
    <w:name w:val="Balloon Text"/>
    <w:basedOn w:val="a"/>
    <w:link w:val="a5"/>
    <w:rsid w:val="00811B15"/>
    <w:rPr>
      <w:rFonts w:ascii="Tahoma" w:hAnsi="Tahoma" w:cs="Tahoma"/>
      <w:sz w:val="16"/>
      <w:szCs w:val="16"/>
    </w:rPr>
  </w:style>
  <w:style w:type="character" w:customStyle="1" w:styleId="a5">
    <w:name w:val="Текст выноски Знак"/>
    <w:basedOn w:val="a0"/>
    <w:link w:val="a4"/>
    <w:rsid w:val="00811B15"/>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8081E"/>
    <w:rPr>
      <w:rFonts w:eastAsia="Calibri"/>
      <w:sz w:val="24"/>
      <w:szCs w:val="24"/>
    </w:rPr>
  </w:style>
  <w:style w:type="paragraph" w:styleId="3">
    <w:name w:val="heading 3"/>
    <w:basedOn w:val="a"/>
    <w:next w:val="a"/>
    <w:link w:val="30"/>
    <w:qFormat/>
    <w:rsid w:val="0018081E"/>
    <w:pPr>
      <w:keepNext/>
      <w:jc w:val="center"/>
      <w:outlineLvl w:val="2"/>
    </w:pPr>
    <w:rPr>
      <w:b/>
      <w:bCs/>
      <w:sz w:val="30"/>
      <w:szCs w:val="20"/>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0">
    <w:name w:val="Заголовок 3 Знак"/>
    <w:basedOn w:val="a0"/>
    <w:link w:val="3"/>
    <w:locked/>
    <w:rsid w:val="0018081E"/>
    <w:rPr>
      <w:rFonts w:eastAsia="Calibri"/>
      <w:b/>
      <w:bCs/>
      <w:sz w:val="30"/>
      <w:lang w:val="uk-UA" w:eastAsia="ru-RU" w:bidi="ar-SA"/>
    </w:rPr>
  </w:style>
  <w:style w:type="character" w:customStyle="1" w:styleId="s2">
    <w:name w:val="s2"/>
    <w:basedOn w:val="a0"/>
    <w:rsid w:val="0018081E"/>
  </w:style>
  <w:style w:type="character" w:customStyle="1" w:styleId="rvts7">
    <w:name w:val="rvts7"/>
    <w:rsid w:val="0018081E"/>
    <w:rPr>
      <w:rFonts w:cs="Times New Roman"/>
    </w:rPr>
  </w:style>
  <w:style w:type="character" w:styleId="a3">
    <w:name w:val="Hyperlink"/>
    <w:basedOn w:val="a0"/>
    <w:rsid w:val="008220D8"/>
    <w:rPr>
      <w:color w:val="0000FF"/>
      <w:u w:val="single"/>
    </w:rPr>
  </w:style>
  <w:style w:type="paragraph" w:styleId="HTML">
    <w:name w:val="HTML Preformatted"/>
    <w:basedOn w:val="a"/>
    <w:rsid w:val="005A5A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paragraph" w:styleId="a4">
    <w:name w:val="Balloon Text"/>
    <w:basedOn w:val="a"/>
    <w:link w:val="a5"/>
    <w:rsid w:val="00811B15"/>
    <w:rPr>
      <w:rFonts w:ascii="Tahoma" w:hAnsi="Tahoma" w:cs="Tahoma"/>
      <w:sz w:val="16"/>
      <w:szCs w:val="16"/>
    </w:rPr>
  </w:style>
  <w:style w:type="character" w:customStyle="1" w:styleId="a5">
    <w:name w:val="Текст выноски Знак"/>
    <w:basedOn w:val="a0"/>
    <w:link w:val="a4"/>
    <w:rsid w:val="00811B1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031020">
      <w:bodyDiv w:val="1"/>
      <w:marLeft w:val="0"/>
      <w:marRight w:val="0"/>
      <w:marTop w:val="0"/>
      <w:marBottom w:val="0"/>
      <w:divBdr>
        <w:top w:val="none" w:sz="0" w:space="0" w:color="auto"/>
        <w:left w:val="none" w:sz="0" w:space="0" w:color="auto"/>
        <w:bottom w:val="none" w:sz="0" w:space="0" w:color="auto"/>
        <w:right w:val="none" w:sz="0" w:space="0" w:color="auto"/>
      </w:divBdr>
    </w:div>
    <w:div w:id="988748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1560</Words>
  <Characters>8897</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10437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WiZaRd</dc:creator>
  <cp:lastModifiedBy>Doc</cp:lastModifiedBy>
  <cp:revision>2</cp:revision>
  <cp:lastPrinted>2017-04-14T13:39:00Z</cp:lastPrinted>
  <dcterms:created xsi:type="dcterms:W3CDTF">2017-04-14T15:03:00Z</dcterms:created>
  <dcterms:modified xsi:type="dcterms:W3CDTF">2017-04-14T15:03:00Z</dcterms:modified>
</cp:coreProperties>
</file>