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674" w:rsidRPr="00FF644F" w:rsidRDefault="002106F6" w:rsidP="00B62674">
      <w:pPr>
        <w:jc w:val="center"/>
        <w:rPr>
          <w:sz w:val="26"/>
          <w:szCs w:val="26"/>
        </w:rPr>
      </w:pPr>
      <w:bookmarkStart w:id="0" w:name="_GoBack"/>
      <w:bookmarkEnd w:id="0"/>
      <w:r>
        <w:rPr>
          <w:noProof/>
          <w:sz w:val="26"/>
          <w:szCs w:val="26"/>
        </w:rPr>
        <w:drawing>
          <wp:inline distT="0" distB="0" distL="0" distR="0">
            <wp:extent cx="465455" cy="6813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5455" cy="681355"/>
                    </a:xfrm>
                    <a:prstGeom prst="rect">
                      <a:avLst/>
                    </a:prstGeom>
                    <a:noFill/>
                    <a:ln>
                      <a:noFill/>
                    </a:ln>
                  </pic:spPr>
                </pic:pic>
              </a:graphicData>
            </a:graphic>
          </wp:inline>
        </w:drawing>
      </w:r>
    </w:p>
    <w:p w:rsidR="00B62674" w:rsidRPr="00FF644F" w:rsidRDefault="00B62674" w:rsidP="00B62674">
      <w:pPr>
        <w:jc w:val="center"/>
        <w:rPr>
          <w:b/>
          <w:sz w:val="26"/>
          <w:szCs w:val="26"/>
        </w:rPr>
      </w:pPr>
      <w:r w:rsidRPr="00FF644F">
        <w:rPr>
          <w:b/>
          <w:sz w:val="26"/>
          <w:szCs w:val="26"/>
        </w:rPr>
        <w:t>У К Р А Ї Н А</w:t>
      </w:r>
    </w:p>
    <w:p w:rsidR="00B62674" w:rsidRPr="00FF644F" w:rsidRDefault="00B62674" w:rsidP="00B62674">
      <w:pPr>
        <w:jc w:val="center"/>
        <w:rPr>
          <w:b/>
          <w:sz w:val="26"/>
          <w:szCs w:val="26"/>
        </w:rPr>
      </w:pPr>
      <w:r w:rsidRPr="00FF644F">
        <w:rPr>
          <w:b/>
          <w:sz w:val="26"/>
          <w:szCs w:val="26"/>
        </w:rPr>
        <w:t>Чернівецький  міський голова</w:t>
      </w:r>
    </w:p>
    <w:p w:rsidR="00B62674" w:rsidRPr="00FF644F" w:rsidRDefault="00B62674" w:rsidP="00B62674">
      <w:pPr>
        <w:pStyle w:val="3"/>
        <w:rPr>
          <w:sz w:val="26"/>
          <w:szCs w:val="26"/>
        </w:rPr>
      </w:pPr>
      <w:r w:rsidRPr="00FF644F">
        <w:rPr>
          <w:sz w:val="26"/>
          <w:szCs w:val="26"/>
        </w:rPr>
        <w:t>Р О З П О Р Я Д Ж Е Н Н Я</w:t>
      </w:r>
    </w:p>
    <w:p w:rsidR="00B62674" w:rsidRPr="00FF644F" w:rsidRDefault="00B62674" w:rsidP="00B62674">
      <w:pPr>
        <w:rPr>
          <w:sz w:val="26"/>
          <w:szCs w:val="26"/>
        </w:rPr>
      </w:pPr>
    </w:p>
    <w:p w:rsidR="00B62674" w:rsidRPr="00FF644F" w:rsidRDefault="00B62674" w:rsidP="00B62674">
      <w:pPr>
        <w:rPr>
          <w:b/>
          <w:i/>
          <w:sz w:val="26"/>
          <w:szCs w:val="26"/>
          <w:u w:val="single"/>
        </w:rPr>
      </w:pPr>
      <w:r w:rsidRPr="003B5EC6">
        <w:rPr>
          <w:sz w:val="26"/>
          <w:szCs w:val="26"/>
          <w:lang w:val="uk-UA"/>
        </w:rPr>
        <w:t>11.01.2017р</w:t>
      </w:r>
      <w:r w:rsidRPr="003B5EC6">
        <w:rPr>
          <w:sz w:val="26"/>
          <w:szCs w:val="26"/>
        </w:rPr>
        <w:t xml:space="preserve">  № </w:t>
      </w:r>
      <w:r w:rsidRPr="003B5EC6">
        <w:rPr>
          <w:sz w:val="26"/>
          <w:szCs w:val="26"/>
          <w:lang w:val="uk-UA"/>
        </w:rPr>
        <w:t>18-р</w:t>
      </w:r>
      <w:r w:rsidRPr="003B5EC6">
        <w:rPr>
          <w:sz w:val="26"/>
          <w:szCs w:val="26"/>
        </w:rPr>
        <w:t xml:space="preserve">  </w:t>
      </w:r>
      <w:r w:rsidRPr="00FF644F">
        <w:rPr>
          <w:sz w:val="26"/>
          <w:szCs w:val="26"/>
        </w:rPr>
        <w:t xml:space="preserve">    </w:t>
      </w:r>
      <w:r>
        <w:rPr>
          <w:sz w:val="26"/>
          <w:szCs w:val="26"/>
          <w:lang w:val="uk-UA"/>
        </w:rPr>
        <w:t xml:space="preserve">        </w:t>
      </w:r>
      <w:r w:rsidRPr="00FF644F">
        <w:rPr>
          <w:sz w:val="26"/>
          <w:szCs w:val="26"/>
        </w:rPr>
        <w:t xml:space="preserve">                                                          м.Чернівці</w:t>
      </w:r>
      <w:r w:rsidRPr="00FF644F">
        <w:rPr>
          <w:b/>
          <w:i/>
          <w:sz w:val="26"/>
          <w:szCs w:val="26"/>
          <w:u w:val="single"/>
        </w:rPr>
        <w:t xml:space="preserve">   </w:t>
      </w:r>
    </w:p>
    <w:p w:rsidR="00B62674" w:rsidRPr="00FF644F" w:rsidRDefault="00B62674" w:rsidP="00B62674">
      <w:pPr>
        <w:jc w:val="both"/>
        <w:rPr>
          <w:sz w:val="26"/>
          <w:szCs w:val="26"/>
        </w:rPr>
      </w:pPr>
    </w:p>
    <w:p w:rsidR="00B62674" w:rsidRPr="00FF644F" w:rsidRDefault="00B62674" w:rsidP="00B62674">
      <w:pPr>
        <w:jc w:val="both"/>
        <w:rPr>
          <w:sz w:val="26"/>
          <w:szCs w:val="26"/>
          <w:lang w:val="uk-UA"/>
        </w:rPr>
      </w:pPr>
      <w:r w:rsidRPr="00FF644F">
        <w:rPr>
          <w:b/>
          <w:sz w:val="26"/>
          <w:szCs w:val="26"/>
          <w:lang w:val="uk-UA"/>
        </w:rPr>
        <w:t xml:space="preserve">Про обмеження руху транспортних  засобів по вулицях Поштовій, П.Чайковського, М.Заньковецької, Університетській, Е.Штейнбарга, І.Котляревського, І.Франка, площах Філармонії, Театральній, Соборній               та Центральній. </w:t>
      </w:r>
    </w:p>
    <w:p w:rsidR="00B62674" w:rsidRPr="00FF644F" w:rsidRDefault="00B62674" w:rsidP="00B62674">
      <w:pPr>
        <w:rPr>
          <w:b/>
          <w:sz w:val="26"/>
          <w:szCs w:val="26"/>
          <w:lang w:val="uk-UA"/>
        </w:rPr>
      </w:pPr>
      <w:r w:rsidRPr="00FF644F">
        <w:rPr>
          <w:b/>
          <w:sz w:val="26"/>
          <w:szCs w:val="26"/>
          <w:lang w:val="uk-UA"/>
        </w:rPr>
        <w:t xml:space="preserve"> </w:t>
      </w:r>
    </w:p>
    <w:p w:rsidR="00B62674" w:rsidRPr="00FF644F" w:rsidRDefault="00B62674" w:rsidP="00B62674">
      <w:pPr>
        <w:jc w:val="both"/>
        <w:rPr>
          <w:sz w:val="26"/>
          <w:szCs w:val="26"/>
          <w:lang w:val="uk-UA"/>
        </w:rPr>
      </w:pPr>
      <w:r w:rsidRPr="00FF644F">
        <w:rPr>
          <w:sz w:val="26"/>
          <w:szCs w:val="26"/>
          <w:lang w:val="uk-UA"/>
        </w:rPr>
        <w:tab/>
        <w:t>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V</w:t>
      </w:r>
      <w:r w:rsidRPr="00FF644F">
        <w:rPr>
          <w:sz w:val="26"/>
          <w:szCs w:val="26"/>
          <w:lang w:val="en-US"/>
        </w:rPr>
        <w:t>I</w:t>
      </w:r>
      <w:r w:rsidRPr="00FF644F">
        <w:rPr>
          <w:sz w:val="26"/>
          <w:szCs w:val="26"/>
          <w:lang w:val="uk-UA"/>
        </w:rPr>
        <w:t xml:space="preserve"> фольклорно-етнографічного фестивалю Маланок:</w:t>
      </w:r>
    </w:p>
    <w:p w:rsidR="00B62674" w:rsidRPr="00FF644F" w:rsidRDefault="00B62674" w:rsidP="00B62674">
      <w:pPr>
        <w:jc w:val="both"/>
        <w:rPr>
          <w:sz w:val="26"/>
          <w:szCs w:val="26"/>
          <w:lang w:val="uk-UA"/>
        </w:rPr>
      </w:pPr>
    </w:p>
    <w:p w:rsidR="00B62674" w:rsidRPr="00FF644F" w:rsidRDefault="00B62674" w:rsidP="00B62674">
      <w:pPr>
        <w:pStyle w:val="a3"/>
        <w:rPr>
          <w:sz w:val="26"/>
          <w:szCs w:val="26"/>
          <w:lang w:val="uk-UA"/>
        </w:rPr>
      </w:pPr>
      <w:r w:rsidRPr="00FF644F">
        <w:rPr>
          <w:b/>
          <w:sz w:val="26"/>
          <w:szCs w:val="26"/>
          <w:lang w:val="uk-UA"/>
        </w:rPr>
        <w:t>1.</w:t>
      </w:r>
      <w:r w:rsidRPr="00FF644F">
        <w:rPr>
          <w:sz w:val="26"/>
          <w:szCs w:val="26"/>
          <w:lang w:val="uk-UA"/>
        </w:rPr>
        <w:t xml:space="preserve"> Управлінню патрульної поліції в м.Чернівцях організувати:</w:t>
      </w:r>
    </w:p>
    <w:p w:rsidR="00B62674" w:rsidRPr="00FF644F" w:rsidRDefault="00B62674" w:rsidP="00B62674">
      <w:pPr>
        <w:pStyle w:val="a3"/>
        <w:rPr>
          <w:sz w:val="26"/>
          <w:szCs w:val="26"/>
          <w:lang w:val="uk-UA"/>
        </w:rPr>
      </w:pPr>
      <w:r w:rsidRPr="00AA0D68">
        <w:rPr>
          <w:b/>
          <w:sz w:val="26"/>
          <w:szCs w:val="26"/>
          <w:lang w:val="uk-UA"/>
        </w:rPr>
        <w:t xml:space="preserve">1.1 </w:t>
      </w:r>
      <w:r w:rsidRPr="00FF644F">
        <w:rPr>
          <w:sz w:val="26"/>
          <w:szCs w:val="26"/>
          <w:lang w:val="uk-UA"/>
        </w:rPr>
        <w:t>З 06 до 10 години 15.01.2017р. заборону руху та стоянку транспортних засобів, крім громадського транспорту і учасників святкової ходи по площах Пресвятої Марії, Філармонії, вулицях М.Заньковецької, Університетській на ділянці від вул.С.Бандери до вул.Й.Гете, Е.Штейнбарга, площі Театральній, вул.І.Котляревського, площі Соборній, вул. І.Франка, площі Центральній та вулицях Поштовій, П.Чайковського, П.Ончула, Бахрушина і О.Поповича та з 10 до 19 години повне перекриття руху та стоянку транспортних засобів всіх видів транспорту, крім  транспорту учасників фестивалю.</w:t>
      </w:r>
    </w:p>
    <w:p w:rsidR="00B62674" w:rsidRPr="00FF644F" w:rsidRDefault="00B62674" w:rsidP="00B62674">
      <w:pPr>
        <w:pStyle w:val="a3"/>
        <w:rPr>
          <w:sz w:val="26"/>
          <w:szCs w:val="26"/>
          <w:lang w:val="uk-UA"/>
        </w:rPr>
      </w:pPr>
      <w:r w:rsidRPr="00AA0D68">
        <w:rPr>
          <w:b/>
          <w:sz w:val="26"/>
          <w:szCs w:val="26"/>
          <w:lang w:val="uk-UA"/>
        </w:rPr>
        <w:t>1.2</w:t>
      </w:r>
      <w:r w:rsidRPr="00FF644F">
        <w:rPr>
          <w:sz w:val="26"/>
          <w:szCs w:val="26"/>
          <w:lang w:val="uk-UA"/>
        </w:rPr>
        <w:t xml:space="preserve"> З 14 години 14.01.2017р. розпочати звільнення  площ та вулиць, зазначених у п.1.1 від припарковиних транспортних засобів.</w:t>
      </w:r>
    </w:p>
    <w:p w:rsidR="00B62674" w:rsidRPr="00FF644F" w:rsidRDefault="00B62674" w:rsidP="00B62674">
      <w:pPr>
        <w:pStyle w:val="a3"/>
        <w:rPr>
          <w:sz w:val="26"/>
          <w:szCs w:val="26"/>
          <w:lang w:val="uk-UA"/>
        </w:rPr>
      </w:pPr>
      <w:r w:rsidRPr="00FF644F">
        <w:rPr>
          <w:b/>
          <w:sz w:val="26"/>
          <w:szCs w:val="26"/>
          <w:lang w:val="uk-UA"/>
        </w:rPr>
        <w:t>2.</w:t>
      </w:r>
      <w:r w:rsidRPr="00FF644F">
        <w:rPr>
          <w:sz w:val="26"/>
          <w:szCs w:val="26"/>
          <w:lang w:val="uk-UA"/>
        </w:rPr>
        <w:t xml:space="preserve"> Начальнику КП «Чернівецьке тролейбусне управління»  Іванічеку І.А. з  10 до 19 години 15.01.2017р.:</w:t>
      </w:r>
    </w:p>
    <w:p w:rsidR="00B62674" w:rsidRPr="00FF644F" w:rsidRDefault="00B62674" w:rsidP="00B62674">
      <w:pPr>
        <w:pStyle w:val="a3"/>
        <w:rPr>
          <w:sz w:val="26"/>
          <w:szCs w:val="26"/>
          <w:lang w:val="uk-UA"/>
        </w:rPr>
      </w:pPr>
      <w:r w:rsidRPr="00AA0D68">
        <w:rPr>
          <w:b/>
          <w:sz w:val="26"/>
          <w:szCs w:val="26"/>
          <w:lang w:val="uk-UA"/>
        </w:rPr>
        <w:t>2.1</w:t>
      </w:r>
      <w:r w:rsidRPr="00FF644F">
        <w:rPr>
          <w:sz w:val="26"/>
          <w:szCs w:val="26"/>
          <w:lang w:val="uk-UA"/>
        </w:rPr>
        <w:t xml:space="preserve"> Закільцювати рух тролейбусів на маршрутах №1, 6 по вулицях М.Бахрушина, О.Поповича, А.Ончула.</w:t>
      </w:r>
    </w:p>
    <w:p w:rsidR="00B62674" w:rsidRPr="00FF644F" w:rsidRDefault="00B62674" w:rsidP="00B62674">
      <w:pPr>
        <w:pStyle w:val="a3"/>
        <w:rPr>
          <w:sz w:val="26"/>
          <w:szCs w:val="26"/>
          <w:lang w:val="uk-UA"/>
        </w:rPr>
      </w:pPr>
      <w:r w:rsidRPr="00AA0D68">
        <w:rPr>
          <w:b/>
          <w:sz w:val="26"/>
          <w:szCs w:val="26"/>
          <w:lang w:val="uk-UA"/>
        </w:rPr>
        <w:t>2.2</w:t>
      </w:r>
      <w:r w:rsidRPr="00FF644F">
        <w:rPr>
          <w:sz w:val="26"/>
          <w:szCs w:val="26"/>
          <w:lang w:val="uk-UA"/>
        </w:rPr>
        <w:t xml:space="preserve"> Обмежити рух тролейбусів №2, 4 та організувати перевезення пасажирів автобусами на зазначених маршрутах.</w:t>
      </w:r>
    </w:p>
    <w:p w:rsidR="00B62674" w:rsidRPr="00FF644F" w:rsidRDefault="00B62674" w:rsidP="00B62674">
      <w:pPr>
        <w:pStyle w:val="a3"/>
        <w:rPr>
          <w:sz w:val="26"/>
          <w:szCs w:val="26"/>
          <w:lang w:val="uk-UA"/>
        </w:rPr>
      </w:pPr>
      <w:r w:rsidRPr="00FF644F">
        <w:rPr>
          <w:b/>
          <w:sz w:val="26"/>
          <w:szCs w:val="26"/>
          <w:lang w:val="uk-UA"/>
        </w:rPr>
        <w:t>3.</w:t>
      </w:r>
      <w:r w:rsidRPr="00FF644F">
        <w:rPr>
          <w:sz w:val="26"/>
          <w:szCs w:val="26"/>
          <w:lang w:val="uk-UA"/>
        </w:rPr>
        <w:t xml:space="preserve"> Автоперевізник</w:t>
      </w:r>
      <w:r>
        <w:rPr>
          <w:sz w:val="26"/>
          <w:szCs w:val="26"/>
          <w:lang w:val="uk-UA"/>
        </w:rPr>
        <w:t>ам</w:t>
      </w:r>
      <w:r w:rsidRPr="00FF644F">
        <w:rPr>
          <w:sz w:val="26"/>
          <w:szCs w:val="26"/>
          <w:lang w:val="uk-UA"/>
        </w:rPr>
        <w:t xml:space="preserve"> всіх форм власності організувати роботу громадського транспорту з врахуванням обставин, викладених в пункті 1 цього розпорядження.</w:t>
      </w:r>
    </w:p>
    <w:p w:rsidR="00B62674" w:rsidRPr="00FF644F" w:rsidRDefault="00B62674" w:rsidP="00B62674">
      <w:pPr>
        <w:pStyle w:val="a3"/>
        <w:rPr>
          <w:sz w:val="26"/>
          <w:szCs w:val="26"/>
          <w:lang w:val="uk-UA"/>
        </w:rPr>
      </w:pPr>
      <w:r w:rsidRPr="00FF644F">
        <w:rPr>
          <w:b/>
          <w:sz w:val="26"/>
          <w:szCs w:val="26"/>
          <w:lang w:val="uk-UA"/>
        </w:rPr>
        <w:t>4.</w:t>
      </w:r>
      <w:r w:rsidRPr="00FF644F">
        <w:rPr>
          <w:sz w:val="26"/>
          <w:szCs w:val="26"/>
          <w:lang w:val="uk-UA"/>
        </w:rPr>
        <w:t xml:space="preserve"> Начальник</w:t>
      </w:r>
      <w:r>
        <w:rPr>
          <w:sz w:val="26"/>
          <w:szCs w:val="26"/>
          <w:lang w:val="uk-UA"/>
        </w:rPr>
        <w:t>у</w:t>
      </w:r>
      <w:r w:rsidRPr="00FF644F">
        <w:rPr>
          <w:sz w:val="26"/>
          <w:szCs w:val="26"/>
          <w:lang w:val="uk-UA"/>
        </w:rPr>
        <w:t xml:space="preserve"> міського комунального підрядного шляхово-експлуатаційного підприємства Ігнатьєва М.С. забезпечити чергування тягача на вул.М.Ватутіна з </w:t>
      </w:r>
      <w:r>
        <w:rPr>
          <w:sz w:val="26"/>
          <w:szCs w:val="26"/>
          <w:lang w:val="uk-UA"/>
        </w:rPr>
        <w:t xml:space="preserve">   </w:t>
      </w:r>
      <w:r w:rsidRPr="00FF644F">
        <w:rPr>
          <w:sz w:val="26"/>
          <w:szCs w:val="26"/>
          <w:lang w:val="uk-UA"/>
        </w:rPr>
        <w:t>10 до 19 години 15.01.2017р.</w:t>
      </w:r>
    </w:p>
    <w:p w:rsidR="00B62674" w:rsidRPr="00FF644F" w:rsidRDefault="00B62674" w:rsidP="00B62674">
      <w:pPr>
        <w:ind w:firstLine="720"/>
        <w:jc w:val="both"/>
        <w:rPr>
          <w:color w:val="000000"/>
          <w:sz w:val="26"/>
          <w:szCs w:val="26"/>
          <w:lang w:val="uk-UA" w:eastAsia="uk-UA"/>
        </w:rPr>
      </w:pPr>
      <w:r w:rsidRPr="00FF644F">
        <w:rPr>
          <w:b/>
          <w:bCs/>
          <w:color w:val="000000"/>
          <w:sz w:val="26"/>
          <w:szCs w:val="26"/>
          <w:lang w:val="uk-UA" w:eastAsia="uk-UA"/>
        </w:rPr>
        <w:t xml:space="preserve"> 5. </w:t>
      </w:r>
      <w:r w:rsidRPr="00FF644F">
        <w:rPr>
          <w:bCs/>
          <w:sz w:val="26"/>
          <w:szCs w:val="26"/>
          <w:lang w:val="uk-UA" w:eastAsia="uk-UA"/>
        </w:rPr>
        <w:t>Відділ</w:t>
      </w:r>
      <w:r>
        <w:rPr>
          <w:bCs/>
          <w:sz w:val="26"/>
          <w:szCs w:val="26"/>
          <w:lang w:val="uk-UA" w:eastAsia="uk-UA"/>
        </w:rPr>
        <w:t>у</w:t>
      </w:r>
      <w:r w:rsidRPr="00FF644F">
        <w:rPr>
          <w:bCs/>
          <w:sz w:val="26"/>
          <w:szCs w:val="26"/>
          <w:lang w:val="uk-UA" w:eastAsia="uk-UA"/>
        </w:rPr>
        <w:t xml:space="preserve"> інформації та зв’язків з громадськістю міської ради </w:t>
      </w:r>
      <w:r>
        <w:rPr>
          <w:bCs/>
          <w:sz w:val="26"/>
          <w:szCs w:val="26"/>
          <w:lang w:val="uk-UA" w:eastAsia="uk-UA"/>
        </w:rPr>
        <w:t xml:space="preserve">              </w:t>
      </w:r>
      <w:r w:rsidRPr="00FF644F">
        <w:rPr>
          <w:sz w:val="26"/>
          <w:szCs w:val="26"/>
          <w:lang w:val="uk-UA"/>
        </w:rPr>
        <w:t xml:space="preserve">(Вишневська І.М.) </w:t>
      </w:r>
      <w:r w:rsidRPr="00FF644F">
        <w:rPr>
          <w:sz w:val="26"/>
          <w:szCs w:val="26"/>
          <w:lang w:val="uk-UA" w:eastAsia="uk-UA"/>
        </w:rPr>
        <w:t>поінформувати мешканців міста через засоби масової інформації про зміст цього розпорядження та розмістити його на офіційному веб-порталі міської ради.</w:t>
      </w:r>
    </w:p>
    <w:p w:rsidR="00B62674" w:rsidRDefault="00B62674" w:rsidP="00B62674">
      <w:pPr>
        <w:ind w:firstLine="720"/>
        <w:jc w:val="both"/>
        <w:rPr>
          <w:sz w:val="26"/>
          <w:szCs w:val="26"/>
          <w:lang w:val="uk-UA"/>
        </w:rPr>
      </w:pPr>
      <w:r w:rsidRPr="00FF644F">
        <w:rPr>
          <w:b/>
          <w:sz w:val="26"/>
          <w:szCs w:val="26"/>
          <w:lang w:val="uk-UA"/>
        </w:rPr>
        <w:t>6.</w:t>
      </w:r>
      <w:r w:rsidRPr="00FF644F">
        <w:rPr>
          <w:sz w:val="26"/>
          <w:szCs w:val="26"/>
          <w:lang w:val="uk-UA"/>
        </w:rPr>
        <w:t xml:space="preserve">  Директор</w:t>
      </w:r>
      <w:r>
        <w:rPr>
          <w:sz w:val="26"/>
          <w:szCs w:val="26"/>
          <w:lang w:val="uk-UA"/>
        </w:rPr>
        <w:t>у</w:t>
      </w:r>
      <w:r w:rsidRPr="00FF644F">
        <w:rPr>
          <w:sz w:val="26"/>
          <w:szCs w:val="26"/>
          <w:lang w:val="uk-UA"/>
        </w:rPr>
        <w:t xml:space="preserve"> департаменту житлово-комунального господарства  міської ради Погореного С.М. здійснювати контроль за виконанням цього розпорядження.</w:t>
      </w:r>
    </w:p>
    <w:p w:rsidR="00B62674" w:rsidRDefault="00B62674" w:rsidP="00B62674">
      <w:pPr>
        <w:ind w:firstLine="720"/>
        <w:jc w:val="both"/>
        <w:rPr>
          <w:sz w:val="26"/>
          <w:szCs w:val="26"/>
          <w:lang w:val="uk-UA"/>
        </w:rPr>
      </w:pPr>
    </w:p>
    <w:p w:rsidR="00B62674" w:rsidRPr="00FF644F" w:rsidRDefault="00B62674" w:rsidP="00B62674">
      <w:pPr>
        <w:jc w:val="both"/>
        <w:rPr>
          <w:sz w:val="26"/>
          <w:szCs w:val="26"/>
          <w:lang w:val="uk-UA"/>
        </w:rPr>
      </w:pPr>
    </w:p>
    <w:p w:rsidR="00B62674" w:rsidRDefault="00B62674" w:rsidP="00B62674">
      <w:pPr>
        <w:jc w:val="both"/>
        <w:rPr>
          <w:i/>
          <w:sz w:val="24"/>
          <w:szCs w:val="24"/>
          <w:lang w:val="uk-UA"/>
        </w:rPr>
      </w:pPr>
      <w:r w:rsidRPr="00FF644F">
        <w:rPr>
          <w:b/>
          <w:sz w:val="26"/>
          <w:szCs w:val="26"/>
        </w:rPr>
        <w:t>Чернівецький міський голова</w:t>
      </w:r>
      <w:r w:rsidRPr="00FF644F">
        <w:rPr>
          <w:b/>
          <w:sz w:val="26"/>
          <w:szCs w:val="26"/>
        </w:rPr>
        <w:tab/>
      </w:r>
      <w:r w:rsidRPr="00FF644F">
        <w:rPr>
          <w:b/>
          <w:sz w:val="26"/>
          <w:szCs w:val="26"/>
        </w:rPr>
        <w:tab/>
        <w:t xml:space="preserve">     </w:t>
      </w:r>
      <w:r>
        <w:rPr>
          <w:b/>
          <w:sz w:val="26"/>
          <w:szCs w:val="26"/>
          <w:lang w:val="uk-UA"/>
        </w:rPr>
        <w:t xml:space="preserve">                  </w:t>
      </w:r>
      <w:r w:rsidRPr="00FF644F">
        <w:rPr>
          <w:b/>
          <w:sz w:val="26"/>
          <w:szCs w:val="26"/>
        </w:rPr>
        <w:tab/>
        <w:t>О.Каспрук</w:t>
      </w:r>
    </w:p>
    <w:p w:rsidR="00186FD8" w:rsidRDefault="00186FD8"/>
    <w:sectPr w:rsidR="00186FD8" w:rsidSect="00B62674">
      <w:pgSz w:w="11906" w:h="16838"/>
      <w:pgMar w:top="54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674"/>
    <w:rsid w:val="00186FD8"/>
    <w:rsid w:val="001D71AB"/>
    <w:rsid w:val="002106F6"/>
    <w:rsid w:val="00215C8C"/>
    <w:rsid w:val="0027741E"/>
    <w:rsid w:val="008A606C"/>
    <w:rsid w:val="00B26B52"/>
    <w:rsid w:val="00B62674"/>
    <w:rsid w:val="00F51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2674"/>
  </w:style>
  <w:style w:type="paragraph" w:styleId="3">
    <w:name w:val="heading 3"/>
    <w:basedOn w:val="a"/>
    <w:next w:val="a"/>
    <w:qFormat/>
    <w:rsid w:val="00B62674"/>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62674"/>
    <w:pPr>
      <w:ind w:firstLine="720"/>
      <w:jc w:val="both"/>
    </w:pPr>
    <w:rPr>
      <w:sz w:val="28"/>
    </w:rPr>
  </w:style>
  <w:style w:type="paragraph" w:customStyle="1" w:styleId="CharChar">
    <w:name w:val=" Char Знак Знак Char Знак"/>
    <w:basedOn w:val="a"/>
    <w:rsid w:val="00B62674"/>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2674"/>
  </w:style>
  <w:style w:type="paragraph" w:styleId="3">
    <w:name w:val="heading 3"/>
    <w:basedOn w:val="a"/>
    <w:next w:val="a"/>
    <w:qFormat/>
    <w:rsid w:val="00B62674"/>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62674"/>
    <w:pPr>
      <w:ind w:firstLine="720"/>
      <w:jc w:val="both"/>
    </w:pPr>
    <w:rPr>
      <w:sz w:val="28"/>
    </w:rPr>
  </w:style>
  <w:style w:type="paragraph" w:customStyle="1" w:styleId="CharChar">
    <w:name w:val=" Char Знак Знак Char Знак"/>
    <w:basedOn w:val="a"/>
    <w:rsid w:val="00B62674"/>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manilich</cp:lastModifiedBy>
  <cp:revision>2</cp:revision>
  <dcterms:created xsi:type="dcterms:W3CDTF">2017-01-14T11:15:00Z</dcterms:created>
  <dcterms:modified xsi:type="dcterms:W3CDTF">2017-01-14T11:15:00Z</dcterms:modified>
</cp:coreProperties>
</file>