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41B" w:rsidRDefault="00666206" w:rsidP="00B3041B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3041B" w:rsidRPr="00D8231A" w:rsidRDefault="00B3041B" w:rsidP="00B3041B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3041B" w:rsidRDefault="00B3041B" w:rsidP="00B3041B">
      <w:pPr>
        <w:jc w:val="center"/>
        <w:rPr>
          <w:bCs/>
        </w:rPr>
      </w:pPr>
    </w:p>
    <w:p w:rsidR="00B3041B" w:rsidRPr="003B4555" w:rsidRDefault="00B3041B" w:rsidP="00B3041B">
      <w:pPr>
        <w:pStyle w:val="3"/>
        <w:jc w:val="center"/>
        <w:rPr>
          <w:b/>
          <w:sz w:val="36"/>
          <w:szCs w:val="36"/>
        </w:rPr>
      </w:pPr>
      <w:r w:rsidRPr="003B4555">
        <w:rPr>
          <w:b/>
          <w:sz w:val="36"/>
          <w:szCs w:val="36"/>
        </w:rPr>
        <w:t>Р О З П О Р Я Д Ж Е Н Н Я</w:t>
      </w:r>
    </w:p>
    <w:p w:rsidR="002438AB" w:rsidRDefault="002438AB"/>
    <w:p w:rsidR="002438AB" w:rsidRDefault="002438AB"/>
    <w:p w:rsidR="002438AB" w:rsidRPr="003265FA" w:rsidRDefault="00343FD2" w:rsidP="006439AF">
      <w:pPr>
        <w:jc w:val="center"/>
        <w:rPr>
          <w:sz w:val="28"/>
          <w:szCs w:val="28"/>
          <w:lang w:val="uk-UA"/>
        </w:rPr>
      </w:pPr>
      <w:r w:rsidRPr="00343FD2">
        <w:rPr>
          <w:sz w:val="28"/>
          <w:szCs w:val="28"/>
          <w:u w:val="single"/>
          <w:lang w:val="en-US"/>
        </w:rPr>
        <w:t>21</w:t>
      </w:r>
      <w:r w:rsidR="004D0EF5" w:rsidRPr="00343FD2">
        <w:rPr>
          <w:sz w:val="28"/>
          <w:szCs w:val="28"/>
          <w:u w:val="single"/>
          <w:lang w:val="uk-UA"/>
        </w:rPr>
        <w:t>.</w:t>
      </w:r>
      <w:r w:rsidR="004D0EF5">
        <w:rPr>
          <w:sz w:val="28"/>
          <w:szCs w:val="28"/>
          <w:u w:val="single"/>
          <w:lang w:val="en-US"/>
        </w:rPr>
        <w:t>03</w:t>
      </w:r>
      <w:r w:rsidR="00B3041B" w:rsidRPr="00D2779F">
        <w:rPr>
          <w:sz w:val="28"/>
          <w:szCs w:val="28"/>
          <w:u w:val="single"/>
          <w:lang w:val="uk-UA"/>
        </w:rPr>
        <w:t>.</w:t>
      </w:r>
      <w:r w:rsidR="00B3041B" w:rsidRPr="003B4555">
        <w:rPr>
          <w:sz w:val="28"/>
          <w:szCs w:val="28"/>
          <w:u w:val="single"/>
          <w:lang w:val="uk-UA"/>
        </w:rPr>
        <w:t>201</w:t>
      </w:r>
      <w:r w:rsidR="004D0EF5">
        <w:rPr>
          <w:sz w:val="28"/>
          <w:szCs w:val="28"/>
          <w:u w:val="single"/>
          <w:lang w:val="uk-UA"/>
        </w:rPr>
        <w:t>7</w:t>
      </w:r>
      <w:r w:rsidR="002438AB" w:rsidRPr="003B4555">
        <w:rPr>
          <w:sz w:val="28"/>
          <w:szCs w:val="28"/>
        </w:rPr>
        <w:t xml:space="preserve">  </w:t>
      </w:r>
      <w:r w:rsidR="00B3041B" w:rsidRPr="003B4555">
        <w:rPr>
          <w:sz w:val="28"/>
          <w:szCs w:val="28"/>
          <w:lang w:val="uk-UA"/>
        </w:rPr>
        <w:t xml:space="preserve">  </w:t>
      </w:r>
      <w:r w:rsidR="002438AB" w:rsidRPr="003B4555">
        <w:rPr>
          <w:sz w:val="28"/>
          <w:szCs w:val="28"/>
        </w:rPr>
        <w:t>№</w:t>
      </w:r>
      <w:r>
        <w:rPr>
          <w:sz w:val="28"/>
          <w:szCs w:val="28"/>
          <w:lang w:val="en-US"/>
        </w:rPr>
        <w:t>139-р</w:t>
      </w:r>
      <w:r w:rsidR="002438AB" w:rsidRPr="003B4555">
        <w:rPr>
          <w:sz w:val="28"/>
          <w:szCs w:val="28"/>
        </w:rPr>
        <w:t xml:space="preserve"> </w:t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</w:r>
      <w:r w:rsidR="003265FA">
        <w:rPr>
          <w:sz w:val="28"/>
          <w:szCs w:val="28"/>
          <w:lang w:val="uk-UA"/>
        </w:rPr>
        <w:tab/>
        <w:t xml:space="preserve">  </w:t>
      </w:r>
      <w:r w:rsidR="006439AF" w:rsidRPr="006439AF">
        <w:rPr>
          <w:sz w:val="28"/>
          <w:szCs w:val="28"/>
        </w:rPr>
        <w:tab/>
      </w:r>
      <w:r w:rsidR="003265FA">
        <w:rPr>
          <w:sz w:val="28"/>
          <w:szCs w:val="28"/>
          <w:lang w:val="uk-UA"/>
        </w:rPr>
        <w:t>м. Чернівці</w:t>
      </w:r>
    </w:p>
    <w:p w:rsidR="002438AB" w:rsidRDefault="002438AB" w:rsidP="006439AF">
      <w:pPr>
        <w:widowControl/>
        <w:jc w:val="center"/>
      </w:pPr>
    </w:p>
    <w:p w:rsidR="004D0EF5" w:rsidRDefault="004D0EF5" w:rsidP="004D0EF5">
      <w:pPr>
        <w:jc w:val="center"/>
        <w:rPr>
          <w:b/>
          <w:sz w:val="28"/>
          <w:szCs w:val="28"/>
          <w:lang w:val="uk-UA"/>
        </w:rPr>
      </w:pPr>
      <w:r w:rsidRPr="00F82DF2">
        <w:rPr>
          <w:b/>
          <w:sz w:val="28"/>
          <w:szCs w:val="28"/>
          <w:lang w:val="uk-UA"/>
        </w:rPr>
        <w:t>Про внесення змін до складу постійно діючої комісії з приймання-пер</w:t>
      </w:r>
      <w:r>
        <w:rPr>
          <w:b/>
          <w:sz w:val="28"/>
          <w:szCs w:val="28"/>
          <w:lang w:val="uk-UA"/>
        </w:rPr>
        <w:t>е</w:t>
      </w:r>
      <w:r w:rsidRPr="00F82DF2">
        <w:rPr>
          <w:b/>
          <w:sz w:val="28"/>
          <w:szCs w:val="28"/>
          <w:lang w:val="uk-UA"/>
        </w:rPr>
        <w:t>давання проведених невід’ємних поліпшень нежилих приміщень комунальної власності територіальної громади м. Чернівців</w:t>
      </w:r>
    </w:p>
    <w:p w:rsidR="004D0EF5" w:rsidRDefault="004D0EF5" w:rsidP="004D0EF5">
      <w:pPr>
        <w:jc w:val="center"/>
        <w:rPr>
          <w:b/>
          <w:sz w:val="28"/>
          <w:szCs w:val="28"/>
          <w:lang w:val="uk-UA"/>
        </w:rPr>
      </w:pPr>
    </w:p>
    <w:p w:rsidR="004D0EF5" w:rsidRDefault="004D0EF5" w:rsidP="004D0EF5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42 Закону України «Про місцеве самоврядування в Україні», Положення про порядок надання згоди орендодавця на здійснення </w:t>
      </w:r>
      <w:r w:rsidRPr="00F82DF2">
        <w:rPr>
          <w:sz w:val="28"/>
          <w:szCs w:val="28"/>
          <w:lang w:val="uk-UA"/>
        </w:rPr>
        <w:t>невід’ємних поліпшень</w:t>
      </w:r>
      <w:r>
        <w:rPr>
          <w:sz w:val="28"/>
          <w:szCs w:val="28"/>
          <w:lang w:val="uk-UA"/>
        </w:rPr>
        <w:t xml:space="preserve"> об’єкта оренди за рахунок власних коштів орендаря, врахування цих витрат та способи їх відшкодування, затвердженого рішенням міської ради YI скликання від 02.07.2015</w:t>
      </w:r>
      <w:r w:rsidR="00AF6A72">
        <w:rPr>
          <w:sz w:val="28"/>
          <w:szCs w:val="28"/>
          <w:lang w:val="uk-UA"/>
        </w:rPr>
        <w:t>р.</w:t>
      </w:r>
      <w:r w:rsidR="00AF6A72" w:rsidRPr="00AF6A72">
        <w:rPr>
          <w:sz w:val="28"/>
          <w:szCs w:val="28"/>
          <w:lang w:val="uk-UA"/>
        </w:rPr>
        <w:t xml:space="preserve"> </w:t>
      </w:r>
      <w:r w:rsidR="00AF6A72">
        <w:rPr>
          <w:sz w:val="28"/>
          <w:szCs w:val="28"/>
          <w:lang w:val="uk-UA"/>
        </w:rPr>
        <w:t>№ 1639</w:t>
      </w:r>
    </w:p>
    <w:p w:rsidR="004D0EF5" w:rsidRDefault="004D0EF5" w:rsidP="004D0EF5">
      <w:pPr>
        <w:ind w:firstLine="540"/>
        <w:jc w:val="center"/>
        <w:rPr>
          <w:b/>
          <w:sz w:val="28"/>
          <w:szCs w:val="28"/>
          <w:lang w:val="uk-UA"/>
        </w:rPr>
      </w:pPr>
    </w:p>
    <w:p w:rsidR="004D0EF5" w:rsidRDefault="004D0EF5" w:rsidP="004D0EF5">
      <w:pPr>
        <w:ind w:firstLine="540"/>
        <w:jc w:val="center"/>
        <w:rPr>
          <w:b/>
          <w:sz w:val="28"/>
          <w:szCs w:val="28"/>
          <w:lang w:val="uk-UA"/>
        </w:rPr>
      </w:pPr>
      <w:r w:rsidRPr="00AC6A60">
        <w:rPr>
          <w:b/>
          <w:sz w:val="28"/>
          <w:szCs w:val="28"/>
          <w:lang w:val="uk-UA"/>
        </w:rPr>
        <w:t>З</w:t>
      </w:r>
      <w:r w:rsidR="00AF6A72">
        <w:rPr>
          <w:b/>
          <w:sz w:val="28"/>
          <w:szCs w:val="28"/>
          <w:lang w:val="uk-UA"/>
        </w:rPr>
        <w:t xml:space="preserve"> </w:t>
      </w:r>
      <w:r w:rsidRPr="00AC6A60">
        <w:rPr>
          <w:b/>
          <w:sz w:val="28"/>
          <w:szCs w:val="28"/>
          <w:lang w:val="uk-UA"/>
        </w:rPr>
        <w:t>О</w:t>
      </w:r>
      <w:r w:rsidR="00AF6A72">
        <w:rPr>
          <w:b/>
          <w:sz w:val="28"/>
          <w:szCs w:val="28"/>
          <w:lang w:val="uk-UA"/>
        </w:rPr>
        <w:t xml:space="preserve"> </w:t>
      </w:r>
      <w:r w:rsidRPr="00AC6A60">
        <w:rPr>
          <w:b/>
          <w:sz w:val="28"/>
          <w:szCs w:val="28"/>
          <w:lang w:val="uk-UA"/>
        </w:rPr>
        <w:t>Б</w:t>
      </w:r>
      <w:r w:rsidR="00AF6A72">
        <w:rPr>
          <w:b/>
          <w:sz w:val="28"/>
          <w:szCs w:val="28"/>
          <w:lang w:val="uk-UA"/>
        </w:rPr>
        <w:t xml:space="preserve"> </w:t>
      </w:r>
      <w:r w:rsidRPr="00AC6A60">
        <w:rPr>
          <w:b/>
          <w:sz w:val="28"/>
          <w:szCs w:val="28"/>
          <w:lang w:val="uk-UA"/>
        </w:rPr>
        <w:t>О</w:t>
      </w:r>
      <w:r w:rsidR="00AF6A72">
        <w:rPr>
          <w:b/>
          <w:sz w:val="28"/>
          <w:szCs w:val="28"/>
          <w:lang w:val="uk-UA"/>
        </w:rPr>
        <w:t xml:space="preserve"> </w:t>
      </w:r>
      <w:r w:rsidRPr="00AC6A60">
        <w:rPr>
          <w:b/>
          <w:sz w:val="28"/>
          <w:szCs w:val="28"/>
          <w:lang w:val="uk-UA"/>
        </w:rPr>
        <w:t>В</w:t>
      </w:r>
      <w:r w:rsidRPr="00F82DF2">
        <w:rPr>
          <w:b/>
          <w:sz w:val="28"/>
          <w:szCs w:val="28"/>
          <w:lang w:val="uk-UA"/>
        </w:rPr>
        <w:t>’</w:t>
      </w:r>
      <w:r w:rsidR="00AF6A72">
        <w:rPr>
          <w:b/>
          <w:sz w:val="28"/>
          <w:szCs w:val="28"/>
          <w:lang w:val="uk-UA"/>
        </w:rPr>
        <w:t xml:space="preserve"> </w:t>
      </w:r>
      <w:r w:rsidRPr="00AC6A60">
        <w:rPr>
          <w:b/>
          <w:sz w:val="28"/>
          <w:szCs w:val="28"/>
          <w:lang w:val="uk-UA"/>
        </w:rPr>
        <w:t>Я</w:t>
      </w:r>
      <w:r w:rsidR="00AF6A72">
        <w:rPr>
          <w:b/>
          <w:sz w:val="28"/>
          <w:szCs w:val="28"/>
          <w:lang w:val="uk-UA"/>
        </w:rPr>
        <w:t xml:space="preserve"> </w:t>
      </w:r>
      <w:r w:rsidRPr="00AC6A60">
        <w:rPr>
          <w:b/>
          <w:sz w:val="28"/>
          <w:szCs w:val="28"/>
          <w:lang w:val="uk-UA"/>
        </w:rPr>
        <w:t>З</w:t>
      </w:r>
      <w:r w:rsidR="00AF6A72">
        <w:rPr>
          <w:b/>
          <w:sz w:val="28"/>
          <w:szCs w:val="28"/>
          <w:lang w:val="uk-UA"/>
        </w:rPr>
        <w:t xml:space="preserve"> </w:t>
      </w:r>
      <w:r w:rsidRPr="00AC6A60">
        <w:rPr>
          <w:b/>
          <w:sz w:val="28"/>
          <w:szCs w:val="28"/>
          <w:lang w:val="uk-UA"/>
        </w:rPr>
        <w:t>У</w:t>
      </w:r>
      <w:r w:rsidR="00AF6A72">
        <w:rPr>
          <w:b/>
          <w:sz w:val="28"/>
          <w:szCs w:val="28"/>
          <w:lang w:val="uk-UA"/>
        </w:rPr>
        <w:t xml:space="preserve"> </w:t>
      </w:r>
      <w:r w:rsidRPr="00AC6A60">
        <w:rPr>
          <w:b/>
          <w:sz w:val="28"/>
          <w:szCs w:val="28"/>
          <w:lang w:val="uk-UA"/>
        </w:rPr>
        <w:t xml:space="preserve">Ю </w:t>
      </w:r>
      <w:r w:rsidR="0008262B">
        <w:rPr>
          <w:b/>
          <w:sz w:val="28"/>
          <w:szCs w:val="28"/>
          <w:lang w:val="uk-UA"/>
        </w:rPr>
        <w:t>:</w:t>
      </w:r>
    </w:p>
    <w:p w:rsidR="004D0EF5" w:rsidRPr="00AC6A60" w:rsidRDefault="004D0EF5" w:rsidP="004D0EF5">
      <w:pPr>
        <w:ind w:firstLine="540"/>
        <w:jc w:val="center"/>
        <w:rPr>
          <w:b/>
          <w:sz w:val="28"/>
          <w:szCs w:val="28"/>
          <w:lang w:val="uk-UA"/>
        </w:rPr>
      </w:pPr>
    </w:p>
    <w:p w:rsidR="004D0EF5" w:rsidRDefault="004D0EF5" w:rsidP="004D0EF5">
      <w:pPr>
        <w:ind w:firstLine="540"/>
        <w:jc w:val="both"/>
        <w:rPr>
          <w:sz w:val="28"/>
          <w:szCs w:val="28"/>
          <w:lang w:val="uk-UA"/>
        </w:rPr>
      </w:pPr>
      <w:r w:rsidRPr="00E11356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до пункту 1 </w:t>
      </w:r>
      <w:r w:rsidR="00DD7B92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озпорядження міського голови від 08.04.2016р. № 151-р «Про постійно діючу комісію </w:t>
      </w:r>
      <w:r w:rsidRPr="00AC6A60">
        <w:rPr>
          <w:sz w:val="28"/>
          <w:szCs w:val="28"/>
          <w:lang w:val="uk-UA"/>
        </w:rPr>
        <w:t>з приймання-пер</w:t>
      </w:r>
      <w:r>
        <w:rPr>
          <w:sz w:val="28"/>
          <w:szCs w:val="28"/>
          <w:lang w:val="uk-UA"/>
        </w:rPr>
        <w:t>е</w:t>
      </w:r>
      <w:r w:rsidRPr="00AC6A60">
        <w:rPr>
          <w:sz w:val="28"/>
          <w:szCs w:val="28"/>
          <w:lang w:val="uk-UA"/>
        </w:rPr>
        <w:t>давання проведених невід’ємних поліпшень нежилих приміщень комунальної власності територіальної громади м. Чернівців</w:t>
      </w:r>
      <w:r>
        <w:rPr>
          <w:sz w:val="28"/>
          <w:szCs w:val="28"/>
          <w:lang w:val="uk-UA"/>
        </w:rPr>
        <w:t>», а саме:</w:t>
      </w:r>
    </w:p>
    <w:p w:rsidR="004D0EF5" w:rsidRDefault="004D0EF5" w:rsidP="004D0EF5">
      <w:pPr>
        <w:ind w:firstLine="540"/>
        <w:jc w:val="both"/>
        <w:rPr>
          <w:sz w:val="28"/>
          <w:szCs w:val="28"/>
          <w:lang w:val="uk-UA"/>
        </w:rPr>
      </w:pPr>
      <w:r w:rsidRPr="00E11356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Ввести до складу </w:t>
      </w:r>
      <w:r w:rsidRPr="00AC6A60">
        <w:rPr>
          <w:sz w:val="28"/>
          <w:szCs w:val="28"/>
          <w:lang w:val="uk-UA"/>
        </w:rPr>
        <w:t>постійно діючої комісії з приймання-передавання проведених невід’ємних поліпшень нежилих приміщень комунальної власності територіальної громади м. Чернівців</w:t>
      </w:r>
      <w:r>
        <w:rPr>
          <w:sz w:val="28"/>
          <w:szCs w:val="28"/>
          <w:lang w:val="uk-UA"/>
        </w:rPr>
        <w:t>:</w:t>
      </w:r>
    </w:p>
    <w:p w:rsidR="004D0EF5" w:rsidRDefault="004D0EF5" w:rsidP="004D0EF5">
      <w:pPr>
        <w:ind w:firstLine="540"/>
        <w:jc w:val="both"/>
        <w:rPr>
          <w:sz w:val="28"/>
          <w:szCs w:val="28"/>
          <w:lang w:val="uk-UA"/>
        </w:rPr>
      </w:pPr>
      <w:r w:rsidRPr="00E11356">
        <w:rPr>
          <w:b/>
          <w:sz w:val="28"/>
          <w:szCs w:val="28"/>
          <w:lang w:val="uk-UA"/>
        </w:rPr>
        <w:t>1.1.1.</w:t>
      </w:r>
      <w:r>
        <w:rPr>
          <w:sz w:val="28"/>
          <w:szCs w:val="28"/>
          <w:lang w:val="uk-UA"/>
        </w:rPr>
        <w:t xml:space="preserve"> </w:t>
      </w:r>
      <w:r w:rsidRPr="002C41A6">
        <w:rPr>
          <w:b/>
          <w:sz w:val="28"/>
          <w:szCs w:val="28"/>
          <w:lang w:val="uk-UA"/>
        </w:rPr>
        <w:t>Кошару Георгія Георгійовича</w:t>
      </w:r>
      <w:r>
        <w:rPr>
          <w:sz w:val="28"/>
          <w:szCs w:val="28"/>
          <w:lang w:val="uk-UA"/>
        </w:rPr>
        <w:t xml:space="preserve"> – начальника виробничо-технічного відділу управління житлового господарства департаменту житлово-комунального господарства міської ради – заступник</w:t>
      </w:r>
      <w:r w:rsidR="00DD7B92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голови комісії.</w:t>
      </w:r>
    </w:p>
    <w:p w:rsidR="004D0EF5" w:rsidRDefault="004D0EF5" w:rsidP="004D0EF5">
      <w:pPr>
        <w:ind w:firstLine="540"/>
        <w:jc w:val="both"/>
        <w:rPr>
          <w:sz w:val="28"/>
          <w:szCs w:val="28"/>
          <w:lang w:val="uk-UA"/>
        </w:rPr>
      </w:pPr>
      <w:r w:rsidRPr="00E11356">
        <w:rPr>
          <w:b/>
          <w:sz w:val="28"/>
          <w:szCs w:val="28"/>
          <w:lang w:val="uk-UA"/>
        </w:rPr>
        <w:t>1.1.2.</w:t>
      </w:r>
      <w:r>
        <w:rPr>
          <w:sz w:val="28"/>
          <w:szCs w:val="28"/>
          <w:lang w:val="uk-UA"/>
        </w:rPr>
        <w:t xml:space="preserve"> </w:t>
      </w:r>
      <w:r w:rsidRPr="002C41A6">
        <w:rPr>
          <w:b/>
          <w:sz w:val="28"/>
          <w:szCs w:val="28"/>
          <w:lang w:val="uk-UA"/>
        </w:rPr>
        <w:t>Беспалову Світлану Юхимівну</w:t>
      </w:r>
      <w:r>
        <w:rPr>
          <w:sz w:val="28"/>
          <w:szCs w:val="28"/>
          <w:lang w:val="uk-UA"/>
        </w:rPr>
        <w:t xml:space="preserve"> – керівника фінансово-економічної групи відділу технагляду за об’єктами капітального будівництва департаменту містобудівного комплексу та земельних відносин міської ради – член</w:t>
      </w:r>
      <w:r w:rsidR="00DD7B92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комісії.</w:t>
      </w:r>
    </w:p>
    <w:p w:rsidR="004D0EF5" w:rsidRPr="002C41A6" w:rsidRDefault="004D0EF5" w:rsidP="004D0EF5">
      <w:pPr>
        <w:ind w:firstLine="540"/>
        <w:jc w:val="both"/>
        <w:rPr>
          <w:sz w:val="28"/>
          <w:szCs w:val="28"/>
          <w:lang w:val="uk-UA"/>
        </w:rPr>
      </w:pPr>
      <w:r w:rsidRPr="00F35C64">
        <w:rPr>
          <w:b/>
          <w:sz w:val="28"/>
          <w:szCs w:val="28"/>
          <w:lang w:val="uk-UA"/>
        </w:rPr>
        <w:t>1.1.3.</w:t>
      </w:r>
      <w:r>
        <w:rPr>
          <w:b/>
          <w:sz w:val="28"/>
          <w:szCs w:val="28"/>
          <w:lang w:val="uk-UA"/>
        </w:rPr>
        <w:t xml:space="preserve"> Бузілу Володимира Васильовича – </w:t>
      </w:r>
      <w:r w:rsidRPr="002C41A6">
        <w:rPr>
          <w:sz w:val="28"/>
          <w:szCs w:val="28"/>
          <w:lang w:val="uk-UA"/>
        </w:rPr>
        <w:t>заступника</w:t>
      </w:r>
      <w:r>
        <w:rPr>
          <w:b/>
          <w:sz w:val="28"/>
          <w:szCs w:val="28"/>
          <w:lang w:val="uk-UA"/>
        </w:rPr>
        <w:t xml:space="preserve"> </w:t>
      </w:r>
      <w:r w:rsidRPr="002C41A6">
        <w:rPr>
          <w:sz w:val="28"/>
          <w:szCs w:val="28"/>
          <w:lang w:val="uk-UA"/>
        </w:rPr>
        <w:t>начальника відділу оренди</w:t>
      </w:r>
      <w:r>
        <w:rPr>
          <w:sz w:val="28"/>
          <w:szCs w:val="28"/>
          <w:lang w:val="uk-UA"/>
        </w:rPr>
        <w:t xml:space="preserve"> управління обліку, використання та приватизації майна департаменту економіки міської ради – член</w:t>
      </w:r>
      <w:r w:rsidR="00DD7B92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комісії.   .</w:t>
      </w:r>
      <w:r w:rsidRPr="002C41A6">
        <w:rPr>
          <w:sz w:val="28"/>
          <w:szCs w:val="28"/>
          <w:lang w:val="uk-UA"/>
        </w:rPr>
        <w:t xml:space="preserve"> </w:t>
      </w:r>
    </w:p>
    <w:p w:rsidR="004D0EF5" w:rsidRDefault="004D0EF5" w:rsidP="004D0EF5">
      <w:pPr>
        <w:ind w:firstLine="540"/>
        <w:jc w:val="both"/>
        <w:rPr>
          <w:sz w:val="28"/>
          <w:szCs w:val="28"/>
          <w:lang w:val="uk-UA"/>
        </w:rPr>
      </w:pPr>
      <w:r w:rsidRPr="00E11356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Вивести зі складу комісії Віщака В.М. та Присакаря О.С.</w:t>
      </w:r>
    </w:p>
    <w:p w:rsidR="004D0EF5" w:rsidRDefault="004D0EF5" w:rsidP="004D0EF5">
      <w:pPr>
        <w:ind w:firstLine="540"/>
        <w:jc w:val="both"/>
        <w:rPr>
          <w:sz w:val="28"/>
          <w:szCs w:val="28"/>
          <w:lang w:val="uk-UA"/>
        </w:rPr>
      </w:pPr>
      <w:r w:rsidRPr="00E11356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розпорядження покласти на директора департаменту економіки Городенського Я.Д.</w:t>
      </w:r>
    </w:p>
    <w:p w:rsidR="004D0EF5" w:rsidRDefault="004D0EF5" w:rsidP="004D0EF5">
      <w:pPr>
        <w:jc w:val="both"/>
        <w:rPr>
          <w:sz w:val="28"/>
          <w:szCs w:val="28"/>
          <w:lang w:val="uk-UA"/>
        </w:rPr>
      </w:pPr>
    </w:p>
    <w:p w:rsidR="004D0EF5" w:rsidRPr="003314AC" w:rsidRDefault="004D0EF5" w:rsidP="004D0EF5">
      <w:pPr>
        <w:pStyle w:val="20"/>
        <w:spacing w:after="0" w:line="240" w:lineRule="auto"/>
        <w:ind w:left="0"/>
        <w:rPr>
          <w:b/>
          <w:bCs/>
          <w:sz w:val="28"/>
          <w:szCs w:val="28"/>
        </w:rPr>
      </w:pPr>
      <w:r w:rsidRPr="003314AC">
        <w:rPr>
          <w:b/>
          <w:bCs/>
          <w:sz w:val="28"/>
          <w:szCs w:val="28"/>
          <w:lang w:val="uk-UA"/>
        </w:rPr>
        <w:t>З</w:t>
      </w:r>
      <w:r w:rsidRPr="003314AC">
        <w:rPr>
          <w:b/>
          <w:bCs/>
          <w:sz w:val="28"/>
          <w:szCs w:val="28"/>
        </w:rPr>
        <w:t>аступник  міського  голови з</w:t>
      </w:r>
    </w:p>
    <w:p w:rsidR="004D0EF5" w:rsidRDefault="004D0EF5" w:rsidP="004D0EF5">
      <w:pPr>
        <w:pStyle w:val="20"/>
        <w:spacing w:after="0" w:line="240" w:lineRule="auto"/>
        <w:ind w:left="0"/>
        <w:rPr>
          <w:b/>
          <w:bCs/>
          <w:sz w:val="28"/>
          <w:szCs w:val="28"/>
          <w:lang w:val="uk-UA"/>
        </w:rPr>
      </w:pPr>
      <w:r w:rsidRPr="003314AC">
        <w:rPr>
          <w:b/>
          <w:bCs/>
          <w:sz w:val="28"/>
          <w:szCs w:val="28"/>
        </w:rPr>
        <w:t>питань діяльності виконавчих</w:t>
      </w:r>
    </w:p>
    <w:p w:rsidR="004D0EF5" w:rsidRPr="00E11356" w:rsidRDefault="004D0EF5" w:rsidP="004D0EF5">
      <w:pPr>
        <w:pStyle w:val="20"/>
        <w:spacing w:after="0" w:line="240" w:lineRule="auto"/>
        <w:ind w:left="0"/>
        <w:rPr>
          <w:b/>
          <w:bCs/>
          <w:sz w:val="28"/>
          <w:szCs w:val="28"/>
          <w:lang w:val="uk-UA"/>
        </w:rPr>
      </w:pPr>
      <w:r w:rsidRPr="00E11356">
        <w:rPr>
          <w:b/>
          <w:bCs/>
          <w:sz w:val="28"/>
          <w:szCs w:val="28"/>
        </w:rPr>
        <w:t>органів міської ради</w:t>
      </w:r>
      <w:r>
        <w:rPr>
          <w:b/>
          <w:bCs/>
          <w:sz w:val="28"/>
          <w:szCs w:val="28"/>
          <w:lang w:val="uk-UA"/>
        </w:rPr>
        <w:t xml:space="preserve">                       </w:t>
      </w:r>
      <w:r w:rsidR="00DD7B92">
        <w:rPr>
          <w:b/>
          <w:bCs/>
          <w:sz w:val="28"/>
          <w:szCs w:val="28"/>
          <w:lang w:val="uk-UA"/>
        </w:rPr>
        <w:t xml:space="preserve">                 </w:t>
      </w:r>
      <w:r w:rsidR="00DD7B92">
        <w:rPr>
          <w:b/>
          <w:bCs/>
          <w:sz w:val="28"/>
          <w:szCs w:val="28"/>
          <w:lang w:val="uk-UA"/>
        </w:rPr>
        <w:tab/>
      </w:r>
      <w:r w:rsidR="00DD7B92">
        <w:rPr>
          <w:b/>
          <w:bCs/>
          <w:sz w:val="28"/>
          <w:szCs w:val="28"/>
          <w:lang w:val="uk-UA"/>
        </w:rPr>
        <w:tab/>
      </w:r>
      <w:r w:rsidR="00DD7B92">
        <w:rPr>
          <w:b/>
          <w:bCs/>
          <w:sz w:val="28"/>
          <w:szCs w:val="28"/>
          <w:lang w:val="uk-UA"/>
        </w:rPr>
        <w:tab/>
      </w:r>
      <w:r w:rsidR="00DD7B92">
        <w:rPr>
          <w:b/>
          <w:bCs/>
          <w:sz w:val="28"/>
          <w:szCs w:val="28"/>
          <w:lang w:val="uk-UA"/>
        </w:rPr>
        <w:tab/>
        <w:t xml:space="preserve">     О. Паскар</w:t>
      </w:r>
    </w:p>
    <w:p w:rsidR="00DE1D3F" w:rsidRDefault="00DE1D3F">
      <w:pPr>
        <w:ind w:firstLine="284"/>
        <w:jc w:val="both"/>
        <w:rPr>
          <w:b/>
          <w:bCs/>
          <w:sz w:val="28"/>
          <w:lang w:val="uk-UA"/>
        </w:rPr>
      </w:pPr>
    </w:p>
    <w:sectPr w:rsidR="00DE1D3F" w:rsidSect="00220752">
      <w:headerReference w:type="even" r:id="rId8"/>
      <w:headerReference w:type="default" r:id="rId9"/>
      <w:type w:val="continuous"/>
      <w:pgSz w:w="11909" w:h="16834"/>
      <w:pgMar w:top="851" w:right="852" w:bottom="720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F1B" w:rsidRDefault="00C76F1B">
      <w:r>
        <w:separator/>
      </w:r>
    </w:p>
  </w:endnote>
  <w:endnote w:type="continuationSeparator" w:id="0">
    <w:p w:rsidR="00C76F1B" w:rsidRDefault="00C76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F1B" w:rsidRDefault="00C76F1B">
      <w:r>
        <w:separator/>
      </w:r>
    </w:p>
  </w:footnote>
  <w:footnote w:type="continuationSeparator" w:id="0">
    <w:p w:rsidR="00C76F1B" w:rsidRDefault="00C76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555" w:rsidRDefault="003B4555" w:rsidP="007B73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B4555" w:rsidRDefault="003B455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555" w:rsidRPr="002E5195" w:rsidRDefault="003B4555" w:rsidP="007B7305">
    <w:pPr>
      <w:pStyle w:val="a6"/>
      <w:framePr w:wrap="around" w:vAnchor="text" w:hAnchor="margin" w:xAlign="center" w:y="1"/>
      <w:rPr>
        <w:rStyle w:val="a7"/>
        <w:lang w:val="uk-UA"/>
      </w:rPr>
    </w:pPr>
  </w:p>
  <w:p w:rsidR="003B4555" w:rsidRPr="002E5195" w:rsidRDefault="003B4555" w:rsidP="001363A4">
    <w:pPr>
      <w:pStyle w:val="a6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FF63E7"/>
    <w:multiLevelType w:val="hybridMultilevel"/>
    <w:tmpl w:val="634CEB1A"/>
    <w:lvl w:ilvl="0" w:tplc="F20C3C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B3"/>
    <w:rsid w:val="0001570A"/>
    <w:rsid w:val="00036A17"/>
    <w:rsid w:val="00070B2B"/>
    <w:rsid w:val="0008262B"/>
    <w:rsid w:val="000938CD"/>
    <w:rsid w:val="00097840"/>
    <w:rsid w:val="000B73A7"/>
    <w:rsid w:val="000E4451"/>
    <w:rsid w:val="00102333"/>
    <w:rsid w:val="00105B5D"/>
    <w:rsid w:val="001064FE"/>
    <w:rsid w:val="0011407C"/>
    <w:rsid w:val="00125B61"/>
    <w:rsid w:val="00127B04"/>
    <w:rsid w:val="001363A4"/>
    <w:rsid w:val="0014014C"/>
    <w:rsid w:val="00195A8E"/>
    <w:rsid w:val="00197B58"/>
    <w:rsid w:val="001A157A"/>
    <w:rsid w:val="001C3155"/>
    <w:rsid w:val="001D748E"/>
    <w:rsid w:val="002076D7"/>
    <w:rsid w:val="002146CE"/>
    <w:rsid w:val="00220752"/>
    <w:rsid w:val="00222B23"/>
    <w:rsid w:val="00226B2C"/>
    <w:rsid w:val="002438AB"/>
    <w:rsid w:val="00246EB6"/>
    <w:rsid w:val="00255ACC"/>
    <w:rsid w:val="0027100F"/>
    <w:rsid w:val="0027649C"/>
    <w:rsid w:val="00284A35"/>
    <w:rsid w:val="0029131A"/>
    <w:rsid w:val="002B4B2A"/>
    <w:rsid w:val="002D0B68"/>
    <w:rsid w:val="002D3F06"/>
    <w:rsid w:val="002E5195"/>
    <w:rsid w:val="002F5128"/>
    <w:rsid w:val="003025EA"/>
    <w:rsid w:val="00303949"/>
    <w:rsid w:val="00312A2D"/>
    <w:rsid w:val="00317302"/>
    <w:rsid w:val="00321F16"/>
    <w:rsid w:val="003265FA"/>
    <w:rsid w:val="00327BF9"/>
    <w:rsid w:val="0034103C"/>
    <w:rsid w:val="00343FD2"/>
    <w:rsid w:val="00356E8F"/>
    <w:rsid w:val="00375B09"/>
    <w:rsid w:val="003768B6"/>
    <w:rsid w:val="003B4555"/>
    <w:rsid w:val="003D2445"/>
    <w:rsid w:val="004024B7"/>
    <w:rsid w:val="00454261"/>
    <w:rsid w:val="00485577"/>
    <w:rsid w:val="00487583"/>
    <w:rsid w:val="004D0EF5"/>
    <w:rsid w:val="004F3558"/>
    <w:rsid w:val="00522964"/>
    <w:rsid w:val="00560B17"/>
    <w:rsid w:val="005B2142"/>
    <w:rsid w:val="005E0B98"/>
    <w:rsid w:val="005F0CB5"/>
    <w:rsid w:val="005F7082"/>
    <w:rsid w:val="006439AF"/>
    <w:rsid w:val="00651BF3"/>
    <w:rsid w:val="00664C2A"/>
    <w:rsid w:val="00666206"/>
    <w:rsid w:val="00671EF3"/>
    <w:rsid w:val="00680617"/>
    <w:rsid w:val="00690661"/>
    <w:rsid w:val="00691807"/>
    <w:rsid w:val="006C56D0"/>
    <w:rsid w:val="006D530F"/>
    <w:rsid w:val="00706C38"/>
    <w:rsid w:val="00712AAD"/>
    <w:rsid w:val="0073795C"/>
    <w:rsid w:val="00761B85"/>
    <w:rsid w:val="00761F40"/>
    <w:rsid w:val="0077019E"/>
    <w:rsid w:val="00773003"/>
    <w:rsid w:val="00774920"/>
    <w:rsid w:val="007755CD"/>
    <w:rsid w:val="00782E54"/>
    <w:rsid w:val="007A72B2"/>
    <w:rsid w:val="007B3872"/>
    <w:rsid w:val="007B7305"/>
    <w:rsid w:val="007B77B2"/>
    <w:rsid w:val="007D1D91"/>
    <w:rsid w:val="007F4BDA"/>
    <w:rsid w:val="007F67B3"/>
    <w:rsid w:val="00811306"/>
    <w:rsid w:val="00821A36"/>
    <w:rsid w:val="008251AB"/>
    <w:rsid w:val="0084535B"/>
    <w:rsid w:val="008642B3"/>
    <w:rsid w:val="008A71AF"/>
    <w:rsid w:val="008C2369"/>
    <w:rsid w:val="008F74BD"/>
    <w:rsid w:val="00903873"/>
    <w:rsid w:val="00952ADB"/>
    <w:rsid w:val="00994401"/>
    <w:rsid w:val="0099669D"/>
    <w:rsid w:val="009C0BAD"/>
    <w:rsid w:val="009C3219"/>
    <w:rsid w:val="009C5275"/>
    <w:rsid w:val="009D71FD"/>
    <w:rsid w:val="00A258F4"/>
    <w:rsid w:val="00A31865"/>
    <w:rsid w:val="00A471D7"/>
    <w:rsid w:val="00A53742"/>
    <w:rsid w:val="00A624DB"/>
    <w:rsid w:val="00A77B4F"/>
    <w:rsid w:val="00A81C8B"/>
    <w:rsid w:val="00A846EC"/>
    <w:rsid w:val="00A9418A"/>
    <w:rsid w:val="00AA08F3"/>
    <w:rsid w:val="00AC25D1"/>
    <w:rsid w:val="00AD1078"/>
    <w:rsid w:val="00AE4A15"/>
    <w:rsid w:val="00AF6A72"/>
    <w:rsid w:val="00B13953"/>
    <w:rsid w:val="00B250ED"/>
    <w:rsid w:val="00B3041B"/>
    <w:rsid w:val="00B5658E"/>
    <w:rsid w:val="00B9705D"/>
    <w:rsid w:val="00BA1835"/>
    <w:rsid w:val="00BB1E3B"/>
    <w:rsid w:val="00BD0FD8"/>
    <w:rsid w:val="00BD212A"/>
    <w:rsid w:val="00C136AF"/>
    <w:rsid w:val="00C178E1"/>
    <w:rsid w:val="00C33C79"/>
    <w:rsid w:val="00C4039B"/>
    <w:rsid w:val="00C663B6"/>
    <w:rsid w:val="00C76F1B"/>
    <w:rsid w:val="00C772C0"/>
    <w:rsid w:val="00C818F3"/>
    <w:rsid w:val="00C82262"/>
    <w:rsid w:val="00CC1F97"/>
    <w:rsid w:val="00CE0D67"/>
    <w:rsid w:val="00D05902"/>
    <w:rsid w:val="00D06BC1"/>
    <w:rsid w:val="00D11B29"/>
    <w:rsid w:val="00D170AB"/>
    <w:rsid w:val="00D175F9"/>
    <w:rsid w:val="00D206AD"/>
    <w:rsid w:val="00D242DC"/>
    <w:rsid w:val="00D2779F"/>
    <w:rsid w:val="00D325C6"/>
    <w:rsid w:val="00D80962"/>
    <w:rsid w:val="00D86F34"/>
    <w:rsid w:val="00D92D15"/>
    <w:rsid w:val="00DA7EE8"/>
    <w:rsid w:val="00DC77FD"/>
    <w:rsid w:val="00DD0946"/>
    <w:rsid w:val="00DD7B92"/>
    <w:rsid w:val="00DE0D63"/>
    <w:rsid w:val="00DE1D3F"/>
    <w:rsid w:val="00DE5C33"/>
    <w:rsid w:val="00DE7142"/>
    <w:rsid w:val="00DF7C92"/>
    <w:rsid w:val="00E143A6"/>
    <w:rsid w:val="00E23A6A"/>
    <w:rsid w:val="00E43253"/>
    <w:rsid w:val="00E512BA"/>
    <w:rsid w:val="00E548BB"/>
    <w:rsid w:val="00E64463"/>
    <w:rsid w:val="00E875F4"/>
    <w:rsid w:val="00EB6DFB"/>
    <w:rsid w:val="00EC16ED"/>
    <w:rsid w:val="00EC7DF3"/>
    <w:rsid w:val="00ED08E5"/>
    <w:rsid w:val="00ED4DC2"/>
    <w:rsid w:val="00ED7908"/>
    <w:rsid w:val="00EE33D2"/>
    <w:rsid w:val="00F07846"/>
    <w:rsid w:val="00F113DA"/>
    <w:rsid w:val="00F2624C"/>
    <w:rsid w:val="00F81B62"/>
    <w:rsid w:val="00F9090D"/>
    <w:rsid w:val="00F90F08"/>
    <w:rsid w:val="00F9392D"/>
    <w:rsid w:val="00FB3ACD"/>
    <w:rsid w:val="00FD128A"/>
    <w:rsid w:val="00FF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8508A-12B1-46B2-9993-E0052667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widowControl/>
      <w:autoSpaceDE/>
      <w:autoSpaceDN/>
      <w:adjustRightInd/>
      <w:jc w:val="center"/>
      <w:outlineLvl w:val="0"/>
    </w:pPr>
    <w:rPr>
      <w:sz w:val="36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  <w:lang w:val="uk-UA"/>
    </w:rPr>
  </w:style>
  <w:style w:type="paragraph" w:customStyle="1" w:styleId="a1">
    <w:name w:val="Знак Знак Знак Знак"/>
    <w:basedOn w:val="a"/>
    <w:link w:val="a0"/>
    <w:rsid w:val="00E548BB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styleId="a5">
    <w:name w:val="Body Text"/>
    <w:basedOn w:val="a"/>
    <w:rsid w:val="00E548BB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a6">
    <w:name w:val="header"/>
    <w:basedOn w:val="a"/>
    <w:rsid w:val="003B455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B4555"/>
  </w:style>
  <w:style w:type="paragraph" w:customStyle="1" w:styleId="10">
    <w:name w:val="Знак Знак Знак Знак1"/>
    <w:basedOn w:val="a"/>
    <w:rsid w:val="00EC7DF3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8">
    <w:name w:val="Table Grid"/>
    <w:basedOn w:val="a2"/>
    <w:rsid w:val="00A471D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 Знак Знак Знак Знак"/>
    <w:basedOn w:val="a"/>
    <w:rsid w:val="00C136A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character" w:styleId="aa">
    <w:name w:val="Strong"/>
    <w:basedOn w:val="a0"/>
    <w:qFormat/>
    <w:rsid w:val="00A846EC"/>
    <w:rPr>
      <w:b/>
      <w:bCs/>
    </w:rPr>
  </w:style>
  <w:style w:type="paragraph" w:styleId="20">
    <w:name w:val="Body Text Indent 2"/>
    <w:basedOn w:val="a"/>
    <w:rsid w:val="004D0EF5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paragraph" w:styleId="ab">
    <w:name w:val="footer"/>
    <w:basedOn w:val="a"/>
    <w:rsid w:val="002E519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 </vt:lpstr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none</dc:creator>
  <cp:keywords/>
  <dc:description/>
  <cp:lastModifiedBy>Kompvid2</cp:lastModifiedBy>
  <cp:revision>2</cp:revision>
  <cp:lastPrinted>2017-03-21T12:09:00Z</cp:lastPrinted>
  <dcterms:created xsi:type="dcterms:W3CDTF">2017-03-23T13:16:00Z</dcterms:created>
  <dcterms:modified xsi:type="dcterms:W3CDTF">2017-03-23T13:16:00Z</dcterms:modified>
</cp:coreProperties>
</file>