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F4" w:rsidRDefault="000E1370" w:rsidP="00CC02F4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2F4" w:rsidRPr="00D8231A" w:rsidRDefault="00CC02F4" w:rsidP="00CC02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C02F4" w:rsidRPr="00D8231A" w:rsidRDefault="00CC02F4" w:rsidP="00CC02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2F4" w:rsidRPr="00D8231A" w:rsidRDefault="00CC02F4" w:rsidP="00CC02F4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2F4" w:rsidRDefault="00CC02F4" w:rsidP="00CC02F4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CC02F4" w:rsidRDefault="00CC02F4" w:rsidP="00CC02F4"/>
    <w:p w:rsidR="00CC02F4" w:rsidRPr="00AE385C" w:rsidRDefault="00CC02F4" w:rsidP="00CC02F4">
      <w:pPr>
        <w:rPr>
          <w:sz w:val="28"/>
          <w:szCs w:val="28"/>
        </w:rPr>
      </w:pPr>
      <w:r w:rsidRPr="00CC02F4">
        <w:rPr>
          <w:sz w:val="28"/>
          <w:szCs w:val="28"/>
          <w:u w:val="single"/>
          <w:lang w:val="ru-RU"/>
        </w:rPr>
        <w:t>26.12.</w:t>
      </w:r>
      <w:r w:rsidRPr="00AE385C">
        <w:rPr>
          <w:sz w:val="28"/>
          <w:szCs w:val="28"/>
          <w:u w:val="single"/>
        </w:rPr>
        <w:t>201</w:t>
      </w:r>
      <w:r w:rsidRPr="00CC02F4">
        <w:rPr>
          <w:sz w:val="28"/>
          <w:szCs w:val="28"/>
          <w:u w:val="single"/>
          <w:lang w:val="ru-RU"/>
        </w:rPr>
        <w:t>6</w:t>
      </w:r>
      <w:r>
        <w:rPr>
          <w:sz w:val="28"/>
          <w:szCs w:val="28"/>
        </w:rPr>
        <w:t xml:space="preserve">  № 695-р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E385C">
        <w:rPr>
          <w:sz w:val="28"/>
          <w:szCs w:val="28"/>
        </w:rPr>
        <w:tab/>
        <w:t xml:space="preserve">       м. Чернівці</w:t>
      </w:r>
    </w:p>
    <w:p w:rsidR="00CC02F4" w:rsidRDefault="00CC02F4" w:rsidP="00CC02F4">
      <w:pPr>
        <w:pStyle w:val="30"/>
        <w:jc w:val="both"/>
        <w:rPr>
          <w:sz w:val="26"/>
          <w:szCs w:val="26"/>
        </w:rPr>
      </w:pPr>
    </w:p>
    <w:p w:rsidR="00CC02F4" w:rsidRDefault="00CC02F4" w:rsidP="00CC02F4">
      <w:pPr>
        <w:pStyle w:val="30"/>
        <w:jc w:val="both"/>
        <w:rPr>
          <w:sz w:val="28"/>
          <w:szCs w:val="28"/>
        </w:rPr>
      </w:pPr>
    </w:p>
    <w:p w:rsidR="00CC02F4" w:rsidRDefault="00CC02F4" w:rsidP="00CC02F4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CC02F4" w:rsidRPr="005D2611" w:rsidRDefault="00CC02F4" w:rsidP="00CC02F4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у вихідні</w:t>
      </w:r>
      <w:r>
        <w:rPr>
          <w:sz w:val="28"/>
          <w:szCs w:val="28"/>
        </w:rPr>
        <w:t xml:space="preserve">  </w:t>
      </w:r>
      <w:r w:rsidRPr="005D2611">
        <w:rPr>
          <w:sz w:val="28"/>
          <w:szCs w:val="28"/>
        </w:rPr>
        <w:t xml:space="preserve">та </w:t>
      </w:r>
      <w:r>
        <w:rPr>
          <w:sz w:val="28"/>
          <w:szCs w:val="28"/>
        </w:rPr>
        <w:t>святкові</w:t>
      </w:r>
      <w:r w:rsidRPr="005D2611">
        <w:rPr>
          <w:sz w:val="28"/>
          <w:szCs w:val="28"/>
        </w:rPr>
        <w:t xml:space="preserve"> дні </w:t>
      </w:r>
    </w:p>
    <w:bookmarkEnd w:id="0"/>
    <w:p w:rsidR="00CC02F4" w:rsidRDefault="00CC02F4" w:rsidP="00CC02F4">
      <w:pPr>
        <w:pStyle w:val="30"/>
        <w:jc w:val="both"/>
        <w:rPr>
          <w:sz w:val="24"/>
        </w:rPr>
      </w:pPr>
    </w:p>
    <w:p w:rsidR="00CC02F4" w:rsidRDefault="00CC02F4" w:rsidP="00CC02F4">
      <w:pPr>
        <w:pStyle w:val="30"/>
        <w:jc w:val="both"/>
        <w:rPr>
          <w:sz w:val="24"/>
        </w:rPr>
      </w:pPr>
    </w:p>
    <w:p w:rsidR="00CC02F4" w:rsidRPr="00DF53F6" w:rsidRDefault="00CC02F4" w:rsidP="00CC02F4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Pr="009903C4">
        <w:rPr>
          <w:b w:val="0"/>
          <w:bCs w:val="0"/>
          <w:sz w:val="28"/>
          <w:szCs w:val="28"/>
        </w:rPr>
        <w:t xml:space="preserve">вихідні </w:t>
      </w:r>
      <w:r>
        <w:rPr>
          <w:b w:val="0"/>
          <w:bCs w:val="0"/>
          <w:sz w:val="28"/>
          <w:szCs w:val="28"/>
        </w:rPr>
        <w:t xml:space="preserve">та святкові </w:t>
      </w:r>
      <w:r w:rsidRPr="009903C4">
        <w:rPr>
          <w:b w:val="0"/>
          <w:bCs w:val="0"/>
          <w:sz w:val="28"/>
          <w:szCs w:val="28"/>
        </w:rPr>
        <w:t>дні</w:t>
      </w:r>
      <w:r>
        <w:rPr>
          <w:b w:val="0"/>
          <w:bCs w:val="0"/>
          <w:sz w:val="28"/>
          <w:szCs w:val="28"/>
        </w:rPr>
        <w:t>:</w:t>
      </w:r>
    </w:p>
    <w:p w:rsidR="00CC02F4" w:rsidRDefault="00CC02F4" w:rsidP="00CC02F4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CC02F4" w:rsidRPr="00CC02F4" w:rsidRDefault="00CC02F4" w:rsidP="00CC02F4">
      <w:pPr>
        <w:pStyle w:val="30"/>
        <w:ind w:firstLine="708"/>
        <w:jc w:val="both"/>
        <w:rPr>
          <w:b w:val="0"/>
          <w:bCs w:val="0"/>
          <w:sz w:val="16"/>
          <w:szCs w:val="16"/>
        </w:rPr>
      </w:pPr>
    </w:p>
    <w:p w:rsidR="00CC02F4" w:rsidRPr="005D2611" w:rsidRDefault="00CC02F4" w:rsidP="00CC02F4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3528"/>
        <w:gridCol w:w="6120"/>
      </w:tblGrid>
      <w:tr w:rsidR="00CC02F4" w:rsidRPr="009903C4" w:rsidTr="00CC02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</w:tcPr>
          <w:p w:rsidR="00CC02F4" w:rsidRPr="009903C4" w:rsidRDefault="00CC02F4" w:rsidP="00CC02F4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31 грудня  2016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CC02F4" w:rsidRPr="005D2611" w:rsidRDefault="00CC02F4" w:rsidP="00CC02F4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CC02F4" w:rsidRPr="009903C4" w:rsidTr="00CC02F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CC02F4" w:rsidRDefault="00CC02F4" w:rsidP="00CC02F4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CC02F4" w:rsidRDefault="00CC02F4" w:rsidP="00CC02F4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CC02F4" w:rsidRPr="00623ED6" w:rsidRDefault="00CC02F4" w:rsidP="00CC02F4">
            <w:pPr>
              <w:pStyle w:val="30"/>
              <w:jc w:val="both"/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CC02F4" w:rsidRPr="00623ED6" w:rsidRDefault="00CC02F4" w:rsidP="00CC02F4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C02F4" w:rsidRPr="009903C4" w:rsidTr="00CC02F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CC02F4" w:rsidRDefault="00CC02F4" w:rsidP="00CC02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CC02F4" w:rsidRPr="009F0A3F" w:rsidRDefault="00CC02F4" w:rsidP="00CC02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120" w:type="dxa"/>
          </w:tcPr>
          <w:p w:rsidR="00CC02F4" w:rsidRPr="00F2438B" w:rsidRDefault="00CC02F4" w:rsidP="00CC0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житлово-комунального господарства міської ради</w:t>
            </w:r>
          </w:p>
        </w:tc>
      </w:tr>
      <w:tr w:rsidR="00CC02F4" w:rsidRPr="009903C4" w:rsidTr="00CC02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</w:tcPr>
          <w:p w:rsidR="00CC02F4" w:rsidRPr="005D2611" w:rsidRDefault="00CC02F4" w:rsidP="00CC02F4">
            <w:pPr>
              <w:pStyle w:val="30"/>
              <w:rPr>
                <w:sz w:val="16"/>
                <w:szCs w:val="16"/>
                <w:u w:val="single"/>
              </w:rPr>
            </w:pPr>
          </w:p>
          <w:p w:rsidR="00CC02F4" w:rsidRPr="009903C4" w:rsidRDefault="00CC02F4" w:rsidP="00CC02F4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01 січня   2017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CC02F4" w:rsidRPr="005D2611" w:rsidRDefault="00CC02F4" w:rsidP="00CC02F4">
            <w:pPr>
              <w:pStyle w:val="30"/>
              <w:rPr>
                <w:sz w:val="16"/>
                <w:szCs w:val="16"/>
                <w:u w:val="single"/>
                <w:lang w:val="en-US"/>
              </w:rPr>
            </w:pPr>
          </w:p>
        </w:tc>
      </w:tr>
      <w:tr w:rsidR="00CC02F4" w:rsidRPr="009903C4" w:rsidTr="00CC02F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28" w:type="dxa"/>
          </w:tcPr>
          <w:p w:rsidR="00CC02F4" w:rsidRDefault="00CC02F4" w:rsidP="00CC02F4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CC02F4" w:rsidRDefault="00CC02F4" w:rsidP="00CC02F4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CC02F4" w:rsidRPr="00623ED6" w:rsidRDefault="00CC02F4" w:rsidP="00CC02F4">
            <w:pPr>
              <w:pStyle w:val="30"/>
              <w:jc w:val="both"/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CC02F4" w:rsidRPr="00623ED6" w:rsidRDefault="00CC02F4" w:rsidP="00CC02F4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C02F4" w:rsidRPr="00C204E8" w:rsidTr="00CC02F4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CC02F4" w:rsidRDefault="00CC02F4" w:rsidP="00CC02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CC02F4" w:rsidRPr="009F0A3F" w:rsidRDefault="00CC02F4" w:rsidP="00CC02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120" w:type="dxa"/>
          </w:tcPr>
          <w:p w:rsidR="00CC02F4" w:rsidRPr="00F2438B" w:rsidRDefault="00CC02F4" w:rsidP="00CC0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житлово-комунального господарства міської ради</w:t>
            </w:r>
          </w:p>
        </w:tc>
      </w:tr>
      <w:tr w:rsidR="00CC02F4" w:rsidRPr="009903C4" w:rsidTr="00CC02F4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2"/>
          </w:tcPr>
          <w:p w:rsidR="00CC02F4" w:rsidRPr="005D2611" w:rsidRDefault="00CC02F4" w:rsidP="00CC02F4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CC02F4" w:rsidRPr="009903C4" w:rsidRDefault="00CC02F4" w:rsidP="00CC02F4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02 січня   2017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CC02F4" w:rsidRPr="00FE3C23" w:rsidRDefault="00CC02F4" w:rsidP="00CC02F4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CC02F4" w:rsidRPr="009903C4" w:rsidTr="00CC02F4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3528" w:type="dxa"/>
          </w:tcPr>
          <w:p w:rsidR="00CC02F4" w:rsidRDefault="00CC02F4" w:rsidP="00CC02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Пулинець </w:t>
            </w:r>
          </w:p>
          <w:p w:rsidR="00CC02F4" w:rsidRDefault="00CC02F4" w:rsidP="00CC02F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CC02F4" w:rsidRPr="00CC02F4" w:rsidRDefault="00CC02F4" w:rsidP="00CC02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20" w:type="dxa"/>
          </w:tcPr>
          <w:p w:rsidR="00CC02F4" w:rsidRPr="00220782" w:rsidRDefault="00CC02F4" w:rsidP="00CC02F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CC02F4" w:rsidRPr="000536F2" w:rsidTr="00CC02F4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CC02F4" w:rsidRDefault="00CC02F4" w:rsidP="00CC02F4">
            <w:pPr>
              <w:rPr>
                <w:sz w:val="28"/>
                <w:szCs w:val="28"/>
                <w:lang w:val="en-US"/>
              </w:rPr>
            </w:pPr>
            <w:r w:rsidRPr="00FF34C3">
              <w:rPr>
                <w:b/>
                <w:sz w:val="28"/>
                <w:szCs w:val="28"/>
              </w:rPr>
              <w:t>Зазуляк</w:t>
            </w:r>
            <w:r>
              <w:rPr>
                <w:sz w:val="28"/>
                <w:szCs w:val="28"/>
              </w:rPr>
              <w:t xml:space="preserve">     </w:t>
            </w:r>
          </w:p>
          <w:p w:rsidR="00CC02F4" w:rsidRPr="00220782" w:rsidRDefault="00CC02F4" w:rsidP="00CC02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FF34C3">
              <w:rPr>
                <w:b/>
                <w:sz w:val="28"/>
                <w:szCs w:val="28"/>
              </w:rPr>
              <w:t>Микола  Миколайович</w:t>
            </w:r>
            <w:r>
              <w:rPr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6120" w:type="dxa"/>
          </w:tcPr>
          <w:p w:rsidR="00CC02F4" w:rsidRPr="00220782" w:rsidRDefault="00CC02F4" w:rsidP="00CC02F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220782"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</w:rPr>
              <w:t>головний  спеціаліст відділу комунального</w:t>
            </w:r>
            <w:r w:rsidRPr="002207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обслуговування  та  благоустрою управління</w:t>
            </w:r>
            <w:r w:rsidRPr="002207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комунального  господарства  департаменту</w:t>
            </w:r>
            <w:r w:rsidRPr="002207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житлово – комунального  господарства міської  ради                                            </w:t>
            </w:r>
          </w:p>
        </w:tc>
      </w:tr>
    </w:tbl>
    <w:p w:rsidR="00CC02F4" w:rsidRDefault="00CC02F4" w:rsidP="00CC02F4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CC02F4" w:rsidRDefault="00CC02F4" w:rsidP="00CC02F4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CC02F4" w:rsidRPr="009903C4" w:rsidRDefault="00CC02F4" w:rsidP="00CC02F4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>. Середюку В.Б., Пулинцю В.О. 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CC02F4" w:rsidRPr="00C1050E" w:rsidRDefault="00CC02F4" w:rsidP="00CC02F4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Погореному С.М., Зазуляку М.М.</w:t>
      </w:r>
      <w:r w:rsidRPr="00FE3C23">
        <w:rPr>
          <w:b w:val="0"/>
          <w:bCs w:val="0"/>
          <w:sz w:val="28"/>
          <w:szCs w:val="28"/>
        </w:rPr>
        <w:t>:</w:t>
      </w:r>
      <w:r>
        <w:rPr>
          <w:bCs w:val="0"/>
          <w:sz w:val="28"/>
          <w:szCs w:val="28"/>
        </w:rPr>
        <w:t xml:space="preserve">             </w:t>
      </w:r>
      <w:r w:rsidRPr="00FE3C23">
        <w:rPr>
          <w:b w:val="0"/>
          <w:bCs w:val="0"/>
          <w:sz w:val="28"/>
          <w:szCs w:val="28"/>
        </w:rPr>
        <w:t xml:space="preserve">        </w:t>
      </w:r>
    </w:p>
    <w:p w:rsidR="00CC02F4" w:rsidRPr="009903C4" w:rsidRDefault="00CC02F4" w:rsidP="00CC02F4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CC02F4" w:rsidRDefault="00CC02F4" w:rsidP="00CC02F4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CC02F4" w:rsidRPr="00766D70" w:rsidRDefault="00CC02F4" w:rsidP="00CC02F4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</w:p>
    <w:p w:rsidR="00CC02F4" w:rsidRPr="009903C4" w:rsidRDefault="00CC02F4" w:rsidP="00CC02F4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CC02F4" w:rsidRPr="009903C4" w:rsidRDefault="00CC02F4" w:rsidP="00CC02F4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31.12.2016  – 02.01.</w:t>
      </w:r>
      <w:r w:rsidRPr="009903C4">
        <w:rPr>
          <w:bCs w:val="0"/>
          <w:sz w:val="28"/>
          <w:szCs w:val="28"/>
        </w:rPr>
        <w:t>201</w:t>
      </w:r>
      <w:r>
        <w:rPr>
          <w:bCs w:val="0"/>
          <w:sz w:val="28"/>
          <w:szCs w:val="28"/>
        </w:rPr>
        <w:t>7</w:t>
      </w:r>
      <w:r w:rsidRPr="009903C4">
        <w:rPr>
          <w:bCs w:val="0"/>
          <w:sz w:val="28"/>
          <w:szCs w:val="28"/>
        </w:rPr>
        <w:t xml:space="preserve">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з 08.00 до 16.00.</w:t>
      </w:r>
    </w:p>
    <w:p w:rsidR="00CC02F4" w:rsidRPr="009903C4" w:rsidRDefault="00CC02F4" w:rsidP="00CC02F4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CC02F4" w:rsidRPr="00DA7CCC" w:rsidRDefault="00CC02F4" w:rsidP="00CC02F4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CC02F4" w:rsidRPr="009903C4" w:rsidRDefault="00CC02F4" w:rsidP="00CC02F4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>святкові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CC02F4" w:rsidRPr="00DA7CCC" w:rsidRDefault="00CC02F4" w:rsidP="00CC02F4">
      <w:pPr>
        <w:pStyle w:val="30"/>
        <w:jc w:val="both"/>
        <w:rPr>
          <w:b w:val="0"/>
          <w:bCs w:val="0"/>
          <w:sz w:val="16"/>
          <w:szCs w:val="16"/>
        </w:rPr>
      </w:pPr>
    </w:p>
    <w:p w:rsidR="00CC02F4" w:rsidRDefault="00CC02F4" w:rsidP="00CC02F4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Середюка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Погореного С.М. </w:t>
      </w:r>
    </w:p>
    <w:p w:rsidR="00CC02F4" w:rsidRDefault="00CC02F4" w:rsidP="00CC02F4">
      <w:pPr>
        <w:pStyle w:val="30"/>
        <w:jc w:val="both"/>
        <w:rPr>
          <w:b w:val="0"/>
          <w:bCs w:val="0"/>
          <w:sz w:val="28"/>
          <w:szCs w:val="28"/>
        </w:rPr>
      </w:pPr>
    </w:p>
    <w:p w:rsidR="00CC02F4" w:rsidRDefault="00CC02F4" w:rsidP="00CC02F4">
      <w:pPr>
        <w:pStyle w:val="30"/>
        <w:jc w:val="both"/>
        <w:rPr>
          <w:b w:val="0"/>
          <w:bCs w:val="0"/>
          <w:sz w:val="28"/>
          <w:szCs w:val="28"/>
        </w:rPr>
      </w:pPr>
    </w:p>
    <w:p w:rsidR="00CC02F4" w:rsidRDefault="00CC02F4" w:rsidP="00CC02F4">
      <w:pPr>
        <w:pStyle w:val="30"/>
        <w:jc w:val="both"/>
        <w:rPr>
          <w:b w:val="0"/>
          <w:bCs w:val="0"/>
          <w:sz w:val="28"/>
          <w:szCs w:val="28"/>
        </w:rPr>
      </w:pPr>
    </w:p>
    <w:p w:rsidR="00CC02F4" w:rsidRPr="009903C4" w:rsidRDefault="00CC02F4" w:rsidP="00CC02F4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CC02F4" w:rsidRDefault="00CC02F4" w:rsidP="00CC02F4">
      <w:pPr>
        <w:pStyle w:val="3"/>
        <w:rPr>
          <w:szCs w:val="28"/>
        </w:rPr>
      </w:pPr>
    </w:p>
    <w:p w:rsidR="00CC02F4" w:rsidRDefault="00CC02F4" w:rsidP="00CC02F4">
      <w:pPr>
        <w:pStyle w:val="3"/>
        <w:rPr>
          <w:szCs w:val="28"/>
        </w:rPr>
      </w:pPr>
    </w:p>
    <w:p w:rsidR="00CC02F4" w:rsidRDefault="00CC02F4" w:rsidP="00CC02F4"/>
    <w:p w:rsidR="00CC02F4" w:rsidRPr="000E1370" w:rsidRDefault="00CC02F4" w:rsidP="00CC02F4">
      <w:pPr>
        <w:rPr>
          <w:lang w:val="en-US"/>
        </w:rPr>
      </w:pPr>
    </w:p>
    <w:p w:rsidR="00E431AE" w:rsidRDefault="00E431AE"/>
    <w:sectPr w:rsidR="00E4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F4"/>
    <w:rsid w:val="000E1370"/>
    <w:rsid w:val="0092737D"/>
    <w:rsid w:val="00CC02F4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09A82-D382-45D8-B519-E29BED44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F4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CC02F4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CC02F4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CC02F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2017-01-04T16:13:00Z</dcterms:created>
  <dcterms:modified xsi:type="dcterms:W3CDTF">2017-01-04T16:13:00Z</dcterms:modified>
</cp:coreProperties>
</file>