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1E4" w:rsidRPr="00A731E4" w:rsidRDefault="00A731E4" w:rsidP="00A7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Протокол 32</w:t>
      </w:r>
    </w:p>
    <w:p w:rsidR="00A731E4" w:rsidRPr="00A731E4" w:rsidRDefault="00A731E4" w:rsidP="00A7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засідання постійної комісії міської ради  </w:t>
      </w:r>
    </w:p>
    <w:p w:rsidR="00A731E4" w:rsidRPr="00A731E4" w:rsidRDefault="00A731E4" w:rsidP="00A7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 питань земельних відносин, архітектури та будівництва 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26.11.2019 р.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       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                     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</w:rPr>
        <w:tab/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м. Чернівці</w:t>
      </w:r>
    </w:p>
    <w:p w:rsidR="00A731E4" w:rsidRPr="00A731E4" w:rsidRDefault="00A731E4" w:rsidP="00A731E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Присутні депутати: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>Бешлей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В.,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>Сорохан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Л.,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>Пуршага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О.,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>Найдиш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В.</w:t>
      </w:r>
    </w:p>
    <w:p w:rsidR="00A731E4" w:rsidRPr="00A731E4" w:rsidRDefault="00A731E4" w:rsidP="00A731E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  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ДЕННИЙ:</w:t>
      </w:r>
    </w:p>
    <w:p w:rsidR="00A731E4" w:rsidRPr="00A731E4" w:rsidRDefault="00A731E4" w:rsidP="00A731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(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довивчення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питань за рішенням сесії міської ради)</w:t>
      </w:r>
    </w:p>
    <w:p w:rsidR="00A731E4" w:rsidRPr="00A731E4" w:rsidRDefault="00A731E4" w:rsidP="00A731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1"/>
        </w:numPr>
        <w:spacing w:after="0" w:line="240" w:lineRule="auto"/>
        <w:ind w:left="107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розгляд звернень громадян щодо надання дозволів на складання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проєктів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відведення земельних ділянок </w:t>
      </w:r>
    </w:p>
    <w:p w:rsidR="00A731E4" w:rsidRPr="00A731E4" w:rsidRDefault="00A731E4" w:rsidP="008327A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Надати дозвіл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Ротарю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Дмитру Валерійовичу, учаснику бойових дій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зареєстрований за адресою вул. Руська,229-Б, кв.179, на складання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відведення земельної ділянки, орієнтовною площею 0,0500га, у власність за  рахунок  земель запасу міста для будівництва і обслуговування житлового будинку, господарських будівель і споруд    (код 02.01) за адресою  вул. Роменська, поряд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будинковолодіння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№1-А (підстава: заяви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Ротаря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Д.В., зареєстровані 09.07.2015р. за №Р-4645/0-04/01 та 05.06.2019р. за №Р-3737/0-04/01, посвідчення серія МВ №021599 від 10.08.2015р., у списку учасників АТО за №777 (порядковий номер 119), протокол засідання координаційного центру з питань соціальної та психологічної підтримки учасників АТО при виконавчому комітеті Чернівецької міської ради  від 26.06.2019р.  №42, схематичний план).</w:t>
      </w: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Присвоїти земельній ділянці поштову адресу –                                                 вул.Кагарлицька,2-Б.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розгляд звернень громадян щодо надання дозволів на складання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проєктів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відведення земельних ділянок 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Надати дозвіл члену сім’ї загиблого учасника бойових дій Побережнику Макару Сергійовичу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зареєстрований  за адресою вул. Рівненська,10, кв. 74, на складання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відведення земельної ділянки, орієнтовною площею 0,1000га, у власність за рахунок земель запасу міста для будівництва і обслуговування  житлового  будинку,   господарських  будівель  і  споруд   (код  02.01)  за    адресою вул.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Міліївська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поряд з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будинковолодінням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№5 (підстава: заява  Побережника С.В., зареєстрована 25.07.2019р. за №П-4617/2-04/01, протокол засідання координаційного центру з питань соціальної та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психологічної підтримки учасників АТО при виконкомі Чернівецької міської ради від 20.08.2019р.  №44, довідка управління праці та соціального захисту населення Шевченківської районної в місті Чернівці ради від 25.11.2014р. №1284,  схема забудови).</w:t>
      </w: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Присвоїти земельній ділянці поштову адресу –                                                       вул.  Міліївська,5-Б.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  розгляд звернень фізичних та юридичних осіб щодо затвердження та надання дозволів на складання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проєктів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землеустрою зі зміни цільового призначення земельних ділянок, визнання такими, що втратили чинність, окремих пунктів рішень з цих питань від 24.10.2019р. №1898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Затвердити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землеустрою щодо зміни цільового призначення та надати Богдан Ірині Василівні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яка зареєстрована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провул.Курильський,36, земельну ділянку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вул.Дзержика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Корнелія,41-Г, площею 0,1099га (кадастровий номер 7310136300:17:003:1138), для  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і обслуговування багатоквартирного житлового будинку (код 02.03) (підстава: заява Богдан І.В., зареєстрована 15.05.2019р. за №Б-3292/0-04/01 (ЦНАП), лист департаменту містобудівного комплексу та земельних відносин міської ради від 08.04.2019р. №Б-2451/0-04/01, витяг з Державного реєстру речових прав на нерухоме майно про реєстрацію права власності від 11.12.2018р. №148938886).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проєктів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землеустрою щодо відведення земельних ділянок в оренду, визнання такими, що втратили чинність та внесення змін до окремих пунктів рішень з цих питань від 05.09.2019р. №1828 (72 сесія)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Надати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Ленчинській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Раїсі Іллівні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яка зареєстрована за адресою вул.28 Червня,7, кв.4, дозвіл на складання проекту землеустрою щодо відведення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земельної ділянки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вул.Університетська,18, орієнтовною площею 0,0100га в оренду терміном  на 5 (п’ять) років для будівництва індивідуальних гаражів (код 02.05) (обслуговування існуючого гаража) (підстава: заява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Ленчинської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Р.І., зареєстрована 05.04.2019р. №Л-2566/0-04/01, витяг з Державного реєстру речових прав на нерухоме майно про реєстрацію права власності від 06.11.2015р. №47138056).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Рішенням сесії міської ради від 05.09.2019  №1822 «Про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питань»  знято на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довивчення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пункт 1.40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рішення. 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Надати учаснику бойових дій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Гацю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Юрію Миколайовичу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зареєстрований за адресою вул.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Дзержика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Корнелія,41-Ж, на складання проекту відведення  земельної ділянки, орієнтовною площею 0,0700га, у власність за  рахунок  земель запасу міста для будівництва і обслуговування житлового будинку, господарських будівель і споруд (код 02.01) за адресою вул.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Дзержика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Корнелія, навпроти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будинковолодіння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41-Ж (підстава: заяви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Гаця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Ю.М.,  зареєстровані 17.11.2015р. за №Г-8306/0-04/01 та 26.04.2019р. за  №Г-3029/2-04/01, посвідчення серія УБД №146780  від 05.11.2015р., у  списку учасників АТО за №1134 (порядковий номер 326), рішення Чернівецького окружного адміністративного суду від 28.02.2019р. Справа №824/16/19-а, схема забудови).</w:t>
      </w:r>
    </w:p>
    <w:p w:rsidR="00A731E4" w:rsidRPr="00A731E4" w:rsidRDefault="00A731E4" w:rsidP="00A7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Визнати таким, що втратив чинність пункт 2.3 рішення міської ради VІІ скликання від 22.12.2018р. №1597 «Про розгляд звернень громадян щодо надання дозволів на складання проектів відведення земельних ділянок».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розгляд звернень фізичних та юридичних осіб щодо затвердження проектів землеустрою зі зміни цільового призначення земельних ділянок  від 31.10.2019р. №1913 (73 сесія)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Затвердити товариству з обмеженою відповідальністю «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Дерья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яке зареєстроване за адресою Хотинська,41-І, проект землеустрою зі зміни цільового призначення земельної ділянки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вул.Хотинська,64-В, площею 0,2851га (кадастровий номер 7310136900:42:004:0036)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і обслуговування багатоквартирного житлового будинку (код 02.03) (підстава: заява ТзОВ «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Дерья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», зареєстрована 14.06.2019р. за №04/01-08/1-2115/0 (ЦНАП), лист департаменту містобудівного комплексу та земельних відносин міської ради від 15.05.2019р. №04/01-08/1-1616, витяг з Державного реєстру речових прав на нерухоме майно про реєстрацію права власності від 20.08.2015р. №42583419).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  розгляд звернень фізичних та юридичних осіб щодо затвердження та надання дозволів на складання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проєктів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землеустрою зі зміни цільового призначення земельних ділянок, визнання такими, що втратили чинність, окремих пунктів рішень з цих питань від 05.09.2019р. №1832 (72 сесія)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Визнати таким, що втратив чинність,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пункт 2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міської ради VІІ скликання від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01.08.2018р. №1344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підприємцю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Тімку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Івану Георгійовичу земельної ділянки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вул.Сторожинецька,196, площею 0,6276га (кадастровий номер 7310136300:18:004:0030) в оренду  терміном на 5 (п’ять) років для  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незавершеного будівництва, реконструкції приміщень автостанції під розважальний комплекс з добудовою другого поверху з збереженням автостанції) і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припинити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договір оренди землі від 12.09.2018р. №10920 за згодою сторін та у зв’язку зі зміною умов користування земельною ділянкою.</w:t>
      </w: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Затвердити проект землеустрою зі зміни цільового призначення та надати підприємцю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Тімку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Івану Георгійовичу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зареєстрований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вул.Лозівська,8, земельну ділянку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вул.Сторожинецька,196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площею 0,6276га (кадастровий номер 7310136300:18:004:0030), в оренду терміном на 5 (п’ять) років, для  будівництва та обслуговування будівель торгівлі (код 03.07) (підстава: заява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Тімку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І.Г.,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зареєстрована 15.04.2019р. за №Т-2736/2-04/01 (ЦНАП), рішення міської ради VII скликання від 05.03.2019р. №1662 (пункт 1),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20.09.2018р. №138541555).</w:t>
      </w: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Підприємцю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Тімку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І.Г. територію, яка передбачена для розміщення автостанції, розрівняти, очистити від чагарників та прокласти водовідвідний  канал по залізобетонних трубах до 01.07.2019р. У разі здійснення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підсипу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ґрунту також розрівнювати земельну ділянку (підстава: пункт 2.4 рішення Чернівецької міської ради VII скликання від 01.08.2018р. №1344).</w:t>
      </w: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випадку невиконання в зазначений термін пункту 12.2 договір оренди землі, укладений між міською радою і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Тімку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І.Г. вважати припиненим, земельну ділянку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вул.Сторожинецька,196, площею 0,6276га (кадастровий номер 7310136300:18:004:0030) передати міській раді.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 від 11.04.2019р. №1715</w:t>
      </w:r>
    </w:p>
    <w:p w:rsidR="00A731E4" w:rsidRPr="00A731E4" w:rsidRDefault="00A731E4" w:rsidP="00A7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31E4" w:rsidRPr="00A731E4" w:rsidRDefault="00A731E4" w:rsidP="00A731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Надати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Гаврилюку Григорію Георгійовичу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зареєстрований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вул.Хотинська,4-Д, кв.408 (гурт.),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Гаврилюку Валентину Георгійовичу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21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зареєстрований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вул.Дністрянська,54-А, дозвіл на складання проекту землеустрою щодо відведення земельної ділянки за </w:t>
      </w:r>
      <w:proofErr w:type="spellStart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адресою</w:t>
      </w:r>
      <w:proofErr w:type="spellEnd"/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вул.Хотинська,4,</w:t>
      </w:r>
      <w:r w:rsidRPr="00A73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орієнтовною площею 0,3200га  в оренду терміном на 5 (п’ять) років,  для будівництва та обслуговування будівель торгівлі (код 03.07) (обслуговування нежитлового приміщення) (підстава: заява співвласників, зареєстрована від 07.12.2018р.      №КО-7476/2-04/01 (ЦНАП), витяги з Державного реєстру речових прав на нерухоме майно про реєстрацію права власності від 13.09.2017р. №97168399, №97165763).</w:t>
      </w:r>
    </w:p>
    <w:p w:rsidR="00A731E4" w:rsidRPr="00A731E4" w:rsidRDefault="00A731E4" w:rsidP="00A731E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Розглянуто заяву та додані матеріали, які надані департаментом містобудівного комплексу та земельних відносин міської ради. 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</w:rPr>
        <w:t>Комісія рекомендує:</w:t>
      </w:r>
      <w:r w:rsidRPr="00A731E4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Організаційному відділу</w:t>
      </w: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</w:t>
      </w:r>
    </w:p>
    <w:p w:rsidR="00A731E4" w:rsidRPr="00A731E4" w:rsidRDefault="00A731E4" w:rsidP="00A731E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Голосували одноголосно.</w:t>
      </w:r>
    </w:p>
    <w:p w:rsidR="00A731E4" w:rsidRPr="00A731E4" w:rsidRDefault="00A731E4" w:rsidP="00A731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A731E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731E4" w:rsidRPr="00A731E4" w:rsidRDefault="00A731E4" w:rsidP="00A731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Голова комісії                                                                                         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Бешлей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В.В.</w:t>
      </w:r>
    </w:p>
    <w:p w:rsidR="00A731E4" w:rsidRPr="00A731E4" w:rsidRDefault="00A731E4" w:rsidP="00A731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  <w:t xml:space="preserve">Секретар комісії                                                                                     </w:t>
      </w:r>
      <w:proofErr w:type="spellStart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Сорохан</w:t>
      </w:r>
      <w:proofErr w:type="spellEnd"/>
      <w:r w:rsidRPr="00A731E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Л.Г.</w:t>
      </w:r>
    </w:p>
    <w:p w:rsidR="00D941C2" w:rsidRDefault="00D941C2"/>
    <w:sectPr w:rsidR="00D941C2" w:rsidSect="008707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E2A64"/>
    <w:multiLevelType w:val="multilevel"/>
    <w:tmpl w:val="F0B052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7D26D0"/>
    <w:multiLevelType w:val="multilevel"/>
    <w:tmpl w:val="50ECD2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D25B63"/>
    <w:multiLevelType w:val="multilevel"/>
    <w:tmpl w:val="758AC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04429E"/>
    <w:multiLevelType w:val="multilevel"/>
    <w:tmpl w:val="C52A95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3E0252"/>
    <w:multiLevelType w:val="multilevel"/>
    <w:tmpl w:val="72280C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3D554E"/>
    <w:multiLevelType w:val="multilevel"/>
    <w:tmpl w:val="D2B607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9A316B"/>
    <w:multiLevelType w:val="multilevel"/>
    <w:tmpl w:val="28B4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330A3F"/>
    <w:multiLevelType w:val="multilevel"/>
    <w:tmpl w:val="9D2875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4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E4"/>
    <w:rsid w:val="004A4E2F"/>
    <w:rsid w:val="005E3272"/>
    <w:rsid w:val="008327A2"/>
    <w:rsid w:val="00833F55"/>
    <w:rsid w:val="0087077D"/>
    <w:rsid w:val="008E1B50"/>
    <w:rsid w:val="00A731E4"/>
    <w:rsid w:val="00D941C2"/>
    <w:rsid w:val="00EC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4D53EF-23B1-43AC-A64E-CC5D42CB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A73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2020-02-28T10:45:00Z</dcterms:created>
  <dcterms:modified xsi:type="dcterms:W3CDTF">2020-02-28T10:45:00Z</dcterms:modified>
</cp:coreProperties>
</file>