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223" w:rsidRDefault="00E6601E">
      <w:pPr>
        <w:pStyle w:val="Standard"/>
        <w:spacing w:line="276" w:lineRule="auto"/>
        <w:jc w:val="center"/>
      </w:pPr>
      <w:bookmarkStart w:id="0" w:name="_GoBack"/>
      <w:bookmarkEnd w:id="0"/>
      <w:r>
        <w:rPr>
          <w:b/>
          <w:sz w:val="28"/>
          <w:szCs w:val="28"/>
        </w:rPr>
        <w:t>Протокол №25</w:t>
      </w:r>
    </w:p>
    <w:p w:rsidR="00371223" w:rsidRDefault="00E6601E">
      <w:pPr>
        <w:pStyle w:val="Standard"/>
        <w:tabs>
          <w:tab w:val="left" w:pos="7230"/>
          <w:tab w:val="left" w:pos="7665"/>
        </w:tabs>
        <w:spacing w:line="276" w:lineRule="auto"/>
        <w:jc w:val="center"/>
      </w:pPr>
      <w:r>
        <w:rPr>
          <w:b/>
          <w:sz w:val="28"/>
          <w:szCs w:val="28"/>
        </w:rPr>
        <w:t xml:space="preserve">засідання постійної комісії міської ради  </w:t>
      </w:r>
    </w:p>
    <w:p w:rsidR="00371223" w:rsidRDefault="00E6601E">
      <w:pPr>
        <w:pStyle w:val="Standard"/>
        <w:tabs>
          <w:tab w:val="left" w:pos="7230"/>
          <w:tab w:val="left" w:pos="7665"/>
        </w:tabs>
        <w:spacing w:line="276" w:lineRule="auto"/>
        <w:jc w:val="center"/>
      </w:pPr>
      <w:r>
        <w:rPr>
          <w:b/>
          <w:sz w:val="28"/>
          <w:szCs w:val="28"/>
        </w:rPr>
        <w:t>з питань земельних відносин, архітектури та будівництва</w:t>
      </w:r>
    </w:p>
    <w:p w:rsidR="00371223" w:rsidRDefault="00371223">
      <w:pPr>
        <w:pStyle w:val="Standard"/>
        <w:spacing w:after="200" w:line="276" w:lineRule="auto"/>
        <w:rPr>
          <w:sz w:val="28"/>
          <w:szCs w:val="28"/>
        </w:rPr>
      </w:pPr>
    </w:p>
    <w:p w:rsidR="00371223" w:rsidRDefault="00E6601E">
      <w:pPr>
        <w:pStyle w:val="Standard"/>
        <w:spacing w:after="200" w:line="276" w:lineRule="auto"/>
      </w:pPr>
      <w:r>
        <w:rPr>
          <w:b/>
          <w:sz w:val="28"/>
          <w:szCs w:val="28"/>
        </w:rPr>
        <w:t>25.09.2018 р.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м. Чернівці</w:t>
      </w:r>
    </w:p>
    <w:p w:rsidR="00371223" w:rsidRDefault="00E6601E">
      <w:pPr>
        <w:pStyle w:val="Standard"/>
        <w:spacing w:after="200" w:line="276" w:lineRule="auto"/>
      </w:pPr>
      <w:r>
        <w:rPr>
          <w:b/>
          <w:sz w:val="28"/>
          <w:szCs w:val="28"/>
        </w:rPr>
        <w:t xml:space="preserve">Присутні депутати: </w:t>
      </w:r>
      <w:r>
        <w:rPr>
          <w:sz w:val="28"/>
          <w:szCs w:val="28"/>
        </w:rPr>
        <w:t>Бешлей В., Сорохан Л., Маклович Н., Найдиш В.</w:t>
      </w:r>
    </w:p>
    <w:p w:rsidR="00371223" w:rsidRDefault="00E6601E">
      <w:pPr>
        <w:pStyle w:val="Standard"/>
        <w:spacing w:after="200" w:line="276" w:lineRule="auto"/>
        <w:jc w:val="center"/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ПОРЯДОК ДЕННИЙ:</w:t>
      </w:r>
    </w:p>
    <w:p w:rsidR="00371223" w:rsidRDefault="00E6601E">
      <w:pPr>
        <w:pStyle w:val="Standard"/>
        <w:jc w:val="center"/>
      </w:pPr>
      <w:r>
        <w:rPr>
          <w:b/>
          <w:sz w:val="28"/>
          <w:szCs w:val="28"/>
        </w:rPr>
        <w:t>(довивчення питань за рішенням сесії міської ради)</w:t>
      </w:r>
    </w:p>
    <w:p w:rsidR="00371223" w:rsidRDefault="00371223">
      <w:pPr>
        <w:pStyle w:val="Standard"/>
        <w:jc w:val="both"/>
        <w:rPr>
          <w:b/>
          <w:sz w:val="28"/>
          <w:szCs w:val="28"/>
        </w:rPr>
      </w:pPr>
    </w:p>
    <w:p w:rsidR="00371223" w:rsidRDefault="00E6601E">
      <w:pPr>
        <w:pStyle w:val="Standard"/>
        <w:numPr>
          <w:ilvl w:val="0"/>
          <w:numId w:val="2"/>
        </w:numPr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розгляд звернень фізичних осіб щодо передачі </w:t>
      </w:r>
      <w:r>
        <w:rPr>
          <w:b/>
          <w:i/>
          <w:sz w:val="28"/>
          <w:szCs w:val="28"/>
        </w:rPr>
        <w:t>безоплатно у власність</w:t>
      </w:r>
      <w:r>
        <w:rPr>
          <w:b/>
          <w:sz w:val="28"/>
          <w:szCs w:val="28"/>
        </w:rPr>
        <w:t xml:space="preserve"> та надання в оренду</w:t>
      </w:r>
      <w:r>
        <w:rPr>
          <w:b/>
          <w:sz w:val="28"/>
          <w:szCs w:val="28"/>
        </w:rPr>
        <w:t xml:space="preserve">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  від 05.07.2018р. №1324 (57/58 сесія).</w:t>
      </w:r>
    </w:p>
    <w:p w:rsidR="00371223" w:rsidRDefault="00371223">
      <w:pPr>
        <w:pStyle w:val="Standard"/>
        <w:spacing w:line="276" w:lineRule="auto"/>
        <w:ind w:left="720"/>
        <w:jc w:val="both"/>
        <w:rPr>
          <w:sz w:val="28"/>
          <w:szCs w:val="28"/>
        </w:rPr>
      </w:pPr>
    </w:p>
    <w:p w:rsidR="00371223" w:rsidRDefault="00E6601E">
      <w:pPr>
        <w:pStyle w:val="Standard"/>
        <w:spacing w:line="276" w:lineRule="auto"/>
        <w:ind w:firstLine="720"/>
        <w:jc w:val="both"/>
      </w:pPr>
      <w:r>
        <w:rPr>
          <w:b/>
          <w:sz w:val="28"/>
          <w:szCs w:val="28"/>
        </w:rPr>
        <w:t xml:space="preserve">Відмовити </w:t>
      </w:r>
      <w:r>
        <w:rPr>
          <w:b/>
          <w:sz w:val="28"/>
          <w:szCs w:val="28"/>
        </w:rPr>
        <w:t xml:space="preserve">Петращуку Радимиру Михайловичу </w:t>
      </w:r>
      <w:r>
        <w:rPr>
          <w:sz w:val="28"/>
          <w:szCs w:val="28"/>
        </w:rPr>
        <w:t xml:space="preserve">(учасник АТО), який зареєстрований за адресою вул.Руська,219-Д, кв.38, у наданні дозволу на виготовлення технічної документації із землеустрою щодо поділу земельної ділянки за адресою </w:t>
      </w:r>
      <w:r>
        <w:rPr>
          <w:b/>
          <w:sz w:val="28"/>
          <w:szCs w:val="28"/>
        </w:rPr>
        <w:t>вул.Немирівська,14</w:t>
      </w:r>
      <w:r>
        <w:rPr>
          <w:sz w:val="28"/>
          <w:szCs w:val="28"/>
        </w:rPr>
        <w:t>, площею 0,1540га, на 2</w:t>
      </w:r>
      <w:r>
        <w:rPr>
          <w:sz w:val="28"/>
          <w:szCs w:val="28"/>
        </w:rPr>
        <w:t xml:space="preserve"> (дві) земельних ділянки у зв’язку з відсутністю об’єкта поділу (земельна ділянка не сформована).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</w:t>
      </w:r>
      <w:r>
        <w:rPr>
          <w:b/>
          <w:i/>
          <w:sz w:val="28"/>
          <w:szCs w:val="28"/>
        </w:rPr>
        <w:t>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spacing w:line="276" w:lineRule="auto"/>
        <w:jc w:val="both"/>
        <w:rPr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розгляд звернень фізичних осіб щодо передачі </w:t>
      </w:r>
      <w:r>
        <w:rPr>
          <w:b/>
          <w:i/>
          <w:sz w:val="28"/>
          <w:szCs w:val="28"/>
        </w:rPr>
        <w:t>безоплатно у власність</w:t>
      </w:r>
      <w:r>
        <w:rPr>
          <w:b/>
          <w:sz w:val="28"/>
          <w:szCs w:val="28"/>
        </w:rPr>
        <w:t xml:space="preserve"> та надання в оренд</w:t>
      </w:r>
      <w:r>
        <w:rPr>
          <w:b/>
          <w:sz w:val="28"/>
          <w:szCs w:val="28"/>
        </w:rPr>
        <w:t>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  від 05.07.2018р. №1324 (57/58 сесія)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>Відмовити Кукурудзя</w:t>
      </w:r>
      <w:r>
        <w:rPr>
          <w:b/>
          <w:sz w:val="28"/>
          <w:szCs w:val="28"/>
        </w:rPr>
        <w:t>к Світлані Афанасіївні</w:t>
      </w:r>
      <w:r>
        <w:rPr>
          <w:sz w:val="28"/>
          <w:szCs w:val="28"/>
        </w:rPr>
        <w:t xml:space="preserve">, яка зареєстрована </w:t>
      </w:r>
      <w:r>
        <w:rPr>
          <w:sz w:val="28"/>
          <w:szCs w:val="28"/>
        </w:rPr>
        <w:lastRenderedPageBreak/>
        <w:t xml:space="preserve">за адресою вул.Вільховецька,3, у наданні дозволу на складання проекту землеустрою щодо відведення земельної ділянки за адресою </w:t>
      </w:r>
      <w:r>
        <w:rPr>
          <w:b/>
          <w:sz w:val="28"/>
          <w:szCs w:val="28"/>
        </w:rPr>
        <w:t>вул.Вільховецька,3</w:t>
      </w:r>
      <w:r>
        <w:rPr>
          <w:sz w:val="28"/>
          <w:szCs w:val="28"/>
        </w:rPr>
        <w:t>, орієнтовною площею 0,8050га, для будівництва та обслуговування житл</w:t>
      </w:r>
      <w:r>
        <w:rPr>
          <w:sz w:val="28"/>
          <w:szCs w:val="28"/>
        </w:rPr>
        <w:t>ового будинку, господарських будівель і споруд (присадибна ділянка) (код 02.01) у зв’язку з перевищенням норми безоплатної приватизації земельної ділянки з таким цільовим призначенням.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sz w:val="28"/>
          <w:szCs w:val="28"/>
        </w:rPr>
        <w:t>Рекомендувати Кукурудзяк С.М. звернутись в сертифіковану проектну орган</w:t>
      </w:r>
      <w:r>
        <w:rPr>
          <w:sz w:val="28"/>
          <w:szCs w:val="28"/>
        </w:rPr>
        <w:t>ізацію та замовити виготовлення технічної документації із землеустрою щодо встановлення (відновлення) меж земельної ділянки в натурі (на місцевості) за адресою вул.Вільховецька,3, орієнтовною площею 0,0800 га, для будівництва та обслуговування житлового бу</w:t>
      </w:r>
      <w:r>
        <w:rPr>
          <w:sz w:val="28"/>
          <w:szCs w:val="28"/>
        </w:rPr>
        <w:t>динку, господарських будівель і споруд (присадибна ділянка) (код 02.01)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</w:t>
      </w:r>
      <w:r>
        <w:rPr>
          <w:i/>
          <w:sz w:val="28"/>
          <w:szCs w:val="28"/>
        </w:rPr>
        <w:t>лючити цей пункт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keepNext/>
        <w:widowControl/>
        <w:shd w:val="clear" w:color="auto" w:fill="FFFFFF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Пропозиція комісії:</w:t>
      </w:r>
      <w:r>
        <w:rPr>
          <w:b/>
          <w:i/>
          <w:color w:val="FF0000"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Надати Кукурудзяк Світлані Афанасіївні (РНОКПП 2370110521), яка зареєстрована за адресою вул.Вільховецька,3, у дозвіл на </w:t>
      </w:r>
      <w:r>
        <w:rPr>
          <w:i/>
          <w:sz w:val="28"/>
          <w:szCs w:val="28"/>
        </w:rPr>
        <w:t>складання проекту землеустрою щодо відведення земельної ділянки за адресою вул.Вільховецька,3, орієнтовною площею 0,10 га, для будівництва та обслуговування житлового будинку, господарських будівель і споруд (присадибна ділянка) (код 02.01)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</w:t>
      </w:r>
      <w:r>
        <w:rPr>
          <w:i/>
          <w:sz w:val="28"/>
          <w:szCs w:val="28"/>
        </w:rPr>
        <w:t>оголосно.</w:t>
      </w: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</w:t>
      </w:r>
      <w:r>
        <w:rPr>
          <w:b/>
          <w:sz w:val="28"/>
          <w:szCs w:val="28"/>
        </w:rPr>
        <w:t>тань від 01.08.2018р. №1342 (59 сесія)</w:t>
      </w:r>
    </w:p>
    <w:p w:rsidR="00371223" w:rsidRDefault="00E6601E">
      <w:pPr>
        <w:pStyle w:val="Standard"/>
        <w:keepNext/>
        <w:widowControl/>
        <w:shd w:val="clear" w:color="auto" w:fill="FFFFFF"/>
        <w:spacing w:line="276" w:lineRule="auto"/>
        <w:ind w:firstLine="700"/>
        <w:jc w:val="both"/>
      </w:pPr>
      <w:r>
        <w:rPr>
          <w:b/>
          <w:sz w:val="28"/>
          <w:szCs w:val="28"/>
        </w:rPr>
        <w:t>Надати міській комунальній медичній установі «Клінічний пологовий будинок №2»</w:t>
      </w:r>
      <w:r>
        <w:rPr>
          <w:sz w:val="28"/>
          <w:szCs w:val="28"/>
        </w:rPr>
        <w:t>, яка зареєстрована за адресою вул.Рівненська,8, дозвіл на виготовлення технічної документації із землеустрою щодо встановлення (відновлення</w:t>
      </w:r>
      <w:r>
        <w:rPr>
          <w:sz w:val="28"/>
          <w:szCs w:val="28"/>
        </w:rPr>
        <w:t xml:space="preserve">) меж земельних ділянок в натурі (на місцевості) за адресою </w:t>
      </w:r>
      <w:r>
        <w:rPr>
          <w:b/>
          <w:sz w:val="28"/>
          <w:szCs w:val="28"/>
        </w:rPr>
        <w:t>вул.Рівненська,8</w:t>
      </w:r>
      <w:r>
        <w:rPr>
          <w:sz w:val="28"/>
          <w:szCs w:val="28"/>
        </w:rPr>
        <w:t xml:space="preserve">, площею 2,9533га </w:t>
      </w:r>
      <w:r>
        <w:rPr>
          <w:sz w:val="28"/>
          <w:szCs w:val="28"/>
        </w:rPr>
        <w:lastRenderedPageBreak/>
        <w:t>для надання медичних послуг та обслуговування будівель (підстава: заява міської комунальної медичної установи «Клінічний пологовий будинок №2», зареєстрована 06.0</w:t>
      </w:r>
      <w:r>
        <w:rPr>
          <w:sz w:val="28"/>
          <w:szCs w:val="28"/>
        </w:rPr>
        <w:t>2.2018р. за №04/01-08/1-549/0, державний акт на право постійного користування землею від 08.02.1996р. №565, протокол засідання комісії з розгляду питання щодо землекористування за адресою вул.Рівненська,8)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 xml:space="preserve">Розглянуто заяву та додані матеріали, які надані </w:t>
      </w:r>
      <w:r>
        <w:rPr>
          <w:i/>
          <w:sz w:val="28"/>
          <w:szCs w:val="28"/>
        </w:rPr>
        <w:t>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</w:t>
      </w:r>
      <w:r>
        <w:rPr>
          <w:i/>
          <w:sz w:val="28"/>
          <w:szCs w:val="28"/>
        </w:rPr>
        <w:t>вали одноголосно.</w:t>
      </w:r>
    </w:p>
    <w:p w:rsidR="00371223" w:rsidRDefault="00371223">
      <w:pPr>
        <w:pStyle w:val="Standard"/>
        <w:spacing w:line="276" w:lineRule="auto"/>
        <w:rPr>
          <w:b/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</w:t>
      </w:r>
      <w:r>
        <w:rPr>
          <w:b/>
          <w:sz w:val="28"/>
          <w:szCs w:val="28"/>
        </w:rPr>
        <w:t xml:space="preserve"> з цих питань від 01.08.2018р. №1342 (59 сесія)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>Надати Чернівецькому учбово-виробничому об’єднанню (УВО) Українського товариства сліпих (УТОС)</w:t>
      </w:r>
      <w:r>
        <w:rPr>
          <w:sz w:val="28"/>
          <w:szCs w:val="28"/>
        </w:rPr>
        <w:t>, яке зареєстроване за адресою пров.Ентузіастів,5, дозвіл на виготовлення технічної документації із землеустрою що</w:t>
      </w:r>
      <w:r>
        <w:rPr>
          <w:sz w:val="28"/>
          <w:szCs w:val="28"/>
        </w:rPr>
        <w:t xml:space="preserve">до встановлення (відновлення) меж земельної ділянки в натурі (на місцевості), яка знаходиться в постійному користуванні з метою присвоєння  кадастрового номера, за адресою  </w:t>
      </w:r>
      <w:r>
        <w:rPr>
          <w:b/>
          <w:sz w:val="28"/>
          <w:szCs w:val="28"/>
        </w:rPr>
        <w:t xml:space="preserve">вул.Київська,2 </w:t>
      </w:r>
      <w:r>
        <w:rPr>
          <w:sz w:val="28"/>
          <w:szCs w:val="28"/>
        </w:rPr>
        <w:t>(ділянка №4), площею 0,1300, для будівництва і обслуговування багато</w:t>
      </w:r>
      <w:r>
        <w:rPr>
          <w:sz w:val="28"/>
          <w:szCs w:val="28"/>
        </w:rPr>
        <w:t>квартирного житлового будинку (02.03) (підстава: заява Чернівецького УВО УТОС, зареєстрована 05.06.2018р. за №04/01-08/1-2407/0, свідоцтво про право власності на будівлі від 10.01.2001р. №41, державний акт на право постійного користування землею від 29.12.</w:t>
      </w:r>
      <w:r>
        <w:rPr>
          <w:sz w:val="28"/>
          <w:szCs w:val="28"/>
        </w:rPr>
        <w:t>2001р. №2302/1).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</w:t>
      </w:r>
      <w:r>
        <w:rPr>
          <w:i/>
          <w:sz w:val="28"/>
          <w:szCs w:val="28"/>
        </w:rPr>
        <w:t>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lastRenderedPageBreak/>
        <w:t>Голосували одноголосно.</w:t>
      </w:r>
    </w:p>
    <w:p w:rsidR="00371223" w:rsidRDefault="00371223">
      <w:pPr>
        <w:pStyle w:val="Standard"/>
        <w:spacing w:line="276" w:lineRule="auto"/>
        <w:rPr>
          <w:b/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розгляд звернень </w:t>
      </w:r>
      <w:r>
        <w:rPr>
          <w:b/>
          <w:i/>
          <w:sz w:val="28"/>
          <w:szCs w:val="28"/>
        </w:rPr>
        <w:t xml:space="preserve">юридичних осіб і фізичних осіб-підприємців </w:t>
      </w:r>
      <w:r>
        <w:rPr>
          <w:b/>
          <w:sz w:val="28"/>
          <w:szCs w:val="28"/>
        </w:rPr>
        <w:t>щодо надання земельних ділянок в оренду, поновлення договорів оренди землі, затвердження проектів їх відвед</w:t>
      </w:r>
      <w:r>
        <w:rPr>
          <w:b/>
          <w:sz w:val="28"/>
          <w:szCs w:val="28"/>
        </w:rPr>
        <w:t>ення та визнання такими, що втратили чинність, окремих пунктів рішень з цих питань  від 01.08.2018р. №1344 (59 сесія)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>Надати публічному акціонерному товариству «Укртелеком»</w:t>
      </w:r>
      <w:r>
        <w:rPr>
          <w:sz w:val="28"/>
          <w:szCs w:val="28"/>
        </w:rPr>
        <w:t xml:space="preserve">, яке зареєстроване за адресою бульвар Тараса Шевченка, 18, м.Київ, дозвіл на поділ </w:t>
      </w:r>
      <w:r>
        <w:rPr>
          <w:sz w:val="28"/>
          <w:szCs w:val="28"/>
        </w:rPr>
        <w:t xml:space="preserve">орендованої земельної ділянки за адресою </w:t>
      </w:r>
      <w:r>
        <w:rPr>
          <w:b/>
          <w:sz w:val="28"/>
          <w:szCs w:val="28"/>
        </w:rPr>
        <w:t>провул.Вашківський,4</w:t>
      </w:r>
      <w:r>
        <w:rPr>
          <w:sz w:val="28"/>
          <w:szCs w:val="28"/>
        </w:rPr>
        <w:t xml:space="preserve">, площею 1,0735га, для розміщення та експлуатації об'єктів і споруд телекомунікацій код 13.01 (для обслуговування виробничих будівель і споруд) на </w:t>
      </w:r>
      <w:r>
        <w:rPr>
          <w:b/>
          <w:sz w:val="28"/>
          <w:szCs w:val="28"/>
        </w:rPr>
        <w:t>4 (чотири)</w:t>
      </w:r>
      <w:r>
        <w:rPr>
          <w:sz w:val="28"/>
          <w:szCs w:val="28"/>
        </w:rPr>
        <w:t xml:space="preserve"> земельні ділянки, з них:  </w:t>
      </w:r>
      <w:r>
        <w:rPr>
          <w:b/>
          <w:sz w:val="28"/>
          <w:szCs w:val="28"/>
        </w:rPr>
        <w:t>№1</w:t>
      </w:r>
      <w:r>
        <w:rPr>
          <w:sz w:val="28"/>
          <w:szCs w:val="28"/>
        </w:rPr>
        <w:t>–орієнтов</w:t>
      </w:r>
      <w:r>
        <w:rPr>
          <w:sz w:val="28"/>
          <w:szCs w:val="28"/>
        </w:rPr>
        <w:t xml:space="preserve">ною площею 0,2600га, </w:t>
      </w:r>
      <w:r>
        <w:rPr>
          <w:b/>
          <w:sz w:val="28"/>
          <w:szCs w:val="28"/>
        </w:rPr>
        <w:t>№2</w:t>
      </w:r>
      <w:r>
        <w:rPr>
          <w:sz w:val="28"/>
          <w:szCs w:val="28"/>
        </w:rPr>
        <w:t xml:space="preserve"> – орієнтовною площею 0,0531га, </w:t>
      </w:r>
      <w:r>
        <w:rPr>
          <w:b/>
          <w:sz w:val="28"/>
          <w:szCs w:val="28"/>
        </w:rPr>
        <w:t>№3</w:t>
      </w:r>
      <w:r>
        <w:rPr>
          <w:sz w:val="28"/>
          <w:szCs w:val="28"/>
        </w:rPr>
        <w:t xml:space="preserve">–орієнтовною площею 0,2904га, </w:t>
      </w:r>
      <w:r>
        <w:rPr>
          <w:b/>
          <w:sz w:val="28"/>
          <w:szCs w:val="28"/>
        </w:rPr>
        <w:t>№4</w:t>
      </w:r>
      <w:r>
        <w:rPr>
          <w:sz w:val="28"/>
          <w:szCs w:val="28"/>
        </w:rPr>
        <w:t>–орієнтовною площею 0,4701га (підстава: заява ПАТ «Укртелеком», зареєстрована 15.06.2018р. за №04/01-08/1-2559/0 (ЦНАП), договір оренди землі від 17.01.2008р. №4402).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</w:t>
      </w:r>
      <w:r>
        <w:rPr>
          <w:i/>
          <w:sz w:val="28"/>
          <w:szCs w:val="28"/>
        </w:rPr>
        <w:t>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Пропозиція комісії:</w:t>
      </w:r>
      <w:r>
        <w:rPr>
          <w:b/>
          <w:i/>
          <w:color w:val="FF0000"/>
          <w:sz w:val="28"/>
          <w:szCs w:val="28"/>
        </w:rPr>
        <w:t xml:space="preserve"> </w:t>
      </w:r>
      <w:r>
        <w:rPr>
          <w:i/>
          <w:sz w:val="28"/>
          <w:szCs w:val="28"/>
        </w:rPr>
        <w:t>Вільну земельну ділянку зарахувати до земель запасу міста.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spacing w:line="276" w:lineRule="auto"/>
        <w:jc w:val="both"/>
        <w:rPr>
          <w:sz w:val="28"/>
          <w:szCs w:val="28"/>
          <w:u w:val="single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надання фізичним та юридичним особам дозволів та затвердження проектів землеустрою щодо </w:t>
      </w:r>
      <w:r>
        <w:rPr>
          <w:b/>
          <w:i/>
          <w:sz w:val="28"/>
          <w:szCs w:val="28"/>
        </w:rPr>
        <w:t xml:space="preserve">зміни цільового </w:t>
      </w:r>
      <w:r>
        <w:rPr>
          <w:b/>
          <w:i/>
          <w:sz w:val="28"/>
          <w:szCs w:val="28"/>
        </w:rPr>
        <w:t>призначення</w:t>
      </w:r>
      <w:r>
        <w:rPr>
          <w:b/>
          <w:sz w:val="28"/>
          <w:szCs w:val="28"/>
        </w:rPr>
        <w:t xml:space="preserve"> земельних ділянок і внесення змін до окремих пунктів рішень з цих питань  від 01.08.2018р. №1343 (59 сесія)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 xml:space="preserve">Визнати такими, що втратили чинність, пункт 9 та 9.1 </w:t>
      </w:r>
      <w:r>
        <w:rPr>
          <w:sz w:val="28"/>
          <w:szCs w:val="28"/>
        </w:rPr>
        <w:t>рішення міської ради VII скликання від 26.04.2018р. №1255 «Про затвердження   проек</w:t>
      </w:r>
      <w:r>
        <w:rPr>
          <w:sz w:val="28"/>
          <w:szCs w:val="28"/>
        </w:rPr>
        <w:t>тів землеустрою щодо зміни цільового призначення фізичним особам, визнання такими, що втратили чинність, та внесення змін до окремих пунктів рішень з цих питань» в частині надання Аністратенку Сергію Васильовичу дозволу на виготовлення технічної документац</w:t>
      </w:r>
      <w:r>
        <w:rPr>
          <w:sz w:val="28"/>
          <w:szCs w:val="28"/>
        </w:rPr>
        <w:t xml:space="preserve">ії із землеустрою щодо встановлення (відновлення) меж земельної ділянки </w:t>
      </w:r>
      <w:r>
        <w:rPr>
          <w:sz w:val="28"/>
          <w:szCs w:val="28"/>
        </w:rPr>
        <w:lastRenderedPageBreak/>
        <w:t xml:space="preserve">в натурі (на місцевості) за адресою </w:t>
      </w:r>
      <w:r>
        <w:rPr>
          <w:b/>
          <w:sz w:val="28"/>
          <w:szCs w:val="28"/>
        </w:rPr>
        <w:t>вул.28 Червня,42,</w:t>
      </w:r>
      <w:r>
        <w:rPr>
          <w:sz w:val="28"/>
          <w:szCs w:val="28"/>
        </w:rPr>
        <w:t xml:space="preserve"> площею 0,1063га та в частині  надання йому дозволу на зміну цільового призначення орендованої ним цієї земельної ділянки для будів</w:t>
      </w:r>
      <w:r>
        <w:rPr>
          <w:sz w:val="28"/>
          <w:szCs w:val="28"/>
        </w:rPr>
        <w:t>ництва та обслуговування багатоквартирного житлового будинку (підстава: клопотання головного управління Держгеокадастру у Чернівецькій області з питань дотримання вимог земельного законодавства за об’єктом – земельною ділянкою від 17.05.2018р. №176-дк/0022</w:t>
      </w:r>
      <w:r>
        <w:rPr>
          <w:sz w:val="28"/>
          <w:szCs w:val="28"/>
        </w:rPr>
        <w:t>/кв/06/01-18).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Пропозиція комісії: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Внести зміни в п.9,1 рішення міської ради від 26.04.2018 р. №1255, а саме слова “дозвіл на зміну цільового призначення” замінити словами “дозвіл на розробку проекту землеустрою щодо зміни цільового призначення”  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spacing w:line="276" w:lineRule="auto"/>
        <w:jc w:val="both"/>
        <w:rPr>
          <w:sz w:val="28"/>
          <w:szCs w:val="28"/>
          <w:u w:val="single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>Про  надання фізи</w:t>
      </w:r>
      <w:r>
        <w:rPr>
          <w:b/>
          <w:sz w:val="28"/>
          <w:szCs w:val="28"/>
        </w:rPr>
        <w:t xml:space="preserve">чним та юридичним особам дозволів та затвердження проектів землеустрою щодо </w:t>
      </w:r>
      <w:r>
        <w:rPr>
          <w:b/>
          <w:i/>
          <w:sz w:val="28"/>
          <w:szCs w:val="28"/>
        </w:rPr>
        <w:t>зміни цільового призначення</w:t>
      </w:r>
      <w:r>
        <w:rPr>
          <w:b/>
          <w:sz w:val="28"/>
          <w:szCs w:val="28"/>
        </w:rPr>
        <w:t xml:space="preserve"> земельних ділянок і внесення змін до окремих пунктів рішень з цих питань  від 04.09.2018р. №1414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>Затвердити Богдан Ірині Василівні</w:t>
      </w:r>
      <w:r>
        <w:rPr>
          <w:sz w:val="28"/>
          <w:szCs w:val="28"/>
        </w:rPr>
        <w:t>, яка зареєстрована за</w:t>
      </w:r>
      <w:r>
        <w:rPr>
          <w:sz w:val="28"/>
          <w:szCs w:val="28"/>
        </w:rPr>
        <w:t xml:space="preserve"> адресою провул.Курильський, 36, проект землеустрою щодо зміни цільового призначення земельної ділянки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>
        <w:rPr>
          <w:b/>
          <w:sz w:val="28"/>
          <w:szCs w:val="28"/>
        </w:rPr>
        <w:t>вул.Дзержика Корнелія,41-Г,</w:t>
      </w:r>
      <w:r>
        <w:rPr>
          <w:sz w:val="28"/>
          <w:szCs w:val="28"/>
        </w:rPr>
        <w:t xml:space="preserve"> площею 0,1099га для будівництва і обслуговування багатоквартирного житлового будинку (код 02.03) за рахунок власно</w:t>
      </w:r>
      <w:r>
        <w:rPr>
          <w:sz w:val="28"/>
          <w:szCs w:val="28"/>
        </w:rPr>
        <w:t>ї земельної ділянки наданої для будівництва і обслуговування житлового будинку, господарських будівель і споруд (присадибна ділянка) (підстава: заява Богдан І.В., зареєстрована 19.07.2018р. №Б-4465/0-04/01 (ЦНАП), лист департаменту містобудівного комплексу</w:t>
      </w:r>
      <w:r>
        <w:rPr>
          <w:sz w:val="28"/>
          <w:szCs w:val="28"/>
        </w:rPr>
        <w:t xml:space="preserve"> та земельних відносин міської ради від 01.06.2018р. №Б-3129/0-04/01, витяг з Державного реєстру речових прав на нерухоме майно про реєстрацію права власності від 08.05.2018р. №123248287).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</w:t>
      </w:r>
      <w:r>
        <w:rPr>
          <w:i/>
          <w:sz w:val="28"/>
          <w:szCs w:val="28"/>
        </w:rPr>
        <w:t>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lastRenderedPageBreak/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ind w:firstLine="708"/>
        <w:jc w:val="both"/>
        <w:rPr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розгляд звернень фізичних осіб щодо передачі </w:t>
      </w:r>
      <w:r>
        <w:rPr>
          <w:b/>
          <w:i/>
          <w:sz w:val="28"/>
          <w:szCs w:val="28"/>
        </w:rPr>
        <w:t>безоплатно у власність</w:t>
      </w:r>
      <w:r>
        <w:rPr>
          <w:b/>
          <w:sz w:val="28"/>
          <w:szCs w:val="28"/>
        </w:rPr>
        <w:t xml:space="preserve"> 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</w:t>
      </w:r>
      <w:r>
        <w:rPr>
          <w:b/>
          <w:sz w:val="28"/>
          <w:szCs w:val="28"/>
        </w:rPr>
        <w:t>ь з цих питань від 19.06.2018р. №1304 (56 сесія)</w:t>
      </w:r>
    </w:p>
    <w:p w:rsidR="00371223" w:rsidRDefault="00E6601E">
      <w:pPr>
        <w:pStyle w:val="Standard"/>
        <w:spacing w:line="276" w:lineRule="auto"/>
        <w:ind w:firstLine="708"/>
        <w:jc w:val="both"/>
      </w:pP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вул.Січова,38-А, площею 0,0864га.</w:t>
      </w:r>
    </w:p>
    <w:p w:rsidR="00371223" w:rsidRDefault="00E6601E">
      <w:pPr>
        <w:pStyle w:val="Standard"/>
        <w:spacing w:line="276" w:lineRule="auto"/>
        <w:ind w:firstLine="708"/>
        <w:jc w:val="both"/>
      </w:pPr>
      <w:r>
        <w:rPr>
          <w:b/>
          <w:sz w:val="28"/>
          <w:szCs w:val="28"/>
        </w:rPr>
        <w:t>Передати Макаровій Людмилі Василівн</w:t>
      </w:r>
      <w:r>
        <w:rPr>
          <w:b/>
          <w:sz w:val="28"/>
          <w:szCs w:val="28"/>
        </w:rPr>
        <w:t>і</w:t>
      </w:r>
      <w:r>
        <w:rPr>
          <w:sz w:val="28"/>
          <w:szCs w:val="28"/>
        </w:rPr>
        <w:t xml:space="preserve">, яка зареєстрована за адресою вул.Січова,38-А, безоплатно у власність земельну ділянку за адресою </w:t>
      </w:r>
      <w:r>
        <w:rPr>
          <w:b/>
          <w:sz w:val="28"/>
          <w:szCs w:val="28"/>
        </w:rPr>
        <w:t>вул.Січова,38-А,</w:t>
      </w:r>
      <w:r>
        <w:rPr>
          <w:sz w:val="28"/>
          <w:szCs w:val="28"/>
        </w:rPr>
        <w:t xml:space="preserve"> площею 0,0864га, для будівництва і обслуговування житлового будинку, господарських будівель і споруд (присадибна ділянка) (код 02.01) (обсл</w:t>
      </w:r>
      <w:r>
        <w:rPr>
          <w:sz w:val="28"/>
          <w:szCs w:val="28"/>
        </w:rPr>
        <w:t>уговування існуючого житлового будинку) (підстава: заява   Макарової Л.В., зареєстрована 28.03.2018р. за №М-2071/0-04/01 (ЦНАП), витяг про реєстрацію права власності на нерухоме майно від 01.06.2018р. №22890474, витяг з Державного реєстру речових прав на н</w:t>
      </w:r>
      <w:r>
        <w:rPr>
          <w:sz w:val="28"/>
          <w:szCs w:val="28"/>
        </w:rPr>
        <w:t>ерухоме майно про реєстрацію права власності від 02.03.2018р. №116008374, витяг з Державного земельного кадастру про земельну ділянку від 24.01.2018р. №НВ-7302398842018).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</w:t>
      </w:r>
      <w:r>
        <w:rPr>
          <w:i/>
          <w:sz w:val="28"/>
          <w:szCs w:val="28"/>
        </w:rPr>
        <w:t>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Пропозиція комісії:</w:t>
      </w:r>
    </w:p>
    <w:p w:rsidR="00371223" w:rsidRDefault="00E6601E">
      <w:pPr>
        <w:pStyle w:val="Standard"/>
        <w:keepNext/>
        <w:widowControl/>
        <w:shd w:val="clear" w:color="auto" w:fill="FFFFFF"/>
        <w:spacing w:before="120"/>
        <w:ind w:firstLine="708"/>
        <w:jc w:val="both"/>
      </w:pPr>
      <w:r>
        <w:rPr>
          <w:i/>
          <w:sz w:val="28"/>
          <w:szCs w:val="28"/>
        </w:rPr>
        <w:t xml:space="preserve">До вирішення </w:t>
      </w:r>
      <w:r>
        <w:rPr>
          <w:i/>
          <w:sz w:val="28"/>
          <w:szCs w:val="28"/>
        </w:rPr>
        <w:t>конфліктної ситуації з сусідами відмовити Макаровій Л.В. в затвердженні технічної документації із землеустрою щодо встановлення меж  та передані безоплатно у власність земельної ділянки.</w:t>
      </w:r>
    </w:p>
    <w:p w:rsidR="00371223" w:rsidRDefault="00E6601E">
      <w:pPr>
        <w:pStyle w:val="Standard"/>
        <w:keepNext/>
        <w:widowControl/>
        <w:shd w:val="clear" w:color="auto" w:fill="FFFFFF"/>
        <w:spacing w:before="120"/>
        <w:ind w:firstLine="708"/>
        <w:jc w:val="both"/>
      </w:pPr>
      <w:r>
        <w:rPr>
          <w:i/>
          <w:sz w:val="28"/>
          <w:szCs w:val="28"/>
        </w:rPr>
        <w:t>Рекомендувати гр.Тимінській М.Т. приватизувати земельну ділянку під б</w:t>
      </w:r>
      <w:r>
        <w:rPr>
          <w:i/>
          <w:sz w:val="28"/>
          <w:szCs w:val="28"/>
        </w:rPr>
        <w:t>удинковолодінням на вул.Січова,38.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ind w:firstLine="708"/>
        <w:jc w:val="both"/>
        <w:rPr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розгляд звернень </w:t>
      </w:r>
      <w:r>
        <w:rPr>
          <w:b/>
          <w:i/>
          <w:sz w:val="28"/>
          <w:szCs w:val="28"/>
        </w:rPr>
        <w:t xml:space="preserve">юридичних осіб і фізичних осіб-підприємців </w:t>
      </w:r>
      <w:r>
        <w:rPr>
          <w:b/>
          <w:sz w:val="28"/>
          <w:szCs w:val="28"/>
        </w:rPr>
        <w:t xml:space="preserve">щодо надання земельних ділянок в оренду, поновлення договорів оренди землі, затвердження проектів їх відведення та визнання такими, </w:t>
      </w:r>
      <w:r>
        <w:rPr>
          <w:b/>
          <w:sz w:val="28"/>
          <w:szCs w:val="28"/>
        </w:rPr>
        <w:t>що втратили чинність, окремих пунктів рішень з цих питань від 19.06.2018р. №1301 (56 сесія)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>Поновити з 25.04.2018р. підприємцю Чікалу Дмитру Мірчовичу</w:t>
      </w:r>
      <w:r>
        <w:rPr>
          <w:sz w:val="28"/>
          <w:szCs w:val="28"/>
        </w:rPr>
        <w:t>, який зареєстрований за адресою с.Кам’яна Сторожинецького району Чернівецької області договір оренди земл</w:t>
      </w:r>
      <w:r>
        <w:rPr>
          <w:sz w:val="28"/>
          <w:szCs w:val="28"/>
        </w:rPr>
        <w:t xml:space="preserve">і від 01.11.2006р. №3224 за адресою </w:t>
      </w:r>
      <w:r>
        <w:rPr>
          <w:b/>
          <w:sz w:val="28"/>
          <w:szCs w:val="28"/>
        </w:rPr>
        <w:t>вул.Сторожинецька,192-А,</w:t>
      </w:r>
      <w:r>
        <w:rPr>
          <w:sz w:val="28"/>
          <w:szCs w:val="28"/>
        </w:rPr>
        <w:t xml:space="preserve"> площею 0,0800 га на 5 (п’ять) років для будівництва та обслуговування будівель торгівлі (код 03.07) (будівництво та обслуговування магазину промислових та продуктових товарів) (підстава: заява Чі</w:t>
      </w:r>
      <w:r>
        <w:rPr>
          <w:sz w:val="28"/>
          <w:szCs w:val="28"/>
        </w:rPr>
        <w:t>кала Д.М., зареєстрована 02.04.2018р. за №Ч-2168/0-04/01).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</w:t>
      </w:r>
      <w:r>
        <w:rPr>
          <w:i/>
          <w:sz w:val="28"/>
          <w:szCs w:val="28"/>
        </w:rPr>
        <w:t>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spacing w:line="276" w:lineRule="auto"/>
        <w:ind w:firstLine="700"/>
        <w:jc w:val="both"/>
        <w:rPr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розгляд звернень </w:t>
      </w:r>
      <w:r>
        <w:rPr>
          <w:b/>
          <w:i/>
          <w:sz w:val="28"/>
          <w:szCs w:val="28"/>
        </w:rPr>
        <w:t xml:space="preserve">юридичних осіб і фізичних осіб-підприємців </w:t>
      </w:r>
      <w:r>
        <w:rPr>
          <w:b/>
          <w:sz w:val="28"/>
          <w:szCs w:val="28"/>
        </w:rPr>
        <w:t>щодо надання земельних ділянок в оренду, поновлення договорів оре</w:t>
      </w:r>
      <w:r>
        <w:rPr>
          <w:b/>
          <w:sz w:val="28"/>
          <w:szCs w:val="28"/>
        </w:rPr>
        <w:t>нди землі, затвердження проектів їх відведення та визнання такими, що втратили чинність, окремих пунктів рішень з цих питань від 19.06.2018р. №1301 (56 сесія)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>Заперечити товариству з обмеженою відповідальністю «Чернівціавтотранс»</w:t>
      </w:r>
      <w:r>
        <w:rPr>
          <w:sz w:val="28"/>
          <w:szCs w:val="28"/>
        </w:rPr>
        <w:t xml:space="preserve">, яке зареєстроване за </w:t>
      </w:r>
      <w:r>
        <w:rPr>
          <w:sz w:val="28"/>
          <w:szCs w:val="28"/>
        </w:rPr>
        <w:t xml:space="preserve">адресою вул.Ентузіастів,2-Б, у продовженні терміну оренди земельної ділянки за адресою </w:t>
      </w:r>
      <w:r>
        <w:rPr>
          <w:b/>
          <w:sz w:val="28"/>
          <w:szCs w:val="28"/>
        </w:rPr>
        <w:t>вул.Руська,250-Б,</w:t>
      </w:r>
      <w:r>
        <w:rPr>
          <w:sz w:val="28"/>
          <w:szCs w:val="28"/>
        </w:rPr>
        <w:t xml:space="preserve"> площею 0,1062га, для обслуговування автостанції в зв’язку із використанням земельної ділянки не за цільовим призначенням.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>Визнати такими, що втратили ч</w:t>
      </w:r>
      <w:r>
        <w:rPr>
          <w:b/>
          <w:sz w:val="28"/>
          <w:szCs w:val="28"/>
        </w:rPr>
        <w:t xml:space="preserve">инність, пункт 9 додатку 4 до </w:t>
      </w:r>
      <w:r>
        <w:rPr>
          <w:sz w:val="28"/>
          <w:szCs w:val="28"/>
        </w:rPr>
        <w:t xml:space="preserve">рішення міської ради ІV скликання від </w:t>
      </w:r>
      <w:r>
        <w:rPr>
          <w:b/>
          <w:sz w:val="28"/>
          <w:szCs w:val="28"/>
        </w:rPr>
        <w:t>29.05.2003р.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№226, пункт 72.4 </w:t>
      </w:r>
      <w:r>
        <w:rPr>
          <w:sz w:val="28"/>
          <w:szCs w:val="28"/>
        </w:rPr>
        <w:t>рішення міської ради ІV скликання від</w:t>
      </w:r>
      <w:r>
        <w:rPr>
          <w:b/>
          <w:sz w:val="28"/>
          <w:szCs w:val="28"/>
        </w:rPr>
        <w:t xml:space="preserve"> 28.08.2003р. №281</w:t>
      </w:r>
      <w:r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</w:t>
      </w:r>
      <w:r>
        <w:rPr>
          <w:sz w:val="28"/>
          <w:szCs w:val="28"/>
        </w:rPr>
        <w:t xml:space="preserve">нками, відміну раніше прийнятих рішень та внесення змін в раніше прийняті рішення», </w:t>
      </w:r>
      <w:r>
        <w:rPr>
          <w:b/>
          <w:sz w:val="28"/>
          <w:szCs w:val="28"/>
        </w:rPr>
        <w:t>пункт 2 додатка 1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lastRenderedPageBreak/>
        <w:t xml:space="preserve">рішення міської ради V скликання від </w:t>
      </w:r>
      <w:r>
        <w:rPr>
          <w:b/>
          <w:sz w:val="28"/>
          <w:szCs w:val="28"/>
        </w:rPr>
        <w:t>28.02.2008р. №521</w:t>
      </w:r>
      <w:r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</w:t>
      </w:r>
      <w:r>
        <w:rPr>
          <w:sz w:val="28"/>
          <w:szCs w:val="28"/>
        </w:rPr>
        <w:t xml:space="preserve">и ділянками, відміну та внесення змін в раніше прийняті рішення», </w:t>
      </w:r>
      <w:r>
        <w:rPr>
          <w:b/>
          <w:sz w:val="28"/>
          <w:szCs w:val="28"/>
        </w:rPr>
        <w:t>пункт 5 додатка 1</w:t>
      </w:r>
      <w:r>
        <w:rPr>
          <w:sz w:val="28"/>
          <w:szCs w:val="28"/>
        </w:rPr>
        <w:t xml:space="preserve"> до рішення міської ради VІ скликання від </w:t>
      </w:r>
      <w:r>
        <w:rPr>
          <w:b/>
          <w:sz w:val="28"/>
          <w:szCs w:val="28"/>
        </w:rPr>
        <w:t>14.04.2011р. №126</w:t>
      </w:r>
      <w:r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</w:t>
      </w:r>
      <w:r>
        <w:rPr>
          <w:sz w:val="28"/>
          <w:szCs w:val="28"/>
        </w:rPr>
        <w:t xml:space="preserve">кої ради з цих питань», </w:t>
      </w:r>
      <w:r>
        <w:rPr>
          <w:b/>
          <w:sz w:val="28"/>
          <w:szCs w:val="28"/>
        </w:rPr>
        <w:t>пункт 1 додатка 1</w:t>
      </w:r>
      <w:r>
        <w:rPr>
          <w:sz w:val="28"/>
          <w:szCs w:val="28"/>
        </w:rPr>
        <w:t xml:space="preserve"> до рішення міської ради VІ скликання від </w:t>
      </w:r>
      <w:r>
        <w:rPr>
          <w:b/>
          <w:sz w:val="28"/>
          <w:szCs w:val="28"/>
        </w:rPr>
        <w:t>28.03.2013р. №805</w:t>
      </w:r>
      <w:r>
        <w:rPr>
          <w:sz w:val="28"/>
          <w:szCs w:val="28"/>
        </w:rPr>
        <w:t xml:space="preserve"> «Про надання юридичним особам та підприємцям земельних ділянок в оренду , внесення змін та визнання такими, що втратили чинність, окремих пунктів рішень з </w:t>
      </w:r>
      <w:r>
        <w:rPr>
          <w:sz w:val="28"/>
          <w:szCs w:val="28"/>
        </w:rPr>
        <w:t xml:space="preserve">цих питань»,  </w:t>
      </w:r>
      <w:r>
        <w:rPr>
          <w:b/>
          <w:sz w:val="28"/>
          <w:szCs w:val="28"/>
        </w:rPr>
        <w:t>пункт 28.1</w:t>
      </w:r>
      <w:r>
        <w:rPr>
          <w:sz w:val="28"/>
          <w:szCs w:val="28"/>
        </w:rPr>
        <w:t xml:space="preserve"> рішення міської ради VІ скликання від </w:t>
      </w:r>
      <w:r>
        <w:rPr>
          <w:b/>
          <w:sz w:val="28"/>
          <w:szCs w:val="28"/>
        </w:rPr>
        <w:t>26.12.2013р. №1073</w:t>
      </w:r>
      <w:r>
        <w:rPr>
          <w:sz w:val="28"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в частині надання това</w:t>
      </w:r>
      <w:r>
        <w:rPr>
          <w:sz w:val="28"/>
          <w:szCs w:val="28"/>
        </w:rPr>
        <w:t xml:space="preserve">риству з обмеженою відповідальністю «Чернівціавтотранс» земельної  ділянки за адресою вул.Руська,250-Б, площею 0,1062 га, в оренду до 14.04.2018р. для обслуговування автостанції та </w:t>
      </w:r>
      <w:r>
        <w:rPr>
          <w:b/>
          <w:sz w:val="28"/>
          <w:szCs w:val="28"/>
        </w:rPr>
        <w:t>припинити</w:t>
      </w:r>
      <w:r>
        <w:rPr>
          <w:sz w:val="28"/>
          <w:szCs w:val="28"/>
        </w:rPr>
        <w:t xml:space="preserve"> договір оренди землі від 06.10.2003р. №925, укладений між міською</w:t>
      </w:r>
      <w:r>
        <w:rPr>
          <w:sz w:val="28"/>
          <w:szCs w:val="28"/>
        </w:rPr>
        <w:t xml:space="preserve"> радою і ТОВ «Чернівціавтотранс».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sz w:val="28"/>
          <w:szCs w:val="28"/>
        </w:rPr>
        <w:t>Земельну ділянку за адресою вул.Руська,250-Б, площею 0,1062 га, зарахувати до земель запасу міста.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sz w:val="28"/>
          <w:szCs w:val="28"/>
        </w:rPr>
        <w:t xml:space="preserve">Зобов’язати ТОВ «Чернівціавтотранс» земельну ділянку за адресою вул.Руська,250-Б, площею 0,1062 га впродовж 30 календарних </w:t>
      </w:r>
      <w:r>
        <w:rPr>
          <w:sz w:val="28"/>
          <w:szCs w:val="28"/>
        </w:rPr>
        <w:t>днів з дня прийняття рішення привести у відповідний стан, та передати міській раді згідно з актом приймання –передавання.</w:t>
      </w:r>
    </w:p>
    <w:p w:rsidR="00371223" w:rsidRDefault="00E6601E">
      <w:pPr>
        <w:pStyle w:val="Standard"/>
        <w:spacing w:line="276" w:lineRule="auto"/>
        <w:ind w:firstLine="720"/>
        <w:jc w:val="both"/>
      </w:pPr>
      <w:r>
        <w:rPr>
          <w:sz w:val="28"/>
          <w:szCs w:val="28"/>
        </w:rPr>
        <w:t>Управлінню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містобудування та архітектури департаменту містобудівного комплексу та земельних відносин міської ради підготувати документ</w:t>
      </w:r>
      <w:r>
        <w:rPr>
          <w:sz w:val="28"/>
          <w:szCs w:val="28"/>
        </w:rPr>
        <w:t>и для продажу на аукціоні земельної ділянки за    адресою вул.Руська,250-Б, площею 0,1062га.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sz w:val="28"/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ТОВ </w:t>
      </w:r>
      <w:r>
        <w:rPr>
          <w:sz w:val="28"/>
          <w:szCs w:val="28"/>
        </w:rPr>
        <w:t>«Чернівціавтотранс» копію витягу із цього рішення.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</w:t>
      </w:r>
      <w:r>
        <w:rPr>
          <w:i/>
          <w:sz w:val="28"/>
          <w:szCs w:val="28"/>
        </w:rPr>
        <w:t>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lastRenderedPageBreak/>
        <w:t>Пропозиція комісії:</w:t>
      </w:r>
      <w:r>
        <w:rPr>
          <w:b/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Продовжити термін оренди земельної ділянки на 5 (п'ять) років.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ind w:firstLine="708"/>
        <w:jc w:val="both"/>
        <w:rPr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розгляд звернень фізичних та юридичних осіб щодо </w:t>
      </w:r>
      <w:r>
        <w:rPr>
          <w:b/>
          <w:sz w:val="28"/>
          <w:szCs w:val="28"/>
        </w:rPr>
        <w:t>надання земельних ділянок в постійне користування,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 від 26.04.2018р. №1271 (54 сесія)</w:t>
      </w:r>
    </w:p>
    <w:p w:rsidR="00371223" w:rsidRDefault="00E6601E">
      <w:pPr>
        <w:pStyle w:val="Standard"/>
        <w:ind w:firstLine="708"/>
        <w:jc w:val="both"/>
      </w:pPr>
      <w:r>
        <w:rPr>
          <w:b/>
          <w:sz w:val="28"/>
          <w:szCs w:val="28"/>
        </w:rPr>
        <w:t>Нада</w:t>
      </w:r>
      <w:r>
        <w:rPr>
          <w:b/>
          <w:sz w:val="28"/>
          <w:szCs w:val="28"/>
        </w:rPr>
        <w:t>ти об’єднанню  співвласників багатоквартирного будинку «Дзержика 7»</w:t>
      </w:r>
      <w:r>
        <w:rPr>
          <w:sz w:val="28"/>
          <w:szCs w:val="28"/>
        </w:rPr>
        <w:t xml:space="preserve">, яке зареєстроване за адресою вул.Дзержика Корнелія,7, дозвіл на складання проекту землеустрою щодо відведення  земельної ділянки за адресою </w:t>
      </w:r>
      <w:r>
        <w:rPr>
          <w:b/>
          <w:sz w:val="28"/>
          <w:szCs w:val="28"/>
        </w:rPr>
        <w:t>вул.Дзержика Корнелія,7,</w:t>
      </w:r>
      <w:r>
        <w:rPr>
          <w:sz w:val="28"/>
          <w:szCs w:val="28"/>
        </w:rPr>
        <w:t xml:space="preserve"> орієнтовною площею 0,2</w:t>
      </w:r>
      <w:r>
        <w:rPr>
          <w:sz w:val="28"/>
          <w:szCs w:val="28"/>
        </w:rPr>
        <w:t>700га в постійне користування для будівництва і обслуговування багатоквартирного житлового будинку (код 02.03) (підстава: заява ОСББ «Дзержика 7», зареєстрована 06.03.2018р. за  №04/01-08/1-1064/0 (ЦНАП)).</w:t>
      </w:r>
    </w:p>
    <w:p w:rsidR="00371223" w:rsidRDefault="00E6601E">
      <w:pPr>
        <w:pStyle w:val="Standard"/>
        <w:ind w:firstLine="708"/>
        <w:jc w:val="both"/>
      </w:pPr>
      <w:r>
        <w:rPr>
          <w:b/>
          <w:sz w:val="28"/>
          <w:szCs w:val="28"/>
        </w:rPr>
        <w:t>Встановити обмеження</w:t>
      </w:r>
      <w:r>
        <w:rPr>
          <w:sz w:val="28"/>
          <w:szCs w:val="28"/>
        </w:rPr>
        <w:t xml:space="preserve"> у використанні земельної діля</w:t>
      </w:r>
      <w:r>
        <w:rPr>
          <w:sz w:val="28"/>
          <w:szCs w:val="28"/>
        </w:rPr>
        <w:t xml:space="preserve">нки за адресою </w:t>
      </w:r>
      <w:r>
        <w:rPr>
          <w:b/>
          <w:sz w:val="28"/>
          <w:szCs w:val="28"/>
        </w:rPr>
        <w:t>вул.Дзержика Корнелія,7,</w:t>
      </w:r>
      <w:r>
        <w:rPr>
          <w:sz w:val="28"/>
          <w:szCs w:val="28"/>
        </w:rPr>
        <w:t xml:space="preserve"> такого змісту: </w:t>
      </w:r>
      <w:r>
        <w:rPr>
          <w:b/>
          <w:sz w:val="28"/>
          <w:szCs w:val="28"/>
        </w:rPr>
        <w:t>заборонити</w:t>
      </w:r>
      <w:r>
        <w:rPr>
          <w:sz w:val="28"/>
          <w:szCs w:val="28"/>
        </w:rPr>
        <w:t xml:space="preserve"> влаштування шлагбаумів та запірних пристроїв на міжбудинкових проїздах; </w:t>
      </w:r>
      <w:r>
        <w:rPr>
          <w:b/>
          <w:sz w:val="28"/>
          <w:szCs w:val="28"/>
        </w:rPr>
        <w:t xml:space="preserve">заборонити </w:t>
      </w:r>
      <w:r>
        <w:rPr>
          <w:sz w:val="28"/>
          <w:szCs w:val="28"/>
        </w:rPr>
        <w:t xml:space="preserve">ведення городництва та садівництва на прибудинковій території; </w:t>
      </w:r>
      <w:r>
        <w:rPr>
          <w:b/>
          <w:sz w:val="28"/>
          <w:szCs w:val="28"/>
        </w:rPr>
        <w:t xml:space="preserve">заборонити </w:t>
      </w:r>
      <w:r>
        <w:rPr>
          <w:sz w:val="28"/>
          <w:szCs w:val="28"/>
        </w:rPr>
        <w:t>влаштування без дозволу органів м</w:t>
      </w:r>
      <w:r>
        <w:rPr>
          <w:sz w:val="28"/>
          <w:szCs w:val="28"/>
        </w:rPr>
        <w:t xml:space="preserve">ісцевого самоврядування тимчасових та капітальних споруд. </w:t>
      </w:r>
      <w:r>
        <w:rPr>
          <w:b/>
          <w:sz w:val="28"/>
          <w:szCs w:val="28"/>
        </w:rPr>
        <w:t>Утримувати</w:t>
      </w:r>
      <w:r>
        <w:rPr>
          <w:sz w:val="28"/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чинного законодавства Укра</w:t>
      </w:r>
      <w:r>
        <w:rPr>
          <w:sz w:val="28"/>
          <w:szCs w:val="28"/>
        </w:rPr>
        <w:t>їни.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</w:t>
      </w:r>
      <w:r>
        <w:rPr>
          <w:i/>
          <w:sz w:val="28"/>
          <w:szCs w:val="28"/>
        </w:rPr>
        <w:t xml:space="preserve">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Пропозиція комісії: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Відмовити. Запропонувати отримати в користування земельну ділянку площею до 0,10 га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ind w:firstLine="708"/>
        <w:jc w:val="both"/>
        <w:rPr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затвердження проектів землеустрою щодо </w:t>
      </w:r>
      <w:r>
        <w:rPr>
          <w:b/>
          <w:i/>
          <w:sz w:val="28"/>
          <w:szCs w:val="28"/>
        </w:rPr>
        <w:t>зміни цільового призначення</w:t>
      </w:r>
      <w:r>
        <w:rPr>
          <w:b/>
          <w:sz w:val="28"/>
          <w:szCs w:val="28"/>
        </w:rPr>
        <w:t xml:space="preserve"> юридичним та фізичним особам, надання дозволів на складання проектів землеустрою щодо зміни цільового </w:t>
      </w:r>
      <w:r>
        <w:rPr>
          <w:b/>
          <w:sz w:val="28"/>
          <w:szCs w:val="28"/>
        </w:rPr>
        <w:lastRenderedPageBreak/>
        <w:t>призначення, визнання такими, що втратили чинність, і внесення змін до окремих пунктів рішень з цих питань від 26.04.2018р. №1255 (54 сесія)</w:t>
      </w:r>
    </w:p>
    <w:p w:rsidR="00371223" w:rsidRDefault="00371223">
      <w:pPr>
        <w:pStyle w:val="Standard"/>
        <w:keepNext/>
        <w:widowControl/>
        <w:shd w:val="clear" w:color="auto" w:fill="FFFFFF"/>
        <w:spacing w:line="276" w:lineRule="auto"/>
        <w:ind w:left="720"/>
        <w:jc w:val="both"/>
        <w:rPr>
          <w:b/>
          <w:sz w:val="28"/>
          <w:szCs w:val="28"/>
        </w:rPr>
      </w:pPr>
    </w:p>
    <w:p w:rsidR="00371223" w:rsidRDefault="00E6601E">
      <w:pPr>
        <w:pStyle w:val="Standard"/>
        <w:spacing w:line="276" w:lineRule="auto"/>
        <w:ind w:firstLine="708"/>
        <w:jc w:val="both"/>
      </w:pPr>
      <w:r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Гаврилюк Ілоні Віталіївні</w:t>
      </w:r>
      <w:r>
        <w:rPr>
          <w:sz w:val="28"/>
          <w:szCs w:val="28"/>
        </w:rPr>
        <w:t xml:space="preserve">, яка зареєстрована за адресою вул.Кошового Олега,19, проект землеустрою щодо зміни цільового призначення земельної ділянки за адресою </w:t>
      </w:r>
      <w:r>
        <w:rPr>
          <w:b/>
          <w:sz w:val="28"/>
          <w:szCs w:val="28"/>
        </w:rPr>
        <w:t>вул.Кошового Олега,19</w:t>
      </w:r>
      <w:r>
        <w:rPr>
          <w:sz w:val="28"/>
          <w:szCs w:val="28"/>
        </w:rPr>
        <w:t>, площею 0,0920 га для будівництва і обслуговування багатоквартирного житло</w:t>
      </w:r>
      <w:r>
        <w:rPr>
          <w:sz w:val="28"/>
          <w:szCs w:val="28"/>
        </w:rPr>
        <w:t>вого будинку з об’єктами торгово-розважальної та ринкової інфраструктури (код 02.10), за рахунок власної земельної ділянки для будівництва та обслуговування житлового будинку, господарських будівель і споруд (присадибна ділянка) (підстава: лист департамент</w:t>
      </w:r>
      <w:r>
        <w:rPr>
          <w:sz w:val="28"/>
          <w:szCs w:val="28"/>
        </w:rPr>
        <w:t>у містобудівного комплексу та земельних відносин міської ради від 24.01.2018р. за №Г-97/0-04/01,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</w:t>
      </w:r>
      <w:r>
        <w:rPr>
          <w:sz w:val="28"/>
          <w:szCs w:val="28"/>
        </w:rPr>
        <w:t>ру заборон відчуження об’єктів нерухомого майна щодо об’єкта нерухомого майна від 21.11.2016р. №73442356).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звернення,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b/>
          <w:i/>
          <w:sz w:val="28"/>
          <w:szCs w:val="28"/>
          <w:u w:val="single"/>
        </w:rPr>
        <w:t>Комісія реком</w:t>
      </w:r>
      <w:r>
        <w:rPr>
          <w:b/>
          <w:i/>
          <w:sz w:val="28"/>
          <w:szCs w:val="28"/>
          <w:u w:val="single"/>
        </w:rPr>
        <w:t>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ind w:firstLine="708"/>
        <w:jc w:val="both"/>
        <w:rPr>
          <w:sz w:val="28"/>
          <w:szCs w:val="28"/>
        </w:rPr>
      </w:pPr>
    </w:p>
    <w:p w:rsidR="00371223" w:rsidRDefault="00371223">
      <w:pPr>
        <w:pStyle w:val="Standard"/>
        <w:jc w:val="both"/>
        <w:rPr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>Про розгляд клопотання Головного управління Держгеокадастру у Черніве</w:t>
      </w:r>
      <w:r>
        <w:rPr>
          <w:b/>
          <w:sz w:val="28"/>
          <w:szCs w:val="28"/>
        </w:rPr>
        <w:t>цькій області щодо дотримання вимог земельного законодавства за об’єктом – земельною ділянкою за адресою вул. Прутська, 16 (50 сесія)</w:t>
      </w:r>
    </w:p>
    <w:p w:rsidR="00371223" w:rsidRDefault="00E6601E">
      <w:pPr>
        <w:pStyle w:val="Standard"/>
        <w:ind w:firstLine="708"/>
        <w:jc w:val="both"/>
      </w:pPr>
      <w:r>
        <w:rPr>
          <w:b/>
          <w:sz w:val="28"/>
          <w:szCs w:val="28"/>
        </w:rPr>
        <w:t>Визнати таким, що втратило чинність рішення міської ради VI скликання від 09.08.2017р. №829</w:t>
      </w:r>
      <w:r>
        <w:rPr>
          <w:sz w:val="28"/>
          <w:szCs w:val="28"/>
        </w:rPr>
        <w:t xml:space="preserve"> «Про розгляд звернення товарис</w:t>
      </w:r>
      <w:r>
        <w:rPr>
          <w:sz w:val="28"/>
          <w:szCs w:val="28"/>
        </w:rPr>
        <w:t xml:space="preserve">тву з обмеженою відповідальністю «Машзавод» щодо надання дозволу на складання проекту відведення по зміні цільового призначення земельної ділянки» стосовно надання товариству з обмеженою відповідальністю </w:t>
      </w:r>
      <w:r>
        <w:rPr>
          <w:b/>
          <w:sz w:val="28"/>
          <w:szCs w:val="28"/>
        </w:rPr>
        <w:t>«Машзавод»</w:t>
      </w:r>
      <w:r>
        <w:rPr>
          <w:sz w:val="28"/>
          <w:szCs w:val="28"/>
        </w:rPr>
        <w:t xml:space="preserve"> дозволу на складання проекту відведення п</w:t>
      </w:r>
      <w:r>
        <w:rPr>
          <w:sz w:val="28"/>
          <w:szCs w:val="28"/>
        </w:rPr>
        <w:t xml:space="preserve">о зміні цільового призначення із «для обслуговування виробничих будівель» на «для будівництва та обслуговування багатоквартирного житлового будинку», орендованої у Чернівецької </w:t>
      </w:r>
      <w:r>
        <w:rPr>
          <w:sz w:val="28"/>
          <w:szCs w:val="28"/>
        </w:rPr>
        <w:lastRenderedPageBreak/>
        <w:t>міської ради до 17.11.2060р. земельної ділянки, площею 2,6974 га (код 11.02), з</w:t>
      </w:r>
      <w:r>
        <w:rPr>
          <w:sz w:val="28"/>
          <w:szCs w:val="28"/>
        </w:rPr>
        <w:t xml:space="preserve">а адресою </w:t>
      </w:r>
      <w:r>
        <w:rPr>
          <w:b/>
          <w:sz w:val="28"/>
          <w:szCs w:val="28"/>
        </w:rPr>
        <w:t>вул. Прутська, 16</w:t>
      </w:r>
      <w:r>
        <w:rPr>
          <w:sz w:val="28"/>
          <w:szCs w:val="28"/>
        </w:rPr>
        <w:t>, у зв’язку з невідповідністю вимогам чинного земельного законодавства (підстава: клопотання ГУ Держгеокадастру у Чернівецькій області, зареєстроване 21.12.2017 р. за №04/01-08/1-4937/0).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</w:t>
      </w:r>
      <w:r>
        <w:rPr>
          <w:i/>
          <w:sz w:val="28"/>
          <w:szCs w:val="28"/>
        </w:rPr>
        <w:t xml:space="preserve">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</w:t>
      </w:r>
      <w:r>
        <w:rPr>
          <w:i/>
          <w:sz w:val="28"/>
          <w:szCs w:val="28"/>
        </w:rPr>
        <w:t>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b/>
          <w:i/>
          <w:sz w:val="28"/>
          <w:szCs w:val="28"/>
          <w:u w:val="single"/>
        </w:rPr>
        <w:t>Пропозиція комісії: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Залишити чинним рішення міської ради VI скликання від 09.08.2017р. №829 у зв'язку із початком процедури розробки детального плану території.</w:t>
      </w:r>
    </w:p>
    <w:p w:rsidR="00371223" w:rsidRDefault="00E6601E">
      <w:pPr>
        <w:pStyle w:val="Standard"/>
        <w:spacing w:before="120"/>
        <w:ind w:firstLine="708"/>
        <w:jc w:val="both"/>
      </w:pPr>
      <w:r>
        <w:rPr>
          <w:i/>
          <w:sz w:val="28"/>
          <w:szCs w:val="28"/>
        </w:rPr>
        <w:t>Голосували одноголосно.</w:t>
      </w:r>
    </w:p>
    <w:p w:rsidR="00371223" w:rsidRDefault="00371223">
      <w:pPr>
        <w:pStyle w:val="Standard"/>
        <w:ind w:firstLine="708"/>
        <w:jc w:val="both"/>
        <w:rPr>
          <w:sz w:val="28"/>
          <w:szCs w:val="28"/>
        </w:rPr>
      </w:pPr>
    </w:p>
    <w:p w:rsidR="00371223" w:rsidRDefault="00371223">
      <w:pPr>
        <w:pStyle w:val="Standard"/>
        <w:ind w:firstLine="708"/>
        <w:jc w:val="both"/>
        <w:rPr>
          <w:sz w:val="28"/>
          <w:szCs w:val="28"/>
        </w:rPr>
      </w:pPr>
    </w:p>
    <w:p w:rsidR="00371223" w:rsidRDefault="00E6601E">
      <w:pPr>
        <w:pStyle w:val="Standard"/>
        <w:keepNext/>
        <w:widowControl/>
        <w:numPr>
          <w:ilvl w:val="0"/>
          <w:numId w:val="1"/>
        </w:numPr>
        <w:shd w:val="clear" w:color="auto" w:fill="FFFFFF"/>
        <w:spacing w:line="276" w:lineRule="auto"/>
        <w:ind w:left="283" w:hanging="425"/>
        <w:jc w:val="both"/>
      </w:pPr>
      <w:r>
        <w:rPr>
          <w:b/>
          <w:sz w:val="28"/>
          <w:szCs w:val="28"/>
        </w:rPr>
        <w:t xml:space="preserve">Про розгляд звернень юридичних осіб щодо надання земельних ділянок </w:t>
      </w:r>
      <w:r>
        <w:rPr>
          <w:b/>
          <w:sz w:val="28"/>
          <w:szCs w:val="28"/>
        </w:rPr>
        <w:t>в постійне користування, визнання такими, що втратили чинність, окремих пунктів рішень з цих питань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від 08.12.2017р. №999 (44 сесія)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 xml:space="preserve">Надати дозвіл на </w:t>
      </w:r>
      <w:r>
        <w:rPr>
          <w:sz w:val="28"/>
          <w:szCs w:val="28"/>
        </w:rPr>
        <w:t>об’єднання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земельних ділянок за адресою вул.Дзержика Корнелія, біля будинковолодіння №39-А, площею 0,0325г</w:t>
      </w:r>
      <w:r>
        <w:rPr>
          <w:sz w:val="28"/>
          <w:szCs w:val="28"/>
        </w:rPr>
        <w:t>а, площею 0,0396 га та площею 0,0435га для ведення городництва в одну земельну ділянку площею 0,1156га (підстава: заява ОСББ «Білий дім 39-А», зареєстрована 22.08.2017р. №04/01-08/1-2931/0, рішення виконавчого комітету міської ради від 14.08.2017р. №436/16</w:t>
      </w:r>
      <w:r>
        <w:rPr>
          <w:sz w:val="28"/>
          <w:szCs w:val="28"/>
        </w:rPr>
        <w:t>).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 xml:space="preserve">Надати </w:t>
      </w:r>
      <w:r>
        <w:rPr>
          <w:sz w:val="28"/>
          <w:szCs w:val="28"/>
        </w:rPr>
        <w:t>дозвіл на складання проектів землеустрою зі зміни цільового призначення земельних ділянок за адресою вул.Дзержика Корнелія, біля будинковолодіння №39-А, площею 0,0396га та площею 0,0693га для будівництва та обслуговування багатоквартирного житлов</w:t>
      </w:r>
      <w:r>
        <w:rPr>
          <w:sz w:val="28"/>
          <w:szCs w:val="28"/>
        </w:rPr>
        <w:t>ого будинку код 02.03 за рахунок земельних ділянок для ведення городництва (підстава: заява ОСББ «Білий дім 39-А», зареєстрована 22.08.2017р. №04/01-08/1-2931/0, рішення виконавчого комітету міської ради від 14.08.2017р. №436/16).</w:t>
      </w:r>
    </w:p>
    <w:p w:rsidR="00371223" w:rsidRDefault="00E6601E">
      <w:pPr>
        <w:pStyle w:val="Standard"/>
        <w:spacing w:line="276" w:lineRule="auto"/>
        <w:ind w:firstLine="700"/>
        <w:jc w:val="both"/>
      </w:pPr>
      <w:r>
        <w:rPr>
          <w:b/>
          <w:sz w:val="28"/>
          <w:szCs w:val="28"/>
        </w:rPr>
        <w:t>Уповноважити об’єднання с</w:t>
      </w:r>
      <w:r>
        <w:rPr>
          <w:b/>
          <w:sz w:val="28"/>
          <w:szCs w:val="28"/>
        </w:rPr>
        <w:t>піввласників багатоквартирного будинку «Білий дім 39-А»</w:t>
      </w:r>
      <w:r>
        <w:rPr>
          <w:sz w:val="28"/>
          <w:szCs w:val="28"/>
        </w:rPr>
        <w:t xml:space="preserve">, яке зареєстроване за адресою вул.Дзержика Корнелія,39-А, виступити замовником з виготовлення технічної документації з об’єднання земельних ділянок та проектів з </w:t>
      </w:r>
      <w:r>
        <w:rPr>
          <w:sz w:val="28"/>
          <w:szCs w:val="28"/>
        </w:rPr>
        <w:lastRenderedPageBreak/>
        <w:t>землеустрою зі зміни цільового признач</w:t>
      </w:r>
      <w:r>
        <w:rPr>
          <w:sz w:val="28"/>
          <w:szCs w:val="28"/>
        </w:rPr>
        <w:t>ення земельних ділянок за адресами вул.Дзержика Корнелія, біля будинковолодіння №39-А.</w:t>
      </w:r>
    </w:p>
    <w:p w:rsidR="00371223" w:rsidRDefault="00E6601E">
      <w:pPr>
        <w:pStyle w:val="Standard"/>
        <w:spacing w:after="120" w:line="276" w:lineRule="auto"/>
        <w:ind w:firstLine="709"/>
        <w:jc w:val="both"/>
      </w:pPr>
      <w:r>
        <w:rPr>
          <w:i/>
          <w:sz w:val="28"/>
          <w:szCs w:val="28"/>
        </w:rPr>
        <w:t>Розглянуто заяву та додані матеріали, які надані департаментом містобудівного комплексу та земельних відносин міської ради.</w:t>
      </w:r>
    </w:p>
    <w:p w:rsidR="00371223" w:rsidRDefault="00E6601E">
      <w:pPr>
        <w:pStyle w:val="Standard"/>
        <w:spacing w:before="120" w:line="276" w:lineRule="auto"/>
        <w:ind w:firstLine="851"/>
        <w:jc w:val="both"/>
      </w:pPr>
      <w:r>
        <w:rPr>
          <w:b/>
          <w:i/>
          <w:sz w:val="28"/>
          <w:szCs w:val="28"/>
          <w:u w:val="single"/>
        </w:rPr>
        <w:t>Комісія рекомендує:</w:t>
      </w:r>
      <w:r>
        <w:rPr>
          <w:b/>
          <w:i/>
          <w:sz w:val="28"/>
          <w:szCs w:val="28"/>
        </w:rPr>
        <w:t xml:space="preserve"> Організаційному відділу</w:t>
      </w:r>
      <w:r>
        <w:rPr>
          <w:i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371223" w:rsidRDefault="00E6601E">
      <w:pPr>
        <w:pStyle w:val="Standard"/>
        <w:spacing w:before="120" w:line="276" w:lineRule="auto"/>
        <w:ind w:firstLine="851"/>
        <w:jc w:val="both"/>
      </w:pPr>
      <w:r>
        <w:rPr>
          <w:b/>
          <w:i/>
          <w:sz w:val="28"/>
          <w:szCs w:val="28"/>
          <w:u w:val="single"/>
        </w:rPr>
        <w:t>Пропозиція комісії:</w:t>
      </w:r>
      <w:r>
        <w:rPr>
          <w:b/>
          <w:i/>
          <w:color w:val="FF0000"/>
          <w:sz w:val="28"/>
          <w:szCs w:val="28"/>
        </w:rPr>
        <w:t xml:space="preserve"> </w:t>
      </w:r>
      <w:r>
        <w:rPr>
          <w:i/>
          <w:sz w:val="28"/>
          <w:szCs w:val="28"/>
        </w:rPr>
        <w:t>Відмовити. Вільні земельні ділянки зарахувати до земель запасу міста.</w:t>
      </w:r>
    </w:p>
    <w:p w:rsidR="00371223" w:rsidRDefault="00E6601E">
      <w:pPr>
        <w:pStyle w:val="Standard"/>
        <w:spacing w:before="120" w:line="276" w:lineRule="auto"/>
        <w:ind w:firstLine="851"/>
        <w:jc w:val="both"/>
      </w:pPr>
      <w:r>
        <w:rPr>
          <w:i/>
          <w:sz w:val="28"/>
          <w:szCs w:val="28"/>
        </w:rPr>
        <w:t>Голосували</w:t>
      </w:r>
      <w:r>
        <w:rPr>
          <w:i/>
          <w:sz w:val="28"/>
          <w:szCs w:val="28"/>
        </w:rPr>
        <w:t xml:space="preserve"> одноголосно.</w:t>
      </w:r>
    </w:p>
    <w:p w:rsidR="00371223" w:rsidRDefault="00371223">
      <w:pPr>
        <w:pStyle w:val="Standard"/>
        <w:ind w:firstLine="708"/>
        <w:jc w:val="both"/>
        <w:rPr>
          <w:sz w:val="28"/>
          <w:szCs w:val="28"/>
        </w:rPr>
      </w:pPr>
    </w:p>
    <w:p w:rsidR="00371223" w:rsidRDefault="00E6601E">
      <w:pPr>
        <w:pStyle w:val="Standard"/>
        <w:ind w:firstLine="700"/>
        <w:jc w:val="both"/>
      </w:pPr>
      <w:r>
        <w:rPr>
          <w:b/>
          <w:sz w:val="28"/>
          <w:szCs w:val="28"/>
        </w:rPr>
        <w:t xml:space="preserve"> </w:t>
      </w:r>
    </w:p>
    <w:p w:rsidR="00371223" w:rsidRDefault="00371223">
      <w:pPr>
        <w:pStyle w:val="Standard"/>
        <w:ind w:firstLine="708"/>
        <w:jc w:val="both"/>
        <w:rPr>
          <w:b/>
          <w:sz w:val="28"/>
          <w:szCs w:val="28"/>
        </w:rPr>
      </w:pPr>
    </w:p>
    <w:p w:rsidR="00371223" w:rsidRDefault="00E6601E">
      <w:pPr>
        <w:pStyle w:val="Standard"/>
        <w:spacing w:after="120" w:line="276" w:lineRule="auto"/>
        <w:jc w:val="both"/>
      </w:pPr>
      <w:r>
        <w:rPr>
          <w:b/>
          <w:sz w:val="26"/>
          <w:szCs w:val="26"/>
        </w:rPr>
        <w:t>Голова комісії                                                                                  Бешлей В.В.</w:t>
      </w:r>
    </w:p>
    <w:p w:rsidR="00371223" w:rsidRDefault="00E6601E">
      <w:pPr>
        <w:pStyle w:val="Standard"/>
        <w:spacing w:after="120" w:line="276" w:lineRule="auto"/>
        <w:jc w:val="both"/>
      </w:pP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t>Протокол вів                                                                              Моклович Н.В.</w:t>
      </w:r>
    </w:p>
    <w:sectPr w:rsidR="00371223">
      <w:footerReference w:type="default" r:id="rId7"/>
      <w:pgSz w:w="11905" w:h="16837"/>
      <w:pgMar w:top="1134" w:right="851" w:bottom="1134" w:left="1700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01E" w:rsidRDefault="00E6601E">
      <w:r>
        <w:separator/>
      </w:r>
    </w:p>
  </w:endnote>
  <w:endnote w:type="continuationSeparator" w:id="0">
    <w:p w:rsidR="00E6601E" w:rsidRDefault="00E6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AA3" w:rsidRDefault="00E6601E">
    <w:pPr>
      <w:pStyle w:val="Standard"/>
      <w:tabs>
        <w:tab w:val="center" w:pos="4677"/>
        <w:tab w:val="right" w:pos="9355"/>
      </w:tabs>
      <w:spacing w:after="200" w:line="276" w:lineRule="auto"/>
    </w:pPr>
    <w:r>
      <w:fldChar w:fldCharType="begin"/>
    </w:r>
    <w:r>
      <w:instrText xml:space="preserve"> PAGE </w:instrText>
    </w:r>
    <w:r>
      <w:fldChar w:fldCharType="separate"/>
    </w:r>
    <w:r w:rsidR="00B25EA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01E" w:rsidRDefault="00E6601E">
      <w:r>
        <w:rPr>
          <w:color w:val="000000"/>
        </w:rPr>
        <w:separator/>
      </w:r>
    </w:p>
  </w:footnote>
  <w:footnote w:type="continuationSeparator" w:id="0">
    <w:p w:rsidR="00E6601E" w:rsidRDefault="00E66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63197"/>
    <w:multiLevelType w:val="multilevel"/>
    <w:tmpl w:val="6130E66C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71223"/>
    <w:rsid w:val="00371223"/>
    <w:rsid w:val="00B25EA8"/>
    <w:rsid w:val="00E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404F2-05F8-4C13-BB1D-CB3E8587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 Unicode MS" w:hAnsi="Arial" w:cs="Tahoma"/>
        <w:kern w:val="3"/>
        <w:lang w:val="uk-UA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Textbody"/>
    <w:pPr>
      <w:keepNext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Textbody"/>
    <w:pPr>
      <w:keepNext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Textbody"/>
    <w:pPr>
      <w:keepNext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Textbody"/>
    <w:pPr>
      <w:keepNext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Textbody"/>
    <w:pPr>
      <w:keepNext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Textbody"/>
    <w:pPr>
      <w:keepNext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Title"/>
    <w:basedOn w:val="a"/>
    <w:next w:val="Textbody"/>
    <w:pPr>
      <w:keepNext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  <w:rPr>
      <w:sz w:val="24"/>
    </w:rPr>
  </w:style>
  <w:style w:type="paragraph" w:styleId="a5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a6">
    <w:name w:val="Subtitle"/>
    <w:basedOn w:val="a"/>
    <w:next w:val="Textbody"/>
    <w:pPr>
      <w:keepNext/>
      <w:spacing w:before="360" w:after="80"/>
      <w:jc w:val="center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a7">
    <w:name w:val="footer"/>
    <w:basedOn w:val="Standard"/>
    <w:pPr>
      <w:suppressLineNumbers/>
      <w:tabs>
        <w:tab w:val="center" w:pos="4818"/>
        <w:tab w:val="right" w:pos="9637"/>
      </w:tabs>
    </w:pPr>
  </w:style>
  <w:style w:type="character" w:customStyle="1" w:styleId="ListLabel1">
    <w:name w:val="ListLabel 1"/>
    <w:rPr>
      <w:u w:val="none"/>
    </w:rPr>
  </w:style>
  <w:style w:type="numbering" w:customStyle="1" w:styleId="WWNum2">
    <w:name w:val="WWNum2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3490</Words>
  <Characters>19898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Kompvid2</cp:lastModifiedBy>
  <cp:revision>2</cp:revision>
  <dcterms:created xsi:type="dcterms:W3CDTF">2018-10-04T11:46:00Z</dcterms:created>
  <dcterms:modified xsi:type="dcterms:W3CDTF">2018-10-04T11:46:00Z</dcterms:modified>
</cp:coreProperties>
</file>