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265" w:rsidRPr="00617265" w:rsidRDefault="00617265" w:rsidP="00617265">
      <w:pPr>
        <w:pStyle w:val="a3"/>
        <w:jc w:val="center"/>
        <w:rPr>
          <w:sz w:val="28"/>
          <w:szCs w:val="28"/>
          <w:lang w:val="uk-UA"/>
        </w:rPr>
      </w:pPr>
      <w:bookmarkStart w:id="0" w:name="_GoBack"/>
      <w:bookmarkEnd w:id="0"/>
      <w:r w:rsidRPr="00617265">
        <w:rPr>
          <w:b/>
          <w:bCs/>
          <w:sz w:val="28"/>
          <w:szCs w:val="28"/>
          <w:lang w:val="uk-UA"/>
        </w:rPr>
        <w:t>Протокол №22</w:t>
      </w:r>
    </w:p>
    <w:p w:rsidR="00617265" w:rsidRPr="00617265" w:rsidRDefault="00617265" w:rsidP="00617265">
      <w:pPr>
        <w:pStyle w:val="a3"/>
        <w:jc w:val="center"/>
        <w:rPr>
          <w:sz w:val="28"/>
          <w:szCs w:val="28"/>
          <w:lang w:val="uk-UA"/>
        </w:rPr>
      </w:pPr>
      <w:r w:rsidRPr="00617265">
        <w:rPr>
          <w:b/>
          <w:bCs/>
          <w:sz w:val="28"/>
          <w:szCs w:val="28"/>
          <w:lang w:val="uk-UA"/>
        </w:rPr>
        <w:t>засідання постійної комісії міської ради</w:t>
      </w:r>
    </w:p>
    <w:p w:rsidR="00617265" w:rsidRPr="00617265" w:rsidRDefault="00617265" w:rsidP="00617265">
      <w:pPr>
        <w:pStyle w:val="a3"/>
        <w:jc w:val="center"/>
        <w:rPr>
          <w:sz w:val="28"/>
          <w:szCs w:val="28"/>
          <w:lang w:val="uk-UA"/>
        </w:rPr>
      </w:pPr>
      <w:r w:rsidRPr="00617265">
        <w:rPr>
          <w:b/>
          <w:bCs/>
          <w:sz w:val="28"/>
          <w:szCs w:val="28"/>
          <w:lang w:val="uk-UA"/>
        </w:rPr>
        <w:t>з питань земельних відносин, архітектури та будівництва</w:t>
      </w:r>
    </w:p>
    <w:p w:rsidR="00617265" w:rsidRPr="00617265" w:rsidRDefault="00617265" w:rsidP="00617265">
      <w:pPr>
        <w:pStyle w:val="a3"/>
        <w:spacing w:after="240" w:afterAutospacing="0"/>
        <w:jc w:val="both"/>
        <w:rPr>
          <w:sz w:val="28"/>
          <w:szCs w:val="28"/>
          <w:lang w:val="uk-UA"/>
        </w:rPr>
      </w:pPr>
    </w:p>
    <w:p w:rsidR="00617265" w:rsidRPr="00617265" w:rsidRDefault="00617265" w:rsidP="00617265">
      <w:pPr>
        <w:pStyle w:val="a3"/>
        <w:jc w:val="both"/>
        <w:rPr>
          <w:sz w:val="28"/>
          <w:szCs w:val="28"/>
          <w:lang w:val="uk-UA"/>
        </w:rPr>
      </w:pPr>
      <w:r w:rsidRPr="00617265">
        <w:rPr>
          <w:b/>
          <w:bCs/>
          <w:sz w:val="28"/>
          <w:szCs w:val="28"/>
          <w:lang w:val="uk-UA"/>
        </w:rPr>
        <w:t>24.04.2018</w:t>
      </w:r>
      <w:r>
        <w:rPr>
          <w:b/>
          <w:bCs/>
          <w:sz w:val="28"/>
          <w:szCs w:val="28"/>
          <w:lang w:val="en-US"/>
        </w:rPr>
        <w:t xml:space="preserve">                                                                                    </w:t>
      </w:r>
      <w:r w:rsidRPr="00617265">
        <w:rPr>
          <w:b/>
          <w:bCs/>
          <w:sz w:val="28"/>
          <w:szCs w:val="28"/>
          <w:lang w:val="uk-UA"/>
        </w:rPr>
        <w:t xml:space="preserve"> м. Чернівці</w:t>
      </w:r>
    </w:p>
    <w:p w:rsidR="00617265" w:rsidRPr="00617265" w:rsidRDefault="00617265" w:rsidP="00617265">
      <w:pPr>
        <w:pStyle w:val="a3"/>
        <w:jc w:val="both"/>
        <w:rPr>
          <w:sz w:val="28"/>
          <w:szCs w:val="28"/>
          <w:lang w:val="uk-UA"/>
        </w:rPr>
      </w:pPr>
      <w:r w:rsidRPr="00617265">
        <w:rPr>
          <w:b/>
          <w:bCs/>
          <w:sz w:val="28"/>
          <w:szCs w:val="28"/>
          <w:lang w:val="uk-UA"/>
        </w:rPr>
        <w:t xml:space="preserve">Присутні депутати: </w:t>
      </w:r>
      <w:r w:rsidRPr="00617265">
        <w:rPr>
          <w:sz w:val="28"/>
          <w:szCs w:val="28"/>
          <w:lang w:val="uk-UA"/>
        </w:rPr>
        <w:t>Бешлей В., Пуршага О., Маклович Н., Скрипа Р.</w:t>
      </w:r>
    </w:p>
    <w:p w:rsidR="00617265" w:rsidRPr="00617265" w:rsidRDefault="00617265" w:rsidP="00617265">
      <w:pPr>
        <w:pStyle w:val="a3"/>
        <w:spacing w:after="240" w:afterAutospacing="0"/>
        <w:jc w:val="both"/>
        <w:rPr>
          <w:sz w:val="28"/>
          <w:szCs w:val="28"/>
          <w:lang w:val="uk-UA"/>
        </w:rPr>
      </w:pPr>
      <w:r w:rsidRPr="00617265">
        <w:rPr>
          <w:b/>
          <w:bCs/>
          <w:sz w:val="28"/>
          <w:szCs w:val="28"/>
          <w:lang w:val="uk-UA"/>
        </w:rPr>
        <w:t>Запрошені:</w:t>
      </w:r>
      <w:r w:rsidRPr="00617265">
        <w:rPr>
          <w:sz w:val="28"/>
          <w:szCs w:val="28"/>
          <w:lang w:val="uk-UA"/>
        </w:rPr>
        <w:t xml:space="preserve"> Гаврилиця М.</w:t>
      </w:r>
    </w:p>
    <w:p w:rsidR="00617265" w:rsidRPr="00617265" w:rsidRDefault="00617265" w:rsidP="00617265">
      <w:pPr>
        <w:pStyle w:val="a3"/>
        <w:jc w:val="center"/>
        <w:rPr>
          <w:sz w:val="28"/>
          <w:szCs w:val="28"/>
          <w:lang w:val="uk-UA"/>
        </w:rPr>
      </w:pPr>
      <w:r w:rsidRPr="00617265">
        <w:rPr>
          <w:b/>
          <w:bCs/>
          <w:sz w:val="28"/>
          <w:szCs w:val="28"/>
          <w:lang w:val="uk-UA"/>
        </w:rPr>
        <w:t>ПОРЯДОК ДЕННИЙ:</w:t>
      </w:r>
    </w:p>
    <w:p w:rsidR="00617265" w:rsidRPr="00617265" w:rsidRDefault="00617265" w:rsidP="00617265">
      <w:pPr>
        <w:pStyle w:val="a3"/>
        <w:jc w:val="center"/>
        <w:rPr>
          <w:sz w:val="28"/>
          <w:szCs w:val="28"/>
          <w:lang w:val="uk-UA"/>
        </w:rPr>
      </w:pPr>
      <w:r w:rsidRPr="00617265">
        <w:rPr>
          <w:b/>
          <w:bCs/>
          <w:sz w:val="28"/>
          <w:szCs w:val="28"/>
          <w:lang w:val="uk-UA"/>
        </w:rPr>
        <w:t>(довивчення питань за рішенням сесії міськради)</w:t>
      </w:r>
    </w:p>
    <w:p w:rsidR="00617265" w:rsidRPr="00617265" w:rsidRDefault="00617265" w:rsidP="00617265">
      <w:pPr>
        <w:pStyle w:val="a3"/>
        <w:jc w:val="both"/>
        <w:rPr>
          <w:sz w:val="28"/>
          <w:szCs w:val="28"/>
          <w:lang w:val="uk-UA"/>
        </w:rPr>
      </w:pPr>
      <w:r w:rsidRPr="00617265">
        <w:rPr>
          <w:b/>
          <w:bCs/>
          <w:sz w:val="28"/>
          <w:szCs w:val="28"/>
          <w:lang w:val="uk-UA"/>
        </w:rPr>
        <w:t xml:space="preserve">1. Про затвердження проектів землеустрою щодо </w:t>
      </w:r>
      <w:r w:rsidRPr="00617265">
        <w:rPr>
          <w:b/>
          <w:bCs/>
          <w:i/>
          <w:iCs/>
          <w:sz w:val="28"/>
          <w:szCs w:val="28"/>
          <w:lang w:val="uk-UA"/>
        </w:rPr>
        <w:t>зміни цільового призначення</w:t>
      </w:r>
      <w:r w:rsidRPr="00617265">
        <w:rPr>
          <w:b/>
          <w:bCs/>
          <w:sz w:val="28"/>
          <w:szCs w:val="28"/>
          <w:lang w:val="uk-UA"/>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 від 25.01.2018р. №1116 (48 сесія)</w:t>
      </w:r>
    </w:p>
    <w:p w:rsidR="00617265" w:rsidRPr="00617265" w:rsidRDefault="00617265" w:rsidP="00617265">
      <w:pPr>
        <w:pStyle w:val="a3"/>
        <w:jc w:val="both"/>
        <w:rPr>
          <w:sz w:val="28"/>
          <w:szCs w:val="28"/>
          <w:lang w:val="uk-UA"/>
        </w:rPr>
      </w:pPr>
      <w:r w:rsidRPr="00617265">
        <w:rPr>
          <w:b/>
          <w:bCs/>
          <w:sz w:val="28"/>
          <w:szCs w:val="28"/>
          <w:lang w:val="uk-UA"/>
        </w:rPr>
        <w:t xml:space="preserve">Надати Абрамову Володимиру Олексійовичу </w:t>
      </w:r>
      <w:r>
        <w:rPr>
          <w:sz w:val="28"/>
          <w:szCs w:val="28"/>
          <w:lang w:val="uk-UA"/>
        </w:rPr>
        <w:t>(РНОКПП</w:t>
      </w:r>
      <w:r w:rsidRPr="00617265">
        <w:rPr>
          <w:sz w:val="28"/>
          <w:szCs w:val="28"/>
          <w:lang w:val="uk-UA"/>
        </w:rPr>
        <w:t xml:space="preserve">) дозвіл на зміну цільового призначення та складання проекту землеустрою щодо відведення земельної ділянки за адресою </w:t>
      </w:r>
      <w:r w:rsidRPr="00617265">
        <w:rPr>
          <w:b/>
          <w:bCs/>
          <w:sz w:val="28"/>
          <w:szCs w:val="28"/>
          <w:lang w:val="uk-UA"/>
        </w:rPr>
        <w:t>провул.Складський,4,</w:t>
      </w:r>
      <w:r w:rsidRPr="00617265">
        <w:rPr>
          <w:sz w:val="28"/>
          <w:szCs w:val="28"/>
          <w:lang w:val="uk-UA"/>
        </w:rPr>
        <w:t xml:space="preserve"> площею 0,1610га (кадастровий номер 7310136600:09:003:0026),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за рахунок орендованої земельної ділянки до 01.09.2022р. для обслуговування виробничої будівлі код 03.07 (підстава: заява Абрамова В.О., зареєстрована 07.12.2017р. за №А-7095/0-04/01, витяг з Державного реєстру речових прав на нерухоме майно про реєстрацію права власності на нерухоме майно від 25.07.2013р. №6851413, договір оренди землі від 11.10.2007р. №4127).</w:t>
      </w:r>
    </w:p>
    <w:p w:rsidR="00617265" w:rsidRPr="00617265" w:rsidRDefault="00617265" w:rsidP="00617265">
      <w:pPr>
        <w:pStyle w:val="a3"/>
        <w:jc w:val="both"/>
        <w:rPr>
          <w:sz w:val="28"/>
          <w:szCs w:val="28"/>
          <w:lang w:val="uk-UA"/>
        </w:rPr>
      </w:pPr>
      <w:r w:rsidRPr="00617265">
        <w:rPr>
          <w:i/>
          <w:iCs/>
          <w:sz w:val="28"/>
          <w:szCs w:val="28"/>
          <w:lang w:val="uk-UA"/>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lastRenderedPageBreak/>
        <w:t xml:space="preserve">2. Про затвердження проектів землеустрою щодо </w:t>
      </w:r>
      <w:r w:rsidRPr="00617265">
        <w:rPr>
          <w:b/>
          <w:bCs/>
          <w:i/>
          <w:iCs/>
          <w:sz w:val="28"/>
          <w:szCs w:val="28"/>
          <w:lang w:val="uk-UA"/>
        </w:rPr>
        <w:t>зміни цільового призначення</w:t>
      </w:r>
      <w:r w:rsidRPr="00617265">
        <w:rPr>
          <w:b/>
          <w:bCs/>
          <w:sz w:val="28"/>
          <w:szCs w:val="28"/>
          <w:lang w:val="uk-UA"/>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 від 25.01.2018р. №1116 (48 сесія)</w:t>
      </w:r>
    </w:p>
    <w:p w:rsidR="00617265" w:rsidRPr="00617265" w:rsidRDefault="00617265" w:rsidP="00617265">
      <w:pPr>
        <w:pStyle w:val="a3"/>
        <w:jc w:val="both"/>
        <w:rPr>
          <w:sz w:val="28"/>
          <w:szCs w:val="28"/>
          <w:lang w:val="uk-UA"/>
        </w:rPr>
      </w:pPr>
      <w:bookmarkStart w:id="1" w:name="_9k4lhrkd70i1"/>
      <w:bookmarkEnd w:id="1"/>
      <w:r w:rsidRPr="00617265">
        <w:rPr>
          <w:b/>
          <w:bCs/>
          <w:sz w:val="28"/>
          <w:szCs w:val="28"/>
          <w:lang w:val="uk-UA"/>
        </w:rPr>
        <w:t xml:space="preserve">Надати Соколюку Юрію Іллічу </w:t>
      </w:r>
      <w:r w:rsidRPr="00617265">
        <w:rPr>
          <w:sz w:val="28"/>
          <w:szCs w:val="28"/>
          <w:lang w:val="uk-UA"/>
        </w:rPr>
        <w:t xml:space="preserve">(РНОКПП) дозвіл на зміну цільового призначення та складання проекту землеустрою щодо відведення земельної ділянки за адресою </w:t>
      </w:r>
      <w:r w:rsidRPr="00617265">
        <w:rPr>
          <w:b/>
          <w:bCs/>
          <w:sz w:val="28"/>
          <w:szCs w:val="28"/>
          <w:lang w:val="uk-UA"/>
        </w:rPr>
        <w:t>провул.Складський,4,</w:t>
      </w:r>
      <w:r w:rsidRPr="00617265">
        <w:rPr>
          <w:sz w:val="28"/>
          <w:szCs w:val="28"/>
          <w:lang w:val="uk-UA"/>
        </w:rPr>
        <w:t xml:space="preserve"> площею 0,2535га (кадастровий номер 7310136600:08:004:0085),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за рахунок орендованої земельної ділянки до 01.09.2022р. для обслуговування виробничої будівлі код 03.07 (підстава: заява Соколюка Ю.І., зареєстрована 07.12.2017р. за №С-7093/0-04/01, витяг про реєстрацію права власності на нерухоме майно від 22.02.2007р. №13673229, договір оренди землі від 11.10.2007р. №4126).</w:t>
      </w:r>
    </w:p>
    <w:p w:rsidR="00617265" w:rsidRPr="00617265" w:rsidRDefault="00617265" w:rsidP="00617265">
      <w:pPr>
        <w:pStyle w:val="a3"/>
        <w:jc w:val="both"/>
        <w:rPr>
          <w:sz w:val="28"/>
          <w:szCs w:val="28"/>
          <w:lang w:val="uk-UA"/>
        </w:rPr>
      </w:pPr>
      <w:bookmarkStart w:id="2" w:name="_jop5wtyt8dsr"/>
      <w:bookmarkEnd w:id="2"/>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bookmarkStart w:id="3" w:name="_x2octxm2sca3"/>
      <w:bookmarkEnd w:id="3"/>
      <w:r w:rsidRPr="00617265">
        <w:rPr>
          <w:b/>
          <w:bCs/>
          <w:sz w:val="28"/>
          <w:szCs w:val="28"/>
          <w:lang w:val="uk-UA"/>
        </w:rPr>
        <w:t xml:space="preserve">3. Про розгляд звернень </w:t>
      </w:r>
      <w:r w:rsidRPr="00617265">
        <w:rPr>
          <w:b/>
          <w:bCs/>
          <w:i/>
          <w:iCs/>
          <w:sz w:val="28"/>
          <w:szCs w:val="28"/>
          <w:lang w:val="uk-UA"/>
        </w:rPr>
        <w:t xml:space="preserve">юридичних осіб і фізичних осіб-підприємців </w:t>
      </w:r>
      <w:r w:rsidRPr="00617265">
        <w:rPr>
          <w:b/>
          <w:bCs/>
          <w:sz w:val="28"/>
          <w:szCs w:val="28"/>
          <w:lang w:val="uk-UA"/>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25.01.2018р. №1113 (48 сесія)</w:t>
      </w:r>
    </w:p>
    <w:p w:rsidR="00617265" w:rsidRPr="00617265" w:rsidRDefault="00617265" w:rsidP="00617265">
      <w:pPr>
        <w:pStyle w:val="a3"/>
        <w:jc w:val="both"/>
        <w:rPr>
          <w:sz w:val="28"/>
          <w:szCs w:val="28"/>
          <w:lang w:val="uk-UA"/>
        </w:rPr>
      </w:pPr>
      <w:bookmarkStart w:id="4" w:name="_69chqbxvhetb"/>
      <w:bookmarkStart w:id="5" w:name="_bzk8xc7j6781"/>
      <w:bookmarkEnd w:id="4"/>
      <w:bookmarkEnd w:id="5"/>
      <w:r w:rsidRPr="00617265">
        <w:rPr>
          <w:b/>
          <w:bCs/>
          <w:sz w:val="28"/>
          <w:szCs w:val="28"/>
          <w:lang w:val="uk-UA"/>
        </w:rPr>
        <w:t>Поновити підприємцю Костюку Василю Васильовичу</w:t>
      </w:r>
      <w:r w:rsidRPr="00617265">
        <w:rPr>
          <w:sz w:val="28"/>
          <w:szCs w:val="28"/>
          <w:lang w:val="uk-UA"/>
        </w:rPr>
        <w:t xml:space="preserve"> (РНОКПП), </w:t>
      </w:r>
      <w:r w:rsidRPr="00617265">
        <w:rPr>
          <w:b/>
          <w:bCs/>
          <w:sz w:val="28"/>
          <w:szCs w:val="28"/>
          <w:lang w:val="uk-UA"/>
        </w:rPr>
        <w:t>підприємцю Бартюку Василю Васильовичу</w:t>
      </w:r>
      <w:r w:rsidRPr="00617265">
        <w:rPr>
          <w:sz w:val="28"/>
          <w:szCs w:val="28"/>
          <w:lang w:val="uk-UA"/>
        </w:rPr>
        <w:t xml:space="preserve"> (РНОКПП) договір оренди землі від 30.06.2006р. №2869, за адресою </w:t>
      </w:r>
      <w:r w:rsidRPr="00617265">
        <w:rPr>
          <w:b/>
          <w:bCs/>
          <w:sz w:val="28"/>
          <w:szCs w:val="28"/>
          <w:lang w:val="uk-UA"/>
        </w:rPr>
        <w:t xml:space="preserve">вул.Головна,246-П, </w:t>
      </w:r>
      <w:r w:rsidRPr="00617265">
        <w:rPr>
          <w:sz w:val="28"/>
          <w:szCs w:val="28"/>
          <w:lang w:val="uk-UA"/>
        </w:rPr>
        <w:t xml:space="preserve">площею 0,1583га (кадастровий номер 7310136300:09:002:0003) терміном на 5 (п’ять) років для будівництва і обслуговування будівель торгівлі код 03.07 (для будівництва та обслуговування комплексу сервісного обслуговування автомобілів, офісних приміщень, міні-бару та приміщень для оздоровлення) (підстава: заява Костюка В.В. та Бартюка В.В., зареєстрована 06.12.2017р. №КО-7077/0-04/01, довідка ЧМКБТІ від 05.12.2017р. №2426). </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lastRenderedPageBreak/>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b/>
          <w:bCs/>
          <w:i/>
          <w:iCs/>
          <w:sz w:val="28"/>
          <w:szCs w:val="28"/>
          <w:u w:val="single"/>
          <w:lang w:val="uk-UA"/>
        </w:rPr>
        <w:t>Пропозиція комісії:</w:t>
      </w:r>
      <w:r w:rsidRPr="00617265">
        <w:rPr>
          <w:b/>
          <w:bCs/>
          <w:i/>
          <w:iCs/>
          <w:color w:val="FF0000"/>
          <w:sz w:val="28"/>
          <w:szCs w:val="28"/>
          <w:lang w:val="uk-UA"/>
        </w:rPr>
        <w:t xml:space="preserve"> </w:t>
      </w:r>
      <w:r w:rsidRPr="00617265">
        <w:rPr>
          <w:i/>
          <w:iCs/>
          <w:sz w:val="28"/>
          <w:szCs w:val="28"/>
          <w:lang w:val="uk-UA"/>
        </w:rPr>
        <w:t>Прийняти протокольне рішення про направлення звернення до інспекції державного архітектурно-будівельного контролю Чернівецької міської ради, головного управління ДФС в Чернівецькій області та управління ДСНС України у Чернівецькій області щодо проведення перевірок законності та безпечності функціонування комерційних об’єктів в не зданій в експлуатацію будівлі за адресою вул.Головна,246-П.</w:t>
      </w:r>
    </w:p>
    <w:p w:rsidR="00617265" w:rsidRPr="00617265" w:rsidRDefault="00617265" w:rsidP="00617265">
      <w:pPr>
        <w:pStyle w:val="a3"/>
        <w:jc w:val="both"/>
        <w:rPr>
          <w:sz w:val="28"/>
          <w:szCs w:val="28"/>
          <w:lang w:val="uk-UA"/>
        </w:rPr>
      </w:pPr>
      <w:r w:rsidRPr="00617265">
        <w:rPr>
          <w:i/>
          <w:iCs/>
          <w:sz w:val="28"/>
          <w:szCs w:val="28"/>
          <w:lang w:val="uk-UA"/>
        </w:rPr>
        <w:t>Прийняти протокольне рішення, яким доручити департаменту МБКЗВ перевірити сплату пайового внеску на розвиток інфраструктури міста під час будівництва споруди на вул.Головна,246-П.</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bookmarkStart w:id="6" w:name="_x4t5g9xd032m"/>
      <w:bookmarkStart w:id="7" w:name="_x2octxm2sca31"/>
      <w:bookmarkEnd w:id="6"/>
      <w:bookmarkEnd w:id="7"/>
      <w:r w:rsidRPr="00617265">
        <w:rPr>
          <w:b/>
          <w:bCs/>
          <w:sz w:val="28"/>
          <w:szCs w:val="28"/>
          <w:lang w:val="uk-UA"/>
        </w:rPr>
        <w:t xml:space="preserve">4. Про розгляд звернень </w:t>
      </w:r>
      <w:r w:rsidRPr="00617265">
        <w:rPr>
          <w:b/>
          <w:bCs/>
          <w:i/>
          <w:iCs/>
          <w:sz w:val="28"/>
          <w:szCs w:val="28"/>
          <w:lang w:val="uk-UA"/>
        </w:rPr>
        <w:t xml:space="preserve">юридичних осіб і фізичних осіб-підприємців </w:t>
      </w:r>
      <w:r w:rsidRPr="00617265">
        <w:rPr>
          <w:b/>
          <w:bCs/>
          <w:sz w:val="28"/>
          <w:szCs w:val="28"/>
          <w:lang w:val="uk-UA"/>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25.01.2018р. №1113 (48 сесія)</w:t>
      </w:r>
    </w:p>
    <w:p w:rsidR="00617265" w:rsidRPr="00617265" w:rsidRDefault="00617265" w:rsidP="00617265">
      <w:pPr>
        <w:pStyle w:val="a3"/>
        <w:jc w:val="both"/>
        <w:rPr>
          <w:sz w:val="28"/>
          <w:szCs w:val="28"/>
          <w:lang w:val="uk-UA"/>
        </w:rPr>
      </w:pPr>
      <w:r w:rsidRPr="00617265">
        <w:rPr>
          <w:b/>
          <w:bCs/>
          <w:sz w:val="28"/>
          <w:szCs w:val="28"/>
          <w:lang w:val="uk-UA"/>
        </w:rPr>
        <w:t>Погодити підприємцю Романюк Лукреції Іванівні</w:t>
      </w:r>
      <w:r w:rsidRPr="00617265">
        <w:rPr>
          <w:sz w:val="28"/>
          <w:szCs w:val="28"/>
          <w:lang w:val="uk-UA"/>
        </w:rPr>
        <w:t xml:space="preserve"> (РНОКПП)</w:t>
      </w:r>
      <w:r w:rsidRPr="00617265">
        <w:rPr>
          <w:b/>
          <w:bCs/>
          <w:sz w:val="28"/>
          <w:szCs w:val="28"/>
          <w:lang w:val="uk-UA"/>
        </w:rPr>
        <w:t xml:space="preserve"> </w:t>
      </w:r>
      <w:r w:rsidRPr="00617265">
        <w:rPr>
          <w:sz w:val="28"/>
          <w:szCs w:val="28"/>
          <w:lang w:val="uk-UA"/>
        </w:rPr>
        <w:t xml:space="preserve">поділ орендованої земельної ділянки за адресою </w:t>
      </w:r>
      <w:r w:rsidRPr="00617265">
        <w:rPr>
          <w:b/>
          <w:bCs/>
          <w:sz w:val="28"/>
          <w:szCs w:val="28"/>
          <w:lang w:val="uk-UA"/>
        </w:rPr>
        <w:t>вул.Головна,246-Є,</w:t>
      </w:r>
      <w:r w:rsidRPr="00617265">
        <w:rPr>
          <w:sz w:val="28"/>
          <w:szCs w:val="28"/>
          <w:lang w:val="uk-UA"/>
        </w:rPr>
        <w:t xml:space="preserve"> площею 0,4892га (кадастровий номер 7310136300:09:002:0011) для будівництва та обслуговування будівель торгівлі код 03.07 (обслуговування нежитлової будівлі) </w:t>
      </w:r>
      <w:r w:rsidRPr="00617265">
        <w:rPr>
          <w:b/>
          <w:bCs/>
          <w:sz w:val="28"/>
          <w:szCs w:val="28"/>
          <w:lang w:val="uk-UA"/>
        </w:rPr>
        <w:t>на 2 (дві)</w:t>
      </w:r>
      <w:r w:rsidRPr="00617265">
        <w:rPr>
          <w:sz w:val="28"/>
          <w:szCs w:val="28"/>
          <w:lang w:val="uk-UA"/>
        </w:rPr>
        <w:t xml:space="preserve"> земельні ділянки: </w:t>
      </w:r>
      <w:r w:rsidRPr="00617265">
        <w:rPr>
          <w:b/>
          <w:bCs/>
          <w:sz w:val="28"/>
          <w:szCs w:val="28"/>
          <w:lang w:val="uk-UA"/>
        </w:rPr>
        <w:t>№1</w:t>
      </w:r>
      <w:r w:rsidRPr="00617265">
        <w:rPr>
          <w:sz w:val="28"/>
          <w:szCs w:val="28"/>
          <w:lang w:val="uk-UA"/>
        </w:rPr>
        <w:t xml:space="preserve"> – площею 0,1854га (кадастровий номер 7310136300:09:002:0020), </w:t>
      </w:r>
      <w:r w:rsidRPr="00617265">
        <w:rPr>
          <w:b/>
          <w:bCs/>
          <w:sz w:val="28"/>
          <w:szCs w:val="28"/>
          <w:lang w:val="uk-UA"/>
        </w:rPr>
        <w:t xml:space="preserve">№2 </w:t>
      </w:r>
      <w:r w:rsidRPr="00617265">
        <w:rPr>
          <w:sz w:val="28"/>
          <w:szCs w:val="28"/>
          <w:lang w:val="uk-UA"/>
        </w:rPr>
        <w:t>– площею 0,3038га (кадастровий номер 7310136300:09:002:0021) (підстава: заява Романюк Л.І., зареєстрована 20.11.2017р. №Р-6736/0-04/01, рішення міської ради VIІ скликання від 04.09.2017р. №847 (пункт 2)).</w:t>
      </w:r>
    </w:p>
    <w:p w:rsidR="00617265" w:rsidRPr="00617265" w:rsidRDefault="00617265" w:rsidP="00617265">
      <w:pPr>
        <w:pStyle w:val="a3"/>
        <w:jc w:val="both"/>
        <w:rPr>
          <w:sz w:val="28"/>
          <w:szCs w:val="28"/>
          <w:lang w:val="uk-UA"/>
        </w:rPr>
      </w:pPr>
      <w:r w:rsidRPr="00617265">
        <w:rPr>
          <w:b/>
          <w:bCs/>
          <w:sz w:val="28"/>
          <w:szCs w:val="28"/>
          <w:lang w:val="uk-UA"/>
        </w:rPr>
        <w:t xml:space="preserve">Визнати таким, що втратив чинність, пункт 18 </w:t>
      </w:r>
      <w:r w:rsidRPr="00617265">
        <w:rPr>
          <w:sz w:val="28"/>
          <w:szCs w:val="28"/>
          <w:lang w:val="uk-UA"/>
        </w:rPr>
        <w:t xml:space="preserve">до рішення міської ради V скликання від </w:t>
      </w:r>
      <w:r w:rsidRPr="00617265">
        <w:rPr>
          <w:b/>
          <w:bCs/>
          <w:sz w:val="28"/>
          <w:szCs w:val="28"/>
          <w:lang w:val="uk-UA"/>
        </w:rPr>
        <w:t xml:space="preserve">26.11.2009р. №1121 </w:t>
      </w:r>
      <w:r w:rsidRPr="00617265">
        <w:rPr>
          <w:sz w:val="28"/>
          <w:szCs w:val="28"/>
          <w:lang w:val="uk-UA"/>
        </w:rPr>
        <w:t xml:space="preserve">«Про надання юридичним особам та приватним підприємцям земельних ділянок в оренду та внесення змін в раніше прийняті рішення» в частині надання підприємцю Романюк Лукреції Іванівні земельної ділянки за адресою вул.Головна,246-Є, площею 0,4892га в оренду на 10 (десять) років для обслуговування нежитлової будівлі та </w:t>
      </w:r>
      <w:r w:rsidRPr="00617265">
        <w:rPr>
          <w:b/>
          <w:bCs/>
          <w:sz w:val="28"/>
          <w:szCs w:val="28"/>
          <w:lang w:val="uk-UA"/>
        </w:rPr>
        <w:t xml:space="preserve">припинити </w:t>
      </w:r>
      <w:r w:rsidRPr="00617265">
        <w:rPr>
          <w:sz w:val="28"/>
          <w:szCs w:val="28"/>
          <w:lang w:val="uk-UA"/>
        </w:rPr>
        <w:t>договір оренди землі від 11.12.2009р. №6209.</w:t>
      </w:r>
    </w:p>
    <w:p w:rsidR="00617265" w:rsidRPr="00617265" w:rsidRDefault="00617265" w:rsidP="00617265">
      <w:pPr>
        <w:pStyle w:val="a3"/>
        <w:jc w:val="both"/>
        <w:rPr>
          <w:sz w:val="28"/>
          <w:szCs w:val="28"/>
          <w:lang w:val="uk-UA"/>
        </w:rPr>
      </w:pPr>
      <w:r w:rsidRPr="00617265">
        <w:rPr>
          <w:b/>
          <w:bCs/>
          <w:sz w:val="28"/>
          <w:szCs w:val="28"/>
          <w:lang w:val="uk-UA"/>
        </w:rPr>
        <w:t>Надати підприємцю Романюк Лукреції Іванівні</w:t>
      </w:r>
      <w:r w:rsidRPr="00617265">
        <w:rPr>
          <w:sz w:val="28"/>
          <w:szCs w:val="28"/>
          <w:lang w:val="uk-UA"/>
        </w:rPr>
        <w:t xml:space="preserve"> (РНОКПП) земельну ділянку за адресою </w:t>
      </w:r>
      <w:r w:rsidRPr="00617265">
        <w:rPr>
          <w:b/>
          <w:bCs/>
          <w:sz w:val="28"/>
          <w:szCs w:val="28"/>
          <w:lang w:val="uk-UA"/>
        </w:rPr>
        <w:t>вул.Головна,246-Є,</w:t>
      </w:r>
      <w:r w:rsidRPr="00617265">
        <w:rPr>
          <w:sz w:val="28"/>
          <w:szCs w:val="28"/>
          <w:lang w:val="uk-UA"/>
        </w:rPr>
        <w:t xml:space="preserve"> площею 0,1854га (кадастровий номер 7310136300:09:002:0020) в оренду терміном на 5 (п’ять) років для будівництва та обслуговування будівель торгівлі код 03.07 (для обслуговування нежитлової будівлі) (підстава: заява Романюк Л.І. зареєстрована 20.11.2017р. </w:t>
      </w:r>
      <w:r w:rsidRPr="00617265">
        <w:rPr>
          <w:sz w:val="28"/>
          <w:szCs w:val="28"/>
          <w:lang w:val="uk-UA"/>
        </w:rPr>
        <w:lastRenderedPageBreak/>
        <w:t>№Р-6736/2-04/01, витяг про реєстрацію права власності на нерухоме майно від 21.09.2009р. №23903407).</w:t>
      </w:r>
    </w:p>
    <w:p w:rsidR="00617265" w:rsidRPr="00617265" w:rsidRDefault="00617265" w:rsidP="00617265">
      <w:pPr>
        <w:pStyle w:val="a3"/>
        <w:jc w:val="both"/>
        <w:rPr>
          <w:sz w:val="28"/>
          <w:szCs w:val="28"/>
          <w:lang w:val="uk-UA"/>
        </w:rPr>
      </w:pPr>
      <w:r w:rsidRPr="00617265">
        <w:rPr>
          <w:sz w:val="28"/>
          <w:szCs w:val="28"/>
          <w:lang w:val="uk-UA"/>
        </w:rPr>
        <w:t>Романюк Л.І. земельну ділянку за адресою вул.Головна,246-Є, площею 0,3038га (кадастровий номер 7310136300:09:002:0021)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617265" w:rsidRPr="00617265" w:rsidRDefault="00617265" w:rsidP="00617265">
      <w:pPr>
        <w:pStyle w:val="a3"/>
        <w:jc w:val="both"/>
        <w:rPr>
          <w:sz w:val="28"/>
          <w:szCs w:val="28"/>
          <w:lang w:val="uk-UA"/>
        </w:rPr>
      </w:pPr>
      <w:r w:rsidRPr="00617265">
        <w:rPr>
          <w:sz w:val="28"/>
          <w:szCs w:val="28"/>
          <w:lang w:val="uk-UA"/>
        </w:rPr>
        <w:t>Земельну ділянку площею 0,3038га (кадастровий номер 7310136300:09:002:0021) зарахувати до земель запасу міста.</w:t>
      </w:r>
    </w:p>
    <w:p w:rsidR="00617265" w:rsidRPr="00617265" w:rsidRDefault="00617265" w:rsidP="00617265">
      <w:pPr>
        <w:pStyle w:val="a3"/>
        <w:jc w:val="both"/>
        <w:rPr>
          <w:sz w:val="28"/>
          <w:szCs w:val="28"/>
          <w:lang w:val="uk-UA"/>
        </w:rPr>
      </w:pPr>
      <w:r w:rsidRPr="00617265">
        <w:rPr>
          <w:sz w:val="28"/>
          <w:szCs w:val="28"/>
          <w:lang w:val="uk-UA"/>
        </w:rPr>
        <w:t>Управлінню</w:t>
      </w:r>
      <w:r w:rsidRPr="00617265">
        <w:rPr>
          <w:b/>
          <w:bCs/>
          <w:sz w:val="28"/>
          <w:szCs w:val="28"/>
          <w:lang w:val="uk-UA"/>
        </w:rPr>
        <w:t xml:space="preserve"> </w:t>
      </w:r>
      <w:r w:rsidRPr="00617265">
        <w:rPr>
          <w:sz w:val="28"/>
          <w:szCs w:val="28"/>
          <w:lang w:val="uk-UA"/>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вул.Головна,246-Є, площею 0,3038га.</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b/>
          <w:bCs/>
          <w:i/>
          <w:iCs/>
          <w:sz w:val="28"/>
          <w:szCs w:val="28"/>
          <w:u w:val="single"/>
          <w:lang w:val="uk-UA"/>
        </w:rPr>
        <w:t>Пропозиція комісії:</w:t>
      </w:r>
      <w:r w:rsidRPr="00617265">
        <w:rPr>
          <w:b/>
          <w:bCs/>
          <w:i/>
          <w:iCs/>
          <w:color w:val="FF0000"/>
          <w:sz w:val="28"/>
          <w:szCs w:val="28"/>
          <w:lang w:val="uk-UA"/>
        </w:rPr>
        <w:t xml:space="preserve"> </w:t>
      </w:r>
      <w:r w:rsidRPr="00617265">
        <w:rPr>
          <w:i/>
          <w:iCs/>
          <w:sz w:val="28"/>
          <w:szCs w:val="28"/>
          <w:lang w:val="uk-UA"/>
        </w:rPr>
        <w:t xml:space="preserve"> Погодити поділ земельної ділянки за умови передачі підприємцю Романюк Л.І. в оренду земельної ділянки №2 – площею 0,3038га для обслуговування об’єктів транспортної інфраструктури (згідно фактичного використання) </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t xml:space="preserve">5. Про розгляд звернень </w:t>
      </w:r>
      <w:r w:rsidRPr="00617265">
        <w:rPr>
          <w:b/>
          <w:bCs/>
          <w:i/>
          <w:iCs/>
          <w:sz w:val="28"/>
          <w:szCs w:val="28"/>
          <w:lang w:val="uk-UA"/>
        </w:rPr>
        <w:t xml:space="preserve">громадян </w:t>
      </w:r>
      <w:r w:rsidRPr="00617265">
        <w:rPr>
          <w:b/>
          <w:bCs/>
          <w:sz w:val="28"/>
          <w:szCs w:val="28"/>
          <w:lang w:val="uk-UA"/>
        </w:rPr>
        <w:t>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Pr="00617265">
        <w:rPr>
          <w:b/>
          <w:bCs/>
          <w:i/>
          <w:iCs/>
          <w:sz w:val="28"/>
          <w:szCs w:val="28"/>
          <w:lang w:val="uk-UA"/>
        </w:rPr>
        <w:t xml:space="preserve"> </w:t>
      </w:r>
      <w:r w:rsidRPr="00617265">
        <w:rPr>
          <w:b/>
          <w:bCs/>
          <w:sz w:val="28"/>
          <w:szCs w:val="28"/>
          <w:lang w:val="uk-UA"/>
        </w:rPr>
        <w:t xml:space="preserve">земельних ділянок в оренду, визнання такими, що втратили чинність, окремих пунктів рішень з цих питань </w:t>
      </w:r>
      <w:r w:rsidRPr="00617265">
        <w:rPr>
          <w:b/>
          <w:bCs/>
          <w:sz w:val="28"/>
          <w:szCs w:val="28"/>
          <w:u w:val="single"/>
          <w:lang w:val="uk-UA"/>
        </w:rPr>
        <w:t xml:space="preserve">24.02.2018 №1156 </w:t>
      </w:r>
      <w:r w:rsidRPr="00617265">
        <w:rPr>
          <w:b/>
          <w:bCs/>
          <w:sz w:val="28"/>
          <w:szCs w:val="28"/>
          <w:lang w:val="uk-UA"/>
        </w:rPr>
        <w:t>(50сесія)</w:t>
      </w:r>
    </w:p>
    <w:p w:rsidR="00617265" w:rsidRPr="00617265" w:rsidRDefault="00617265" w:rsidP="00617265">
      <w:pPr>
        <w:pStyle w:val="a3"/>
        <w:jc w:val="both"/>
        <w:rPr>
          <w:sz w:val="28"/>
          <w:szCs w:val="28"/>
          <w:lang w:val="uk-UA"/>
        </w:rPr>
      </w:pPr>
      <w:r w:rsidRPr="00617265">
        <w:rPr>
          <w:b/>
          <w:bCs/>
          <w:sz w:val="28"/>
          <w:szCs w:val="28"/>
          <w:lang w:val="uk-UA"/>
        </w:rPr>
        <w:t xml:space="preserve">Надати Дамян Олені Василівні </w:t>
      </w:r>
      <w:r w:rsidRPr="00617265">
        <w:rPr>
          <w:sz w:val="28"/>
          <w:szCs w:val="28"/>
          <w:lang w:val="uk-UA"/>
        </w:rPr>
        <w:t xml:space="preserve">(РНОКПП) земельну ділянку за адресою </w:t>
      </w:r>
      <w:r w:rsidRPr="00617265">
        <w:rPr>
          <w:b/>
          <w:bCs/>
          <w:sz w:val="28"/>
          <w:szCs w:val="28"/>
          <w:lang w:val="uk-UA"/>
        </w:rPr>
        <w:t>вул.Миколаївська,36-М,</w:t>
      </w:r>
      <w:r w:rsidRPr="00617265">
        <w:rPr>
          <w:sz w:val="28"/>
          <w:szCs w:val="28"/>
          <w:lang w:val="uk-UA"/>
        </w:rPr>
        <w:t xml:space="preserve"> площею 0,3906га (кадастровий номер 7310136600:38:001:0002)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заява Дамян О.В., зареєстрована 22.12.2017р. №Д-7383/0-04/01 (ЦНАП), витяг з Державного реєстру речових прав на нерухоме майно про реєстрацію права власності від </w:t>
      </w:r>
      <w:r w:rsidRPr="00617265">
        <w:rPr>
          <w:sz w:val="28"/>
          <w:szCs w:val="28"/>
          <w:lang w:val="uk-UA"/>
        </w:rPr>
        <w:lastRenderedPageBreak/>
        <w:t>01.03.2014р. №18458058, рішення міської ради VII скликання від 31.10.2017р. №938 (пункт 41)).</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t xml:space="preserve">6. Про розгляд звернень </w:t>
      </w:r>
      <w:r w:rsidRPr="00617265">
        <w:rPr>
          <w:b/>
          <w:bCs/>
          <w:i/>
          <w:iCs/>
          <w:sz w:val="28"/>
          <w:szCs w:val="28"/>
          <w:lang w:val="uk-UA"/>
        </w:rPr>
        <w:t xml:space="preserve">юридичних осіб і фізичних осіб-підприємців </w:t>
      </w:r>
      <w:r w:rsidRPr="00617265">
        <w:rPr>
          <w:b/>
          <w:bCs/>
          <w:sz w:val="28"/>
          <w:szCs w:val="28"/>
          <w:lang w:val="uk-UA"/>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25.01.2018р. №1113 (48 сесія)</w:t>
      </w:r>
    </w:p>
    <w:p w:rsidR="00617265" w:rsidRPr="00617265" w:rsidRDefault="00617265" w:rsidP="00617265">
      <w:pPr>
        <w:pStyle w:val="a3"/>
        <w:jc w:val="both"/>
        <w:rPr>
          <w:sz w:val="28"/>
          <w:szCs w:val="28"/>
          <w:lang w:val="uk-UA"/>
        </w:rPr>
      </w:pPr>
      <w:r w:rsidRPr="00617265">
        <w:rPr>
          <w:b/>
          <w:bCs/>
          <w:sz w:val="28"/>
          <w:szCs w:val="28"/>
          <w:lang w:val="uk-UA"/>
        </w:rPr>
        <w:t xml:space="preserve">Поновити з 30.12.2017р. малому приватному підприємству «Волекс» </w:t>
      </w:r>
      <w:r w:rsidRPr="00617265">
        <w:rPr>
          <w:sz w:val="28"/>
          <w:szCs w:val="28"/>
          <w:lang w:val="uk-UA"/>
        </w:rPr>
        <w:t xml:space="preserve">(код ЄДРПОУ) договір оренди землі від 13.05.2009р. №5836 за адресою </w:t>
      </w:r>
      <w:r w:rsidRPr="00617265">
        <w:rPr>
          <w:b/>
          <w:bCs/>
          <w:sz w:val="28"/>
          <w:szCs w:val="28"/>
          <w:lang w:val="uk-UA"/>
        </w:rPr>
        <w:t>1 проїзд Комунальників,1,</w:t>
      </w:r>
      <w:r w:rsidRPr="00617265">
        <w:rPr>
          <w:sz w:val="28"/>
          <w:szCs w:val="28"/>
          <w:lang w:val="uk-UA"/>
        </w:rPr>
        <w:t xml:space="preserve"> площею 0,1665га (кадастровий номер 7310136600:35:003:0026)</w:t>
      </w:r>
      <w:r w:rsidRPr="00617265">
        <w:rPr>
          <w:b/>
          <w:bCs/>
          <w:sz w:val="28"/>
          <w:szCs w:val="28"/>
          <w:lang w:val="uk-UA"/>
        </w:rPr>
        <w:t xml:space="preserve"> </w:t>
      </w:r>
      <w:r w:rsidRPr="00617265">
        <w:rPr>
          <w:sz w:val="28"/>
          <w:szCs w:val="28"/>
          <w:lang w:val="uk-UA"/>
        </w:rPr>
        <w:t>терміном</w:t>
      </w:r>
      <w:r w:rsidRPr="00617265">
        <w:rPr>
          <w:b/>
          <w:bCs/>
          <w:sz w:val="28"/>
          <w:szCs w:val="28"/>
          <w:lang w:val="uk-UA"/>
        </w:rPr>
        <w:t xml:space="preserve"> </w:t>
      </w:r>
      <w:r w:rsidRPr="00617265">
        <w:rPr>
          <w:sz w:val="28"/>
          <w:szCs w:val="28"/>
          <w:lang w:val="uk-UA"/>
        </w:rPr>
        <w:t xml:space="preserve">на 1 (один) рік для будівництва та обслуговування виробничих приміщень автомайстерні код 1.11.1 (підстава: заява МПП «Волекс», зареєстрована 13.11.2017р. за №04/01-08/1-4291/0, довідка ЧКОБТІ від 10.12.2014р. №2411). </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b/>
          <w:bCs/>
          <w:i/>
          <w:iCs/>
          <w:sz w:val="28"/>
          <w:szCs w:val="28"/>
          <w:u w:val="single"/>
          <w:lang w:val="uk-UA"/>
        </w:rPr>
        <w:t>Пропозиція комісії:</w:t>
      </w:r>
      <w:r w:rsidRPr="00617265">
        <w:rPr>
          <w:b/>
          <w:bCs/>
          <w:i/>
          <w:iCs/>
          <w:color w:val="FF0000"/>
          <w:sz w:val="28"/>
          <w:szCs w:val="28"/>
          <w:lang w:val="uk-UA"/>
        </w:rPr>
        <w:t xml:space="preserve"> </w:t>
      </w:r>
      <w:r w:rsidRPr="00617265">
        <w:rPr>
          <w:i/>
          <w:iCs/>
          <w:sz w:val="28"/>
          <w:szCs w:val="28"/>
          <w:lang w:val="uk-UA"/>
        </w:rPr>
        <w:t> Рішення вступає в силу за умови звільнення самозахоплених земель комунальної власності.</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t xml:space="preserve">7. Про розгляд звернень </w:t>
      </w:r>
      <w:r w:rsidRPr="00617265">
        <w:rPr>
          <w:b/>
          <w:bCs/>
          <w:i/>
          <w:iCs/>
          <w:sz w:val="28"/>
          <w:szCs w:val="28"/>
          <w:lang w:val="uk-UA"/>
        </w:rPr>
        <w:t xml:space="preserve">громадян </w:t>
      </w:r>
      <w:r w:rsidRPr="00617265">
        <w:rPr>
          <w:b/>
          <w:bCs/>
          <w:sz w:val="28"/>
          <w:szCs w:val="28"/>
          <w:lang w:val="uk-UA"/>
        </w:rPr>
        <w:t>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Pr="00617265">
        <w:rPr>
          <w:b/>
          <w:bCs/>
          <w:i/>
          <w:iCs/>
          <w:sz w:val="28"/>
          <w:szCs w:val="28"/>
          <w:lang w:val="uk-UA"/>
        </w:rPr>
        <w:t xml:space="preserve"> </w:t>
      </w:r>
      <w:r w:rsidRPr="00617265">
        <w:rPr>
          <w:b/>
          <w:bCs/>
          <w:sz w:val="28"/>
          <w:szCs w:val="28"/>
          <w:lang w:val="uk-UA"/>
        </w:rPr>
        <w:t>земельних ділянок в оренду, визнання такими, що втратили чинність, окремих пунктів рішень з цих питань від 26.12.2017р. №1062 (46 сесія)</w:t>
      </w:r>
    </w:p>
    <w:p w:rsidR="00617265" w:rsidRPr="00617265" w:rsidRDefault="00617265" w:rsidP="00617265">
      <w:pPr>
        <w:pStyle w:val="a3"/>
        <w:jc w:val="both"/>
        <w:rPr>
          <w:sz w:val="28"/>
          <w:szCs w:val="28"/>
          <w:lang w:val="uk-UA"/>
        </w:rPr>
      </w:pPr>
      <w:r w:rsidRPr="00617265">
        <w:rPr>
          <w:b/>
          <w:bCs/>
          <w:sz w:val="28"/>
          <w:szCs w:val="28"/>
          <w:lang w:val="uk-UA"/>
        </w:rPr>
        <w:lastRenderedPageBreak/>
        <w:t xml:space="preserve">Відмовити Грищенко Артему Вікторовичу </w:t>
      </w:r>
      <w:r w:rsidRPr="00617265">
        <w:rPr>
          <w:sz w:val="28"/>
          <w:szCs w:val="28"/>
          <w:lang w:val="uk-UA"/>
        </w:rPr>
        <w:t xml:space="preserve">(РНОКПП) в наданні земельної ділянки за адресою </w:t>
      </w:r>
      <w:r w:rsidRPr="00617265">
        <w:rPr>
          <w:b/>
          <w:bCs/>
          <w:sz w:val="28"/>
          <w:szCs w:val="28"/>
          <w:lang w:val="uk-UA"/>
        </w:rPr>
        <w:t>вул.Узбецька,56</w:t>
      </w:r>
      <w:r w:rsidRPr="00617265">
        <w:rPr>
          <w:sz w:val="28"/>
          <w:szCs w:val="28"/>
          <w:lang w:val="uk-UA"/>
        </w:rPr>
        <w:t xml:space="preserve">, площею 0,769га, в оренду для будівництва і обслуговування житлового будинку, господарських будівель і споруд, в зв’язку із тим, 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№1012-VIII). </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t xml:space="preserve">8. Про затвердження проектів землеустрою щодо </w:t>
      </w:r>
      <w:r w:rsidRPr="00617265">
        <w:rPr>
          <w:b/>
          <w:bCs/>
          <w:i/>
          <w:iCs/>
          <w:sz w:val="28"/>
          <w:szCs w:val="28"/>
          <w:lang w:val="uk-UA"/>
        </w:rPr>
        <w:t>зміни цільового призначення</w:t>
      </w:r>
      <w:r w:rsidRPr="00617265">
        <w:rPr>
          <w:b/>
          <w:bCs/>
          <w:sz w:val="28"/>
          <w:szCs w:val="28"/>
          <w:lang w:val="uk-UA"/>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 від 25.01.2018р. №1116 (48 сесія)</w:t>
      </w:r>
    </w:p>
    <w:p w:rsidR="00617265" w:rsidRPr="00617265" w:rsidRDefault="00617265" w:rsidP="00617265">
      <w:pPr>
        <w:pStyle w:val="a3"/>
        <w:jc w:val="both"/>
        <w:rPr>
          <w:sz w:val="28"/>
          <w:szCs w:val="28"/>
          <w:lang w:val="uk-UA"/>
        </w:rPr>
      </w:pPr>
      <w:r w:rsidRPr="00617265">
        <w:rPr>
          <w:b/>
          <w:bCs/>
          <w:sz w:val="28"/>
          <w:szCs w:val="28"/>
          <w:lang w:val="uk-UA"/>
        </w:rPr>
        <w:t>Затвердити проект землеустрою щодо зміни цільового призначення та надати Вакарчук Вероніці Василівні</w:t>
      </w:r>
      <w:r w:rsidRPr="00617265">
        <w:rPr>
          <w:sz w:val="28"/>
          <w:szCs w:val="28"/>
          <w:lang w:val="uk-UA"/>
        </w:rPr>
        <w:t xml:space="preserve"> (РНОКПП) земельну ділянку за адресою </w:t>
      </w:r>
      <w:r w:rsidRPr="00617265">
        <w:rPr>
          <w:b/>
          <w:bCs/>
          <w:sz w:val="28"/>
          <w:szCs w:val="28"/>
          <w:lang w:val="uk-UA"/>
        </w:rPr>
        <w:t>вул.Калинівська,25</w:t>
      </w:r>
      <w:r w:rsidRPr="00617265">
        <w:rPr>
          <w:sz w:val="28"/>
          <w:szCs w:val="28"/>
          <w:lang w:val="uk-UA"/>
        </w:rPr>
        <w:t>, площею 0,2000га (кадастровий номер 7310136900:43:001:0059) в оренду терміном на 5 (п’ять) років для будівництва і обслуговування житлового будинку, господарських будівель і споруд код 02.01 (обслуговування існуючого житлового будинку) (без права забудови), за рахунок земельної ділянки, яка перебувала в оренді для ведення городництва (підстава: дозвіл на складання проекту відведення рішення міської ради VI скликання від 30.08.2012р. №598 (пункт 6), свідоцтво про право на спадщину за законом від 04.07.1991р. №1483).</w:t>
      </w:r>
      <w:r w:rsidRPr="00617265">
        <w:rPr>
          <w:b/>
          <w:bCs/>
          <w:sz w:val="28"/>
          <w:szCs w:val="28"/>
          <w:lang w:val="uk-UA"/>
        </w:rPr>
        <w:t xml:space="preserve"> </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lastRenderedPageBreak/>
        <w:t xml:space="preserve">9. Про розгляд звернень </w:t>
      </w:r>
      <w:r w:rsidRPr="00617265">
        <w:rPr>
          <w:b/>
          <w:bCs/>
          <w:i/>
          <w:iCs/>
          <w:sz w:val="28"/>
          <w:szCs w:val="28"/>
          <w:lang w:val="uk-UA"/>
        </w:rPr>
        <w:t xml:space="preserve">юридичних </w:t>
      </w:r>
      <w:r w:rsidRPr="00617265">
        <w:rPr>
          <w:b/>
          <w:bCs/>
          <w:sz w:val="28"/>
          <w:szCs w:val="28"/>
          <w:lang w:val="uk-UA"/>
        </w:rPr>
        <w:t xml:space="preserve">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w:t>
      </w:r>
      <w:r w:rsidRPr="00617265">
        <w:rPr>
          <w:b/>
          <w:bCs/>
          <w:sz w:val="28"/>
          <w:szCs w:val="28"/>
          <w:u w:val="single"/>
          <w:lang w:val="uk-UA"/>
        </w:rPr>
        <w:t>25.01.2018 №1127</w:t>
      </w:r>
      <w:r w:rsidRPr="00617265">
        <w:rPr>
          <w:b/>
          <w:bCs/>
          <w:sz w:val="28"/>
          <w:szCs w:val="28"/>
          <w:lang w:val="uk-UA"/>
        </w:rPr>
        <w:t xml:space="preserve"> (48 сесія).</w:t>
      </w:r>
    </w:p>
    <w:p w:rsidR="00617265" w:rsidRPr="00617265" w:rsidRDefault="00617265" w:rsidP="00617265">
      <w:pPr>
        <w:pStyle w:val="a3"/>
        <w:jc w:val="both"/>
        <w:rPr>
          <w:sz w:val="28"/>
          <w:szCs w:val="28"/>
          <w:lang w:val="uk-UA"/>
        </w:rPr>
      </w:pPr>
      <w:r w:rsidRPr="00617265">
        <w:rPr>
          <w:b/>
          <w:bCs/>
          <w:sz w:val="28"/>
          <w:szCs w:val="28"/>
          <w:lang w:val="uk-UA"/>
        </w:rPr>
        <w:t>Внести зміни до графи 7 пункту 1 додатка 2 до рішення міської ради VІІ скликання від 04.05.2017р. №709 «</w:t>
      </w:r>
      <w:r w:rsidRPr="00617265">
        <w:rPr>
          <w:sz w:val="28"/>
          <w:szCs w:val="28"/>
          <w:lang w:val="uk-UA"/>
        </w:rPr>
        <w:t>Про розгляд звернень юридичних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з цих рішень» щодо надання житлово-будівельному кооперативу «Проспект Незалежності, 116-ІV черга» дозволу на складання проекту відведення земельної ділянки в оренду орієнтовною площею 0,1200га для будівництва і обслуговування багатоквартирного житлового будинку (код 02.03) за адресою проспект Незалежності, 116-Е, а саме: слова і цифри «для будівництва і обслуговування багатоквартирного житлового будинку (код 02.03)» замінити словами і цифрами «для будівництва і обслуговування багатоквартирного житлового будинку з об’єктами торгово-розважальної та ринкової інфраструктури (код 02.10)» (підстава: заява ЖБК «Проспект Незалежності, 116-ІV черга», зареєстрована 20.11.2017р. за №04/01-08/1-4396/0).</w:t>
      </w:r>
    </w:p>
    <w:p w:rsidR="00617265" w:rsidRPr="00617265" w:rsidRDefault="00617265" w:rsidP="00617265">
      <w:pPr>
        <w:pStyle w:val="a3"/>
        <w:jc w:val="both"/>
        <w:rPr>
          <w:sz w:val="28"/>
          <w:szCs w:val="28"/>
          <w:lang w:val="uk-UA"/>
        </w:rPr>
      </w:pPr>
      <w:r w:rsidRPr="00617265">
        <w:rPr>
          <w:i/>
          <w:iCs/>
          <w:sz w:val="28"/>
          <w:szCs w:val="28"/>
          <w:lang w:val="uk-UA"/>
        </w:rPr>
        <w:t xml:space="preserve">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 Гаврилиці М. </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t>10. Про затвердження проекту землеустрою щодо відведення та надання об’єднанню співвласників багатоквартирного будинку «Провулок Турецький,7» земельної ділянки в постійне користування від 08.12.2017р. №1001 (44 сесія)</w:t>
      </w:r>
    </w:p>
    <w:p w:rsidR="00617265" w:rsidRPr="00617265" w:rsidRDefault="00617265" w:rsidP="00617265">
      <w:pPr>
        <w:pStyle w:val="a3"/>
        <w:jc w:val="both"/>
        <w:rPr>
          <w:sz w:val="28"/>
          <w:szCs w:val="28"/>
          <w:lang w:val="uk-UA"/>
        </w:rPr>
      </w:pPr>
      <w:r w:rsidRPr="00617265">
        <w:rPr>
          <w:b/>
          <w:bCs/>
          <w:sz w:val="28"/>
          <w:szCs w:val="28"/>
          <w:lang w:val="uk-UA"/>
        </w:rPr>
        <w:t xml:space="preserve">Затвердити проект землеустрою щодо відведення та надати об’єднанню співвласників багатоквартирного будинку «Провулок Турецький,7» </w:t>
      </w:r>
      <w:r w:rsidRPr="00617265">
        <w:rPr>
          <w:sz w:val="28"/>
          <w:szCs w:val="28"/>
          <w:lang w:val="uk-UA"/>
        </w:rPr>
        <w:t xml:space="preserve">(код ЄДРПОУ) земельну ділянку за адресою </w:t>
      </w:r>
      <w:r w:rsidRPr="00617265">
        <w:rPr>
          <w:b/>
          <w:bCs/>
          <w:sz w:val="28"/>
          <w:szCs w:val="28"/>
          <w:lang w:val="uk-UA"/>
        </w:rPr>
        <w:t xml:space="preserve">провул.Турецький,7, </w:t>
      </w:r>
      <w:r w:rsidRPr="00617265">
        <w:rPr>
          <w:sz w:val="28"/>
          <w:szCs w:val="28"/>
          <w:lang w:val="uk-UA"/>
        </w:rPr>
        <w:t>площею 0,0390 га (кадастровий номер 7310136600:04:003:0042) у постійне користування для будівництва та обслуговування багатоквартирного житлового будинку код 02.03 (підстава: рішення міської ради VII скликання від 31.10.2016р. №447 (пункт 2)).</w:t>
      </w:r>
    </w:p>
    <w:p w:rsidR="00617265" w:rsidRPr="00617265" w:rsidRDefault="00617265" w:rsidP="00617265">
      <w:pPr>
        <w:pStyle w:val="a3"/>
        <w:jc w:val="both"/>
        <w:rPr>
          <w:sz w:val="28"/>
          <w:szCs w:val="28"/>
          <w:lang w:val="uk-UA"/>
        </w:rPr>
      </w:pPr>
      <w:r w:rsidRPr="00617265">
        <w:rPr>
          <w:sz w:val="28"/>
          <w:szCs w:val="28"/>
          <w:lang w:val="uk-UA"/>
        </w:rPr>
        <w:t xml:space="preserve">Встановити обмеження у використанні земельної ділянки за адресою провул.Турецьки,7, такого змісту: </w:t>
      </w:r>
      <w:r w:rsidRPr="00617265">
        <w:rPr>
          <w:b/>
          <w:bCs/>
          <w:sz w:val="28"/>
          <w:szCs w:val="28"/>
          <w:lang w:val="uk-UA"/>
        </w:rPr>
        <w:t>заборонити</w:t>
      </w:r>
      <w:r w:rsidRPr="00617265">
        <w:rPr>
          <w:sz w:val="28"/>
          <w:szCs w:val="28"/>
          <w:lang w:val="uk-UA"/>
        </w:rPr>
        <w:t xml:space="preserve"> влаштування шлагбаумів та </w:t>
      </w:r>
      <w:r w:rsidRPr="00617265">
        <w:rPr>
          <w:sz w:val="28"/>
          <w:szCs w:val="28"/>
          <w:lang w:val="uk-UA"/>
        </w:rPr>
        <w:lastRenderedPageBreak/>
        <w:t xml:space="preserve">запірних пристроїв на міжбудинкових проїздах; </w:t>
      </w:r>
      <w:r w:rsidRPr="00617265">
        <w:rPr>
          <w:b/>
          <w:bCs/>
          <w:sz w:val="28"/>
          <w:szCs w:val="28"/>
          <w:lang w:val="uk-UA"/>
        </w:rPr>
        <w:t xml:space="preserve">заборонити </w:t>
      </w:r>
      <w:r w:rsidRPr="00617265">
        <w:rPr>
          <w:sz w:val="28"/>
          <w:szCs w:val="28"/>
          <w:lang w:val="uk-UA"/>
        </w:rPr>
        <w:t xml:space="preserve">ведення городництва та садівництва на прибудинковій території; </w:t>
      </w:r>
      <w:r w:rsidRPr="00617265">
        <w:rPr>
          <w:b/>
          <w:bCs/>
          <w:sz w:val="28"/>
          <w:szCs w:val="28"/>
          <w:lang w:val="uk-UA"/>
        </w:rPr>
        <w:t xml:space="preserve">заборонити </w:t>
      </w:r>
      <w:r w:rsidRPr="00617265">
        <w:rPr>
          <w:sz w:val="28"/>
          <w:szCs w:val="28"/>
          <w:lang w:val="uk-UA"/>
        </w:rPr>
        <w:t xml:space="preserve">влаштування без дозволу органів місцевого самоврядування тимчасових та капітальних споруд. </w:t>
      </w:r>
      <w:r w:rsidRPr="00617265">
        <w:rPr>
          <w:b/>
          <w:bCs/>
          <w:sz w:val="28"/>
          <w:szCs w:val="28"/>
          <w:lang w:val="uk-UA"/>
        </w:rPr>
        <w:t>Утримувати</w:t>
      </w:r>
      <w:r w:rsidRPr="00617265">
        <w:rPr>
          <w:sz w:val="28"/>
          <w:szCs w:val="28"/>
          <w:lang w:val="uk-UA"/>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p w:rsidR="00617265" w:rsidRPr="00617265" w:rsidRDefault="00617265" w:rsidP="00617265">
      <w:pPr>
        <w:pStyle w:val="a3"/>
        <w:jc w:val="both"/>
        <w:rPr>
          <w:sz w:val="28"/>
          <w:szCs w:val="28"/>
          <w:lang w:val="uk-UA"/>
        </w:rPr>
      </w:pPr>
      <w:r w:rsidRPr="00617265">
        <w:rPr>
          <w:i/>
          <w:iCs/>
          <w:sz w:val="28"/>
          <w:szCs w:val="28"/>
          <w:lang w:val="uk-UA"/>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Організаційному відділу</w:t>
      </w:r>
      <w:r w:rsidRPr="00617265">
        <w:rPr>
          <w:i/>
          <w:iCs/>
          <w:sz w:val="28"/>
          <w:szCs w:val="28"/>
          <w:lang w:val="uk-UA"/>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617265" w:rsidRPr="00617265" w:rsidRDefault="00617265" w:rsidP="00617265">
      <w:pPr>
        <w:pStyle w:val="a3"/>
        <w:jc w:val="both"/>
        <w:rPr>
          <w:sz w:val="28"/>
          <w:szCs w:val="28"/>
          <w:lang w:val="uk-UA"/>
        </w:rPr>
      </w:pPr>
      <w:r w:rsidRPr="00617265">
        <w:rPr>
          <w:i/>
          <w:iCs/>
          <w:sz w:val="28"/>
          <w:szCs w:val="28"/>
          <w:lang w:val="uk-UA"/>
        </w:rPr>
        <w:t>Голосували одноголосно.</w:t>
      </w:r>
    </w:p>
    <w:p w:rsidR="00617265" w:rsidRPr="00617265" w:rsidRDefault="00617265" w:rsidP="00617265">
      <w:pPr>
        <w:pStyle w:val="a3"/>
        <w:jc w:val="both"/>
        <w:rPr>
          <w:sz w:val="28"/>
          <w:szCs w:val="28"/>
          <w:lang w:val="uk-UA"/>
        </w:rPr>
      </w:pPr>
      <w:r w:rsidRPr="00617265">
        <w:rPr>
          <w:b/>
          <w:bCs/>
          <w:sz w:val="28"/>
          <w:szCs w:val="28"/>
          <w:lang w:val="uk-UA"/>
        </w:rPr>
        <w:t xml:space="preserve">11. Проект рішення “Про розгляд звернень фізичних та юридичних осіб щодо продажу земельних ділянок, власникам об’єктів нерухомого майна, що розташоване на них” </w:t>
      </w:r>
    </w:p>
    <w:p w:rsidR="00617265" w:rsidRPr="00617265" w:rsidRDefault="00617265" w:rsidP="00617265">
      <w:pPr>
        <w:pStyle w:val="a3"/>
        <w:jc w:val="both"/>
        <w:rPr>
          <w:sz w:val="28"/>
          <w:szCs w:val="28"/>
          <w:lang w:val="uk-UA"/>
        </w:rPr>
      </w:pPr>
      <w:r w:rsidRPr="00617265">
        <w:rPr>
          <w:i/>
          <w:iCs/>
          <w:sz w:val="28"/>
          <w:szCs w:val="28"/>
          <w:lang w:val="uk-UA"/>
        </w:rPr>
        <w:t>Розглянуто заяву та додані матеріали, заслухано інформацію представника управління земельних ресурсів.</w:t>
      </w:r>
    </w:p>
    <w:p w:rsidR="00617265" w:rsidRPr="00617265" w:rsidRDefault="00617265" w:rsidP="00617265">
      <w:pPr>
        <w:pStyle w:val="a3"/>
        <w:jc w:val="both"/>
        <w:rPr>
          <w:sz w:val="28"/>
          <w:szCs w:val="28"/>
          <w:lang w:val="uk-UA"/>
        </w:rPr>
      </w:pPr>
      <w:r w:rsidRPr="00617265">
        <w:rPr>
          <w:b/>
          <w:bCs/>
          <w:i/>
          <w:iCs/>
          <w:sz w:val="28"/>
          <w:szCs w:val="28"/>
          <w:u w:val="single"/>
          <w:lang w:val="uk-UA"/>
        </w:rPr>
        <w:t>Комісія рекомендує:</w:t>
      </w:r>
      <w:r w:rsidRPr="00617265">
        <w:rPr>
          <w:b/>
          <w:bCs/>
          <w:i/>
          <w:iCs/>
          <w:sz w:val="28"/>
          <w:szCs w:val="28"/>
          <w:lang w:val="uk-UA"/>
        </w:rPr>
        <w:t xml:space="preserve"> </w:t>
      </w:r>
    </w:p>
    <w:p w:rsidR="00617265" w:rsidRPr="00617265" w:rsidRDefault="00617265" w:rsidP="00617265">
      <w:pPr>
        <w:pStyle w:val="a3"/>
        <w:jc w:val="both"/>
        <w:rPr>
          <w:sz w:val="28"/>
          <w:szCs w:val="28"/>
          <w:lang w:val="uk-UA"/>
        </w:rPr>
      </w:pPr>
      <w:r w:rsidRPr="00617265">
        <w:rPr>
          <w:sz w:val="28"/>
          <w:szCs w:val="28"/>
          <w:lang w:val="uk-UA"/>
        </w:rPr>
        <w:t xml:space="preserve">Додаток доповнити пунктом: </w:t>
      </w:r>
      <w:r w:rsidRPr="00617265">
        <w:rPr>
          <w:b/>
          <w:bCs/>
          <w:sz w:val="28"/>
          <w:szCs w:val="28"/>
          <w:lang w:val="uk-UA"/>
        </w:rPr>
        <w:t>Пункт 4</w:t>
      </w:r>
      <w:r w:rsidRPr="00617265">
        <w:rPr>
          <w:sz w:val="28"/>
          <w:szCs w:val="28"/>
          <w:lang w:val="uk-UA"/>
        </w:rPr>
        <w:t xml:space="preserve"> – Фортуна Дмитро Георгійович (РНОКПП), вул.Дзержика Корнелія, 53-А, (7310136300:17:003:1132), площею 0,0500га, для розміщення та експлуатації об’єктів дорожнього сервісу (код 12.11) (обслуговування нежитлової будівлі та споруди (мийка автомобілів)).</w:t>
      </w:r>
    </w:p>
    <w:p w:rsidR="00617265" w:rsidRPr="00617265" w:rsidRDefault="00617265" w:rsidP="00617265">
      <w:pPr>
        <w:pStyle w:val="a3"/>
        <w:jc w:val="both"/>
        <w:rPr>
          <w:sz w:val="28"/>
          <w:szCs w:val="28"/>
          <w:lang w:val="uk-UA"/>
        </w:rPr>
      </w:pPr>
      <w:r w:rsidRPr="00617265">
        <w:rPr>
          <w:b/>
          <w:bCs/>
          <w:sz w:val="28"/>
          <w:szCs w:val="28"/>
          <w:lang w:val="uk-UA"/>
        </w:rPr>
        <w:t>Голова комісії Бешлей В.В.</w:t>
      </w:r>
    </w:p>
    <w:p w:rsidR="00617265" w:rsidRPr="00617265" w:rsidRDefault="00617265" w:rsidP="00617265">
      <w:pPr>
        <w:pStyle w:val="a3"/>
        <w:spacing w:after="240" w:afterAutospacing="0"/>
        <w:jc w:val="both"/>
        <w:rPr>
          <w:sz w:val="28"/>
          <w:szCs w:val="28"/>
          <w:lang w:val="uk-UA"/>
        </w:rPr>
      </w:pPr>
    </w:p>
    <w:p w:rsidR="00617265" w:rsidRPr="00617265" w:rsidRDefault="00617265" w:rsidP="00617265">
      <w:pPr>
        <w:pStyle w:val="a3"/>
        <w:jc w:val="both"/>
        <w:rPr>
          <w:sz w:val="28"/>
          <w:szCs w:val="28"/>
          <w:lang w:val="uk-UA"/>
        </w:rPr>
      </w:pPr>
      <w:r w:rsidRPr="00617265">
        <w:rPr>
          <w:b/>
          <w:bCs/>
          <w:sz w:val="28"/>
          <w:szCs w:val="28"/>
          <w:lang w:val="uk-UA"/>
        </w:rPr>
        <w:t>Протокол вів Моклович Н.В.</w:t>
      </w:r>
    </w:p>
    <w:p w:rsidR="00FB2D38" w:rsidRPr="00617265" w:rsidRDefault="00FB2D38" w:rsidP="00617265">
      <w:pPr>
        <w:jc w:val="both"/>
        <w:rPr>
          <w:sz w:val="28"/>
          <w:szCs w:val="28"/>
          <w:lang w:val="uk-UA"/>
        </w:rPr>
      </w:pPr>
    </w:p>
    <w:sectPr w:rsidR="00FB2D38" w:rsidRPr="00617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265"/>
    <w:rsid w:val="000C3A07"/>
    <w:rsid w:val="001825FC"/>
    <w:rsid w:val="002E4CEE"/>
    <w:rsid w:val="004E3271"/>
    <w:rsid w:val="00547CAE"/>
    <w:rsid w:val="00617265"/>
    <w:rsid w:val="006D7834"/>
    <w:rsid w:val="00857B95"/>
    <w:rsid w:val="009C49A3"/>
    <w:rsid w:val="00CE6BC6"/>
    <w:rsid w:val="00F53613"/>
    <w:rsid w:val="00FB2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EF3111-7D5B-4A99-A7D5-87CC50D54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61726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5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2563</Words>
  <Characters>14615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cp:lastModifiedBy>Kompvid2</cp:lastModifiedBy>
  <cp:revision>2</cp:revision>
  <dcterms:created xsi:type="dcterms:W3CDTF">2018-05-24T14:49:00Z</dcterms:created>
  <dcterms:modified xsi:type="dcterms:W3CDTF">2018-05-24T14:49:00Z</dcterms:modified>
</cp:coreProperties>
</file>