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521" w:rsidRPr="007F7D09" w:rsidRDefault="00100521" w:rsidP="00100521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</w:p>
    <w:p w:rsidR="00100521" w:rsidRPr="007F7D09" w:rsidRDefault="00100521" w:rsidP="00100521">
      <w:pPr>
        <w:tabs>
          <w:tab w:val="left" w:pos="7230"/>
          <w:tab w:val="left" w:pos="7665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засідання постійної комісії міської ради  </w:t>
      </w:r>
    </w:p>
    <w:p w:rsidR="00100521" w:rsidRPr="007F7D09" w:rsidRDefault="00100521" w:rsidP="00100521">
      <w:pPr>
        <w:tabs>
          <w:tab w:val="left" w:pos="7230"/>
          <w:tab w:val="left" w:pos="7665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 питань земельних відносин, архітектури та будівництва </w:t>
      </w:r>
    </w:p>
    <w:p w:rsidR="00100521" w:rsidRPr="007F7D09" w:rsidRDefault="00100521" w:rsidP="0010052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0521" w:rsidRPr="007F7D09" w:rsidRDefault="00100521" w:rsidP="0010052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25.07.2017 </w:t>
      </w: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ab/>
        <w:t>м. Чернівці</w:t>
      </w:r>
    </w:p>
    <w:p w:rsidR="00100521" w:rsidRPr="007F7D09" w:rsidRDefault="00100521" w:rsidP="0010052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Присутні депутати: </w:t>
      </w:r>
      <w:proofErr w:type="spellStart"/>
      <w:r w:rsidRPr="007F7D09">
        <w:rPr>
          <w:rFonts w:ascii="Times New Roman" w:hAnsi="Times New Roman" w:cs="Times New Roman"/>
          <w:color w:val="000000"/>
          <w:sz w:val="28"/>
          <w:szCs w:val="28"/>
        </w:rPr>
        <w:t>Бешлей</w:t>
      </w:r>
      <w:proofErr w:type="spellEnd"/>
      <w:r w:rsidRPr="007F7D09">
        <w:rPr>
          <w:rFonts w:ascii="Times New Roman" w:hAnsi="Times New Roman" w:cs="Times New Roman"/>
          <w:color w:val="000000"/>
          <w:sz w:val="28"/>
          <w:szCs w:val="28"/>
        </w:rPr>
        <w:t xml:space="preserve"> В., </w:t>
      </w:r>
      <w:proofErr w:type="spellStart"/>
      <w:r w:rsidRPr="007F7D09">
        <w:rPr>
          <w:rFonts w:ascii="Times New Roman" w:hAnsi="Times New Roman" w:cs="Times New Roman"/>
          <w:color w:val="000000"/>
          <w:sz w:val="28"/>
          <w:szCs w:val="28"/>
        </w:rPr>
        <w:t>Скрипа</w:t>
      </w:r>
      <w:proofErr w:type="spellEnd"/>
      <w:r w:rsidRPr="007F7D09">
        <w:rPr>
          <w:rFonts w:ascii="Times New Roman" w:hAnsi="Times New Roman" w:cs="Times New Roman"/>
          <w:color w:val="000000"/>
          <w:sz w:val="28"/>
          <w:szCs w:val="28"/>
        </w:rPr>
        <w:t xml:space="preserve"> Р., </w:t>
      </w:r>
      <w:proofErr w:type="spellStart"/>
      <w:r w:rsidRPr="007F7D09">
        <w:rPr>
          <w:rFonts w:ascii="Times New Roman" w:hAnsi="Times New Roman" w:cs="Times New Roman"/>
          <w:color w:val="000000"/>
          <w:sz w:val="28"/>
          <w:szCs w:val="28"/>
        </w:rPr>
        <w:t>Моклович</w:t>
      </w:r>
      <w:proofErr w:type="spellEnd"/>
      <w:r w:rsidRPr="007F7D09">
        <w:rPr>
          <w:rFonts w:ascii="Times New Roman" w:hAnsi="Times New Roman" w:cs="Times New Roman"/>
          <w:color w:val="000000"/>
          <w:sz w:val="28"/>
          <w:szCs w:val="28"/>
        </w:rPr>
        <w:t xml:space="preserve"> Н., </w:t>
      </w:r>
      <w:proofErr w:type="spellStart"/>
      <w:r w:rsidRPr="007F7D09">
        <w:rPr>
          <w:rFonts w:ascii="Times New Roman" w:hAnsi="Times New Roman" w:cs="Times New Roman"/>
          <w:color w:val="000000"/>
          <w:sz w:val="28"/>
          <w:szCs w:val="28"/>
        </w:rPr>
        <w:t>Найдиш</w:t>
      </w:r>
      <w:proofErr w:type="spellEnd"/>
      <w:r w:rsidRPr="007F7D09">
        <w:rPr>
          <w:rFonts w:ascii="Times New Roman" w:hAnsi="Times New Roman" w:cs="Times New Roman"/>
          <w:color w:val="000000"/>
          <w:sz w:val="28"/>
          <w:szCs w:val="28"/>
        </w:rPr>
        <w:t xml:space="preserve"> В.</w:t>
      </w:r>
      <w:r w:rsidRPr="007F7D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                           </w:t>
      </w:r>
    </w:p>
    <w:p w:rsidR="00100521" w:rsidRPr="007F7D09" w:rsidRDefault="00100521" w:rsidP="0010052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Запрошені: </w:t>
      </w:r>
      <w:proofErr w:type="spellStart"/>
      <w:r w:rsidRPr="007F7D09">
        <w:rPr>
          <w:rFonts w:ascii="Times New Roman" w:hAnsi="Times New Roman" w:cs="Times New Roman"/>
          <w:color w:val="000000"/>
          <w:sz w:val="28"/>
          <w:szCs w:val="28"/>
        </w:rPr>
        <w:t>Іванческул</w:t>
      </w:r>
      <w:proofErr w:type="spellEnd"/>
      <w:r w:rsidRPr="007F7D09">
        <w:rPr>
          <w:rFonts w:ascii="Times New Roman" w:hAnsi="Times New Roman" w:cs="Times New Roman"/>
          <w:color w:val="000000"/>
          <w:sz w:val="28"/>
          <w:szCs w:val="28"/>
        </w:rPr>
        <w:t xml:space="preserve"> В., </w:t>
      </w:r>
      <w:proofErr w:type="spellStart"/>
      <w:r w:rsidRPr="007F7D09">
        <w:rPr>
          <w:rFonts w:ascii="Times New Roman" w:hAnsi="Times New Roman" w:cs="Times New Roman"/>
          <w:color w:val="000000"/>
          <w:sz w:val="28"/>
          <w:szCs w:val="28"/>
        </w:rPr>
        <w:t>Шведик</w:t>
      </w:r>
      <w:proofErr w:type="spellEnd"/>
      <w:r w:rsidRPr="007F7D09">
        <w:rPr>
          <w:rFonts w:ascii="Times New Roman" w:hAnsi="Times New Roman" w:cs="Times New Roman"/>
          <w:color w:val="000000"/>
          <w:sz w:val="28"/>
          <w:szCs w:val="28"/>
        </w:rPr>
        <w:t xml:space="preserve"> О.,  </w:t>
      </w:r>
      <w:proofErr w:type="spellStart"/>
      <w:r w:rsidRPr="007F7D09">
        <w:rPr>
          <w:rFonts w:ascii="Times New Roman" w:hAnsi="Times New Roman" w:cs="Times New Roman"/>
          <w:color w:val="000000"/>
          <w:sz w:val="28"/>
          <w:szCs w:val="28"/>
        </w:rPr>
        <w:t>Яринич</w:t>
      </w:r>
      <w:proofErr w:type="spellEnd"/>
      <w:r w:rsidRPr="007F7D09">
        <w:rPr>
          <w:rFonts w:ascii="Times New Roman" w:hAnsi="Times New Roman" w:cs="Times New Roman"/>
          <w:color w:val="000000"/>
          <w:sz w:val="28"/>
          <w:szCs w:val="28"/>
        </w:rPr>
        <w:t xml:space="preserve"> М.</w:t>
      </w:r>
      <w:r w:rsidRPr="007F7D0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                          </w:t>
      </w:r>
    </w:p>
    <w:p w:rsidR="00100521" w:rsidRPr="007F7D09" w:rsidRDefault="00100521" w:rsidP="001005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0521" w:rsidRPr="007F7D09" w:rsidRDefault="00100521" w:rsidP="001005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0521" w:rsidRPr="007F7D09" w:rsidRDefault="00100521" w:rsidP="001005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>ПОРЯДОК ДЕННИЙ:</w:t>
      </w:r>
    </w:p>
    <w:p w:rsidR="00100521" w:rsidRPr="007F7D09" w:rsidRDefault="00100521" w:rsidP="001005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7D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(розгляд звернень) </w:t>
      </w:r>
    </w:p>
    <w:p w:rsidR="00100521" w:rsidRPr="007F7D09" w:rsidRDefault="00100521" w:rsidP="001005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0521" w:rsidRPr="007F7D09" w:rsidRDefault="00100521" w:rsidP="00100521">
      <w:pPr>
        <w:pStyle w:val="2"/>
        <w:numPr>
          <w:ilvl w:val="0"/>
          <w:numId w:val="1"/>
        </w:numPr>
        <w:autoSpaceDE w:val="0"/>
        <w:autoSpaceDN w:val="0"/>
        <w:spacing w:after="0" w:line="240" w:lineRule="auto"/>
        <w:ind w:left="360"/>
        <w:jc w:val="both"/>
        <w:rPr>
          <w:b/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</w:rPr>
        <w:t xml:space="preserve">Про розгляд звернення громадян Андронік М.Д., </w:t>
      </w:r>
      <w:proofErr w:type="spellStart"/>
      <w:r w:rsidRPr="007F7D09">
        <w:rPr>
          <w:b/>
          <w:color w:val="000000"/>
          <w:sz w:val="28"/>
          <w:szCs w:val="28"/>
        </w:rPr>
        <w:t>Рурак</w:t>
      </w:r>
      <w:proofErr w:type="spellEnd"/>
      <w:r w:rsidRPr="007F7D09">
        <w:rPr>
          <w:b/>
          <w:color w:val="000000"/>
          <w:sz w:val="28"/>
          <w:szCs w:val="28"/>
        </w:rPr>
        <w:t xml:space="preserve"> М.П. щодо внесення змін до рішення 26 сесії міської ради від 12.04.2017 №663.</w:t>
      </w:r>
    </w:p>
    <w:p w:rsidR="00100521" w:rsidRPr="007F7D09" w:rsidRDefault="00100521" w:rsidP="00100521">
      <w:pPr>
        <w:pStyle w:val="2"/>
        <w:autoSpaceDE w:val="0"/>
        <w:autoSpaceDN w:val="0"/>
        <w:spacing w:after="0" w:line="240" w:lineRule="auto"/>
        <w:ind w:left="0"/>
        <w:jc w:val="both"/>
        <w:rPr>
          <w:b/>
          <w:color w:val="000000"/>
          <w:sz w:val="28"/>
          <w:szCs w:val="28"/>
          <w:u w:val="single"/>
        </w:rPr>
      </w:pP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  <w:u w:val="single"/>
        </w:rPr>
        <w:t>Слухали:</w:t>
      </w:r>
      <w:r w:rsidRPr="007F7D09">
        <w:rPr>
          <w:color w:val="000000"/>
          <w:sz w:val="28"/>
          <w:szCs w:val="28"/>
        </w:rPr>
        <w:t xml:space="preserve"> </w:t>
      </w:r>
      <w:proofErr w:type="spellStart"/>
      <w:r w:rsidRPr="007F7D09">
        <w:rPr>
          <w:b/>
          <w:color w:val="000000"/>
          <w:sz w:val="28"/>
          <w:szCs w:val="28"/>
        </w:rPr>
        <w:t>Шведика</w:t>
      </w:r>
      <w:proofErr w:type="spellEnd"/>
      <w:r w:rsidRPr="007F7D09">
        <w:rPr>
          <w:b/>
          <w:color w:val="000000"/>
          <w:sz w:val="28"/>
          <w:szCs w:val="28"/>
        </w:rPr>
        <w:t xml:space="preserve"> О.,</w:t>
      </w:r>
      <w:r w:rsidRPr="007F7D09">
        <w:rPr>
          <w:color w:val="000000"/>
          <w:sz w:val="28"/>
          <w:szCs w:val="28"/>
        </w:rPr>
        <w:t xml:space="preserve"> який ознайомив членів комісії з детальним планом території, відповідно до якого управління архітектури видає дозволи забудови земельних ділянок. </w:t>
      </w: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  <w:u w:val="single"/>
        </w:rPr>
        <w:t>Комісія рекомендує</w:t>
      </w:r>
      <w:r w:rsidRPr="007F7D09">
        <w:rPr>
          <w:b/>
          <w:color w:val="000000"/>
          <w:sz w:val="28"/>
          <w:szCs w:val="28"/>
        </w:rPr>
        <w:t>: Міській раді</w:t>
      </w:r>
      <w:r w:rsidRPr="007F7D09">
        <w:rPr>
          <w:color w:val="000000"/>
          <w:sz w:val="28"/>
          <w:szCs w:val="28"/>
        </w:rPr>
        <w:t xml:space="preserve"> внести зміни до рішення 26 сесії міської ради від 12.04.2017 №663 про надання Андронік М.Д., </w:t>
      </w:r>
      <w:proofErr w:type="spellStart"/>
      <w:r w:rsidRPr="007F7D09">
        <w:rPr>
          <w:color w:val="000000"/>
          <w:sz w:val="28"/>
          <w:szCs w:val="28"/>
        </w:rPr>
        <w:t>Рурак</w:t>
      </w:r>
      <w:proofErr w:type="spellEnd"/>
      <w:r w:rsidRPr="007F7D09">
        <w:rPr>
          <w:color w:val="000000"/>
          <w:sz w:val="28"/>
          <w:szCs w:val="28"/>
        </w:rPr>
        <w:t xml:space="preserve"> М.П. в оренду земельної ділянки за адресою Хотинська,6, виключивши слова «(без права капітального будівництва, у зв’язку із затвердженням </w:t>
      </w:r>
      <w:proofErr w:type="spellStart"/>
      <w:r w:rsidRPr="007F7D09">
        <w:rPr>
          <w:color w:val="000000"/>
          <w:sz w:val="28"/>
          <w:szCs w:val="28"/>
        </w:rPr>
        <w:t>подетального</w:t>
      </w:r>
      <w:proofErr w:type="spellEnd"/>
      <w:r w:rsidRPr="007F7D09">
        <w:rPr>
          <w:color w:val="000000"/>
          <w:sz w:val="28"/>
          <w:szCs w:val="28"/>
        </w:rPr>
        <w:t xml:space="preserve"> плану території)»</w:t>
      </w:r>
      <w:r w:rsidR="00760091">
        <w:rPr>
          <w:color w:val="000000"/>
          <w:sz w:val="28"/>
          <w:szCs w:val="28"/>
        </w:rPr>
        <w:t>.</w:t>
      </w: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</w:rPr>
        <w:t>Департаменту МБКЗВ</w:t>
      </w:r>
      <w:r w:rsidRPr="007F7D09">
        <w:rPr>
          <w:color w:val="000000"/>
          <w:sz w:val="28"/>
          <w:szCs w:val="28"/>
        </w:rPr>
        <w:t xml:space="preserve"> підготувати та оприлюднити відповідний проект рішення на чергову сесію міської ради. </w:t>
      </w: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b/>
          <w:color w:val="000000"/>
          <w:sz w:val="28"/>
          <w:szCs w:val="28"/>
        </w:rPr>
      </w:pPr>
      <w:r w:rsidRPr="007F7D09">
        <w:rPr>
          <w:color w:val="000000"/>
          <w:sz w:val="28"/>
          <w:szCs w:val="28"/>
        </w:rPr>
        <w:t>Голосували одноголосно.</w:t>
      </w:r>
    </w:p>
    <w:p w:rsidR="00100521" w:rsidRPr="007F7D09" w:rsidRDefault="00100521" w:rsidP="00100521">
      <w:pPr>
        <w:pStyle w:val="2"/>
        <w:autoSpaceDE w:val="0"/>
        <w:autoSpaceDN w:val="0"/>
        <w:spacing w:after="0" w:line="240" w:lineRule="auto"/>
        <w:ind w:left="0"/>
        <w:jc w:val="both"/>
        <w:rPr>
          <w:b/>
          <w:color w:val="000000"/>
          <w:sz w:val="28"/>
          <w:szCs w:val="28"/>
        </w:rPr>
      </w:pPr>
    </w:p>
    <w:p w:rsidR="00100521" w:rsidRPr="007F7D09" w:rsidRDefault="00100521" w:rsidP="00100521">
      <w:pPr>
        <w:pStyle w:val="2"/>
        <w:numPr>
          <w:ilvl w:val="0"/>
          <w:numId w:val="1"/>
        </w:numPr>
        <w:autoSpaceDE w:val="0"/>
        <w:autoSpaceDN w:val="0"/>
        <w:spacing w:after="0" w:line="240" w:lineRule="auto"/>
        <w:ind w:left="360"/>
        <w:jc w:val="both"/>
        <w:rPr>
          <w:b/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</w:rPr>
        <w:t>Про розгляд звернень громадян Побережного О.І., Федорів А.І. щодо надання дозволу на скасування проектів відведення земельних ділянок в оренду за адресою вулиця Яська, 13.</w:t>
      </w:r>
    </w:p>
    <w:p w:rsidR="00100521" w:rsidRPr="007F7D09" w:rsidRDefault="00100521" w:rsidP="00100521">
      <w:pPr>
        <w:pStyle w:val="2"/>
        <w:autoSpaceDE w:val="0"/>
        <w:autoSpaceDN w:val="0"/>
        <w:spacing w:after="0" w:line="240" w:lineRule="auto"/>
        <w:ind w:left="360"/>
        <w:jc w:val="both"/>
        <w:rPr>
          <w:b/>
          <w:color w:val="000000"/>
          <w:sz w:val="28"/>
          <w:szCs w:val="28"/>
        </w:rPr>
      </w:pP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  <w:u w:val="single"/>
        </w:rPr>
        <w:t>Слухали:</w:t>
      </w:r>
      <w:r w:rsidRPr="007F7D09">
        <w:rPr>
          <w:color w:val="000000"/>
          <w:sz w:val="28"/>
          <w:szCs w:val="28"/>
        </w:rPr>
        <w:t xml:space="preserve"> </w:t>
      </w:r>
      <w:proofErr w:type="spellStart"/>
      <w:r w:rsidRPr="007F7D09">
        <w:rPr>
          <w:b/>
          <w:color w:val="000000"/>
          <w:sz w:val="28"/>
          <w:szCs w:val="28"/>
        </w:rPr>
        <w:t>Бешлей</w:t>
      </w:r>
      <w:proofErr w:type="spellEnd"/>
      <w:r w:rsidRPr="007F7D09">
        <w:rPr>
          <w:b/>
          <w:color w:val="000000"/>
          <w:sz w:val="28"/>
          <w:szCs w:val="28"/>
        </w:rPr>
        <w:t xml:space="preserve"> В.,</w:t>
      </w:r>
      <w:r w:rsidRPr="007F7D09">
        <w:rPr>
          <w:color w:val="000000"/>
          <w:sz w:val="28"/>
          <w:szCs w:val="28"/>
        </w:rPr>
        <w:t xml:space="preserve"> який повідомив, що на адресу комісії надійшли заяви від Побережного О.І., Федорів А.І. про завершення всіх судових процесів довкола нерухомого майна за адресою  вулиця Яська, 13.</w:t>
      </w: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color w:val="000000"/>
          <w:sz w:val="28"/>
          <w:szCs w:val="28"/>
        </w:rPr>
      </w:pP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  <w:u w:val="single"/>
        </w:rPr>
        <w:lastRenderedPageBreak/>
        <w:t>Комісія рекомендує</w:t>
      </w:r>
      <w:r w:rsidRPr="007F7D09">
        <w:rPr>
          <w:b/>
          <w:color w:val="000000"/>
          <w:sz w:val="28"/>
          <w:szCs w:val="28"/>
        </w:rPr>
        <w:t>: Міській раді</w:t>
      </w:r>
      <w:r w:rsidRPr="007F7D09">
        <w:rPr>
          <w:color w:val="000000"/>
          <w:sz w:val="28"/>
          <w:szCs w:val="28"/>
        </w:rPr>
        <w:t xml:space="preserve"> надати дозвіл власникам нерухомого майна громадянам Побережному О.І., Федорів А.І. на скасування проектів відведення земельних ділянок в оренду за адресою вулиця Яська, 13.</w:t>
      </w: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</w:rPr>
        <w:t>Департаменту МБКЗВ</w:t>
      </w:r>
      <w:r w:rsidRPr="007F7D09">
        <w:rPr>
          <w:color w:val="000000"/>
          <w:sz w:val="28"/>
          <w:szCs w:val="28"/>
        </w:rPr>
        <w:t xml:space="preserve"> підготувати та оприлюднити відповідний проект рішення на чергову сесію міської ради. </w:t>
      </w: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color w:val="000000"/>
          <w:sz w:val="28"/>
          <w:szCs w:val="28"/>
        </w:rPr>
      </w:pPr>
      <w:r w:rsidRPr="007F7D09">
        <w:rPr>
          <w:color w:val="000000"/>
          <w:sz w:val="28"/>
          <w:szCs w:val="28"/>
        </w:rPr>
        <w:t>Голосували одноголосно.</w:t>
      </w:r>
    </w:p>
    <w:p w:rsidR="00100521" w:rsidRPr="007F7D09" w:rsidRDefault="00100521" w:rsidP="00100521">
      <w:pPr>
        <w:pStyle w:val="2"/>
        <w:autoSpaceDE w:val="0"/>
        <w:autoSpaceDN w:val="0"/>
        <w:spacing w:after="0" w:line="240" w:lineRule="auto"/>
        <w:ind w:left="360"/>
        <w:jc w:val="both"/>
        <w:rPr>
          <w:b/>
          <w:color w:val="000000"/>
          <w:sz w:val="28"/>
          <w:szCs w:val="28"/>
        </w:rPr>
      </w:pPr>
    </w:p>
    <w:p w:rsidR="00100521" w:rsidRPr="007F7D09" w:rsidRDefault="00100521" w:rsidP="00100521">
      <w:pPr>
        <w:pStyle w:val="2"/>
        <w:numPr>
          <w:ilvl w:val="0"/>
          <w:numId w:val="1"/>
        </w:numPr>
        <w:autoSpaceDE w:val="0"/>
        <w:autoSpaceDN w:val="0"/>
        <w:spacing w:after="0" w:line="240" w:lineRule="auto"/>
        <w:ind w:left="360"/>
        <w:jc w:val="both"/>
        <w:rPr>
          <w:b/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</w:rPr>
        <w:t xml:space="preserve">Про проведення он-лайн трансляцій засідання постійної комісії міської ради з питань земельних відносин, архітектури та будівництва. </w:t>
      </w:r>
    </w:p>
    <w:p w:rsidR="00100521" w:rsidRPr="007F7D09" w:rsidRDefault="00100521" w:rsidP="00100521">
      <w:pPr>
        <w:pStyle w:val="2"/>
        <w:autoSpaceDE w:val="0"/>
        <w:autoSpaceDN w:val="0"/>
        <w:spacing w:after="0" w:line="240" w:lineRule="auto"/>
        <w:ind w:left="360"/>
        <w:jc w:val="both"/>
        <w:rPr>
          <w:b/>
          <w:color w:val="000000"/>
          <w:sz w:val="28"/>
          <w:szCs w:val="28"/>
        </w:rPr>
      </w:pP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  <w:u w:val="single"/>
        </w:rPr>
        <w:t>Слухали:</w:t>
      </w:r>
      <w:r w:rsidRPr="007F7D09">
        <w:rPr>
          <w:color w:val="000000"/>
          <w:sz w:val="28"/>
          <w:szCs w:val="28"/>
        </w:rPr>
        <w:t xml:space="preserve"> </w:t>
      </w:r>
      <w:proofErr w:type="spellStart"/>
      <w:r w:rsidRPr="007F7D09">
        <w:rPr>
          <w:b/>
          <w:color w:val="000000"/>
          <w:sz w:val="28"/>
          <w:szCs w:val="28"/>
        </w:rPr>
        <w:t>Бешлей</w:t>
      </w:r>
      <w:proofErr w:type="spellEnd"/>
      <w:r w:rsidRPr="007F7D09">
        <w:rPr>
          <w:b/>
          <w:color w:val="000000"/>
          <w:sz w:val="28"/>
          <w:szCs w:val="28"/>
        </w:rPr>
        <w:t xml:space="preserve"> В.,</w:t>
      </w:r>
      <w:r w:rsidRPr="007F7D09">
        <w:rPr>
          <w:color w:val="000000"/>
          <w:sz w:val="28"/>
          <w:szCs w:val="28"/>
        </w:rPr>
        <w:t xml:space="preserve"> який запропонував </w:t>
      </w:r>
      <w:r w:rsidRPr="007F7D09">
        <w:rPr>
          <w:sz w:val="28"/>
          <w:szCs w:val="28"/>
        </w:rPr>
        <w:t>з метою забезпечення відкритості та прозорості роботи постійної комісії</w:t>
      </w:r>
      <w:r w:rsidRPr="007F7D09">
        <w:rPr>
          <w:color w:val="000000"/>
          <w:sz w:val="28"/>
          <w:szCs w:val="28"/>
        </w:rPr>
        <w:t xml:space="preserve"> проводити засідання з он-лайн трансляцією на офіційному сайті міської ради. </w:t>
      </w: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b/>
          <w:color w:val="000000"/>
          <w:sz w:val="28"/>
          <w:szCs w:val="28"/>
        </w:rPr>
      </w:pPr>
      <w:r w:rsidRPr="007F7D09">
        <w:rPr>
          <w:b/>
          <w:color w:val="000000"/>
          <w:sz w:val="28"/>
          <w:szCs w:val="28"/>
          <w:u w:val="single"/>
        </w:rPr>
        <w:t>Комісія рекомендує</w:t>
      </w:r>
      <w:r w:rsidRPr="007F7D09">
        <w:rPr>
          <w:b/>
          <w:color w:val="000000"/>
          <w:sz w:val="28"/>
          <w:szCs w:val="28"/>
        </w:rPr>
        <w:t xml:space="preserve">: </w:t>
      </w:r>
      <w:r w:rsidRPr="007F7D09">
        <w:rPr>
          <w:sz w:val="28"/>
          <w:szCs w:val="28"/>
        </w:rPr>
        <w:t>Підтримати пропозицію щодо проведення засідання комісії з он-лайн трансляцією.</w:t>
      </w: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sz w:val="28"/>
          <w:szCs w:val="28"/>
        </w:rPr>
      </w:pPr>
      <w:r w:rsidRPr="007F7D09">
        <w:rPr>
          <w:sz w:val="28"/>
          <w:szCs w:val="28"/>
        </w:rPr>
        <w:t>Голові комісії звернутися із зверненням щодо технічного забезпечення он-лайн трансляції до відділу комп'ютерно-технічного забезпечення міської ради та відділу організаційної роботи та контролю міської ради.</w:t>
      </w:r>
    </w:p>
    <w:p w:rsidR="00100521" w:rsidRPr="007F7D09" w:rsidRDefault="00100521" w:rsidP="00100521">
      <w:pPr>
        <w:pStyle w:val="2"/>
        <w:autoSpaceDE w:val="0"/>
        <w:autoSpaceDN w:val="0"/>
        <w:spacing w:before="120" w:after="0" w:line="240" w:lineRule="auto"/>
        <w:ind w:left="0"/>
        <w:jc w:val="both"/>
        <w:rPr>
          <w:color w:val="000000"/>
          <w:sz w:val="28"/>
          <w:szCs w:val="28"/>
        </w:rPr>
      </w:pPr>
      <w:r w:rsidRPr="007F7D09">
        <w:rPr>
          <w:color w:val="000000"/>
          <w:sz w:val="28"/>
          <w:szCs w:val="28"/>
        </w:rPr>
        <w:t>Голосували одноголосно.</w:t>
      </w:r>
    </w:p>
    <w:p w:rsidR="00100521" w:rsidRPr="007F7D09" w:rsidRDefault="00100521" w:rsidP="00100521">
      <w:pPr>
        <w:pStyle w:val="2"/>
        <w:autoSpaceDE w:val="0"/>
        <w:autoSpaceDN w:val="0"/>
        <w:spacing w:after="0" w:line="240" w:lineRule="auto"/>
        <w:ind w:left="0"/>
        <w:jc w:val="both"/>
        <w:rPr>
          <w:b/>
          <w:color w:val="000000"/>
          <w:sz w:val="28"/>
          <w:szCs w:val="28"/>
        </w:rPr>
      </w:pPr>
    </w:p>
    <w:p w:rsidR="00100521" w:rsidRPr="007F7D09" w:rsidRDefault="00100521" w:rsidP="00100521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0521" w:rsidRPr="007F7D09" w:rsidRDefault="00100521" w:rsidP="00100521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0521" w:rsidRPr="007F7D09" w:rsidRDefault="00100521" w:rsidP="00100521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0521" w:rsidRPr="007F7D09" w:rsidRDefault="00100521" w:rsidP="00100521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D09">
        <w:rPr>
          <w:rFonts w:ascii="Times New Roman" w:hAnsi="Times New Roman" w:cs="Times New Roman"/>
          <w:b/>
          <w:sz w:val="28"/>
          <w:szCs w:val="28"/>
        </w:rPr>
        <w:t xml:space="preserve">Голова комісії                                                                           </w:t>
      </w:r>
      <w:proofErr w:type="spellStart"/>
      <w:r w:rsidRPr="007F7D09">
        <w:rPr>
          <w:rFonts w:ascii="Times New Roman" w:hAnsi="Times New Roman" w:cs="Times New Roman"/>
          <w:b/>
          <w:sz w:val="28"/>
          <w:szCs w:val="28"/>
        </w:rPr>
        <w:t>Бешлей</w:t>
      </w:r>
      <w:proofErr w:type="spellEnd"/>
      <w:r w:rsidRPr="007F7D09">
        <w:rPr>
          <w:rFonts w:ascii="Times New Roman" w:hAnsi="Times New Roman" w:cs="Times New Roman"/>
          <w:b/>
          <w:sz w:val="28"/>
          <w:szCs w:val="28"/>
        </w:rPr>
        <w:t xml:space="preserve"> В.В. </w:t>
      </w:r>
    </w:p>
    <w:p w:rsidR="00100521" w:rsidRPr="007F7D09" w:rsidRDefault="00100521" w:rsidP="00100521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0521" w:rsidRPr="007F7D09" w:rsidRDefault="00100521" w:rsidP="0010052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7F7D09">
        <w:rPr>
          <w:rFonts w:ascii="Times New Roman" w:hAnsi="Times New Roman" w:cs="Times New Roman"/>
          <w:b/>
          <w:sz w:val="28"/>
          <w:szCs w:val="28"/>
        </w:rPr>
        <w:t xml:space="preserve">Протокол вів                                                                             </w:t>
      </w:r>
      <w:proofErr w:type="spellStart"/>
      <w:r w:rsidRPr="007F7D09">
        <w:rPr>
          <w:rFonts w:ascii="Times New Roman" w:hAnsi="Times New Roman" w:cs="Times New Roman"/>
          <w:b/>
          <w:sz w:val="28"/>
          <w:szCs w:val="28"/>
        </w:rPr>
        <w:t>Моклович</w:t>
      </w:r>
      <w:proofErr w:type="spellEnd"/>
      <w:r w:rsidRPr="007F7D09">
        <w:rPr>
          <w:rFonts w:ascii="Times New Roman" w:hAnsi="Times New Roman" w:cs="Times New Roman"/>
          <w:b/>
          <w:sz w:val="28"/>
          <w:szCs w:val="28"/>
        </w:rPr>
        <w:t xml:space="preserve"> Н.М.</w:t>
      </w:r>
    </w:p>
    <w:p w:rsidR="00100521" w:rsidRPr="00BC7968" w:rsidRDefault="00100521" w:rsidP="00100521">
      <w:pPr>
        <w:pStyle w:val="3"/>
        <w:spacing w:line="240" w:lineRule="auto"/>
        <w:jc w:val="both"/>
        <w:rPr>
          <w:sz w:val="28"/>
          <w:szCs w:val="28"/>
        </w:rPr>
      </w:pPr>
    </w:p>
    <w:p w:rsidR="00D70342" w:rsidRDefault="00D70342"/>
    <w:sectPr w:rsidR="00D70342" w:rsidSect="00312C6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BEB" w:rsidRDefault="00591BEB" w:rsidP="000C517A">
      <w:pPr>
        <w:spacing w:after="0" w:line="240" w:lineRule="auto"/>
      </w:pPr>
      <w:r>
        <w:separator/>
      </w:r>
    </w:p>
  </w:endnote>
  <w:endnote w:type="continuationSeparator" w:id="0">
    <w:p w:rsidR="00591BEB" w:rsidRDefault="00591BEB" w:rsidP="000C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ACC" w:rsidRDefault="00FA2467">
    <w:pPr>
      <w:pStyle w:val="a3"/>
      <w:jc w:val="center"/>
    </w:pPr>
    <w:r>
      <w:fldChar w:fldCharType="begin"/>
    </w:r>
    <w:r w:rsidR="00D70342">
      <w:instrText>PAGE   \* MERGEFORMAT</w:instrText>
    </w:r>
    <w:r>
      <w:fldChar w:fldCharType="separate"/>
    </w:r>
    <w:r w:rsidR="00E869A5" w:rsidRPr="00E869A5">
      <w:rPr>
        <w:noProof/>
      </w:rPr>
      <w:t>1</w:t>
    </w:r>
    <w:r>
      <w:fldChar w:fldCharType="end"/>
    </w:r>
  </w:p>
  <w:p w:rsidR="00000ACC" w:rsidRDefault="00591BE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BEB" w:rsidRDefault="00591BEB" w:rsidP="000C517A">
      <w:pPr>
        <w:spacing w:after="0" w:line="240" w:lineRule="auto"/>
      </w:pPr>
      <w:r>
        <w:separator/>
      </w:r>
    </w:p>
  </w:footnote>
  <w:footnote w:type="continuationSeparator" w:id="0">
    <w:p w:rsidR="00591BEB" w:rsidRDefault="00591BEB" w:rsidP="000C5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C571C"/>
    <w:multiLevelType w:val="hybridMultilevel"/>
    <w:tmpl w:val="9CE80404"/>
    <w:lvl w:ilvl="0" w:tplc="3050D87C">
      <w:start w:val="1"/>
      <w:numFmt w:val="decimal"/>
      <w:lvlText w:val="%1."/>
      <w:lvlJc w:val="left"/>
      <w:pPr>
        <w:ind w:left="2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87" w:hanging="360"/>
      </w:pPr>
    </w:lvl>
    <w:lvl w:ilvl="2" w:tplc="0419001B" w:tentative="1">
      <w:start w:val="1"/>
      <w:numFmt w:val="lowerRoman"/>
      <w:lvlText w:val="%3."/>
      <w:lvlJc w:val="right"/>
      <w:pPr>
        <w:ind w:left="4207" w:hanging="180"/>
      </w:pPr>
    </w:lvl>
    <w:lvl w:ilvl="3" w:tplc="0419000F" w:tentative="1">
      <w:start w:val="1"/>
      <w:numFmt w:val="decimal"/>
      <w:lvlText w:val="%4."/>
      <w:lvlJc w:val="left"/>
      <w:pPr>
        <w:ind w:left="4927" w:hanging="360"/>
      </w:pPr>
    </w:lvl>
    <w:lvl w:ilvl="4" w:tplc="04190019" w:tentative="1">
      <w:start w:val="1"/>
      <w:numFmt w:val="lowerLetter"/>
      <w:lvlText w:val="%5."/>
      <w:lvlJc w:val="left"/>
      <w:pPr>
        <w:ind w:left="5647" w:hanging="360"/>
      </w:pPr>
    </w:lvl>
    <w:lvl w:ilvl="5" w:tplc="0419001B" w:tentative="1">
      <w:start w:val="1"/>
      <w:numFmt w:val="lowerRoman"/>
      <w:lvlText w:val="%6."/>
      <w:lvlJc w:val="right"/>
      <w:pPr>
        <w:ind w:left="6367" w:hanging="180"/>
      </w:pPr>
    </w:lvl>
    <w:lvl w:ilvl="6" w:tplc="0419000F" w:tentative="1">
      <w:start w:val="1"/>
      <w:numFmt w:val="decimal"/>
      <w:lvlText w:val="%7."/>
      <w:lvlJc w:val="left"/>
      <w:pPr>
        <w:ind w:left="7087" w:hanging="360"/>
      </w:pPr>
    </w:lvl>
    <w:lvl w:ilvl="7" w:tplc="04190019" w:tentative="1">
      <w:start w:val="1"/>
      <w:numFmt w:val="lowerLetter"/>
      <w:lvlText w:val="%8."/>
      <w:lvlJc w:val="left"/>
      <w:pPr>
        <w:ind w:left="7807" w:hanging="360"/>
      </w:pPr>
    </w:lvl>
    <w:lvl w:ilvl="8" w:tplc="0419001B" w:tentative="1">
      <w:start w:val="1"/>
      <w:numFmt w:val="lowerRoman"/>
      <w:lvlText w:val="%9."/>
      <w:lvlJc w:val="right"/>
      <w:pPr>
        <w:ind w:left="85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21"/>
    <w:rsid w:val="000C517A"/>
    <w:rsid w:val="00100521"/>
    <w:rsid w:val="00306E84"/>
    <w:rsid w:val="00591BEB"/>
    <w:rsid w:val="00760091"/>
    <w:rsid w:val="007F7D09"/>
    <w:rsid w:val="00A05AAE"/>
    <w:rsid w:val="00D70342"/>
    <w:rsid w:val="00E869A5"/>
    <w:rsid w:val="00FA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00521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100521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unhideWhenUsed/>
    <w:rsid w:val="00100521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100521"/>
    <w:rPr>
      <w:rFonts w:ascii="Times New Roman" w:eastAsia="Calibri" w:hAnsi="Times New Roman" w:cs="Times New Roman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00521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bCs/>
      <w:sz w:val="20"/>
      <w:szCs w:val="16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100521"/>
    <w:rPr>
      <w:rFonts w:ascii="Times New Roman" w:eastAsia="Calibri" w:hAnsi="Times New Roman" w:cs="Times New Roman"/>
      <w:bCs/>
      <w:sz w:val="20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00521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100521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unhideWhenUsed/>
    <w:rsid w:val="00100521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100521"/>
    <w:rPr>
      <w:rFonts w:ascii="Times New Roman" w:eastAsia="Calibri" w:hAnsi="Times New Roman" w:cs="Times New Roman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00521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bCs/>
      <w:sz w:val="20"/>
      <w:szCs w:val="16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100521"/>
    <w:rPr>
      <w:rFonts w:ascii="Times New Roman" w:eastAsia="Calibri" w:hAnsi="Times New Roman" w:cs="Times New Roman"/>
      <w:bCs/>
      <w:sz w:val="20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Doc</cp:lastModifiedBy>
  <cp:revision>2</cp:revision>
  <dcterms:created xsi:type="dcterms:W3CDTF">2017-08-08T15:44:00Z</dcterms:created>
  <dcterms:modified xsi:type="dcterms:W3CDTF">2017-08-08T15:44:00Z</dcterms:modified>
</cp:coreProperties>
</file>