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D5" w:rsidRDefault="004469D5" w:rsidP="004469D5">
      <w:pPr>
        <w:tabs>
          <w:tab w:val="left" w:pos="0"/>
        </w:tabs>
        <w:ind w:left="720" w:right="-2"/>
        <w:jc w:val="both"/>
        <w:rPr>
          <w:sz w:val="27"/>
          <w:szCs w:val="27"/>
        </w:rPr>
      </w:pPr>
      <w:bookmarkStart w:id="0" w:name="_GoBack"/>
      <w:bookmarkEnd w:id="0"/>
    </w:p>
    <w:p w:rsidR="00CF1ECB" w:rsidRDefault="00CF1ECB" w:rsidP="00CF1ECB">
      <w:pPr>
        <w:pStyle w:val="2"/>
        <w:jc w:val="center"/>
        <w:rPr>
          <w:b/>
          <w:bCs/>
          <w:sz w:val="32"/>
          <w:szCs w:val="24"/>
          <w:lang w:val="ru-RU"/>
        </w:rPr>
      </w:pPr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CF1ECB" w:rsidRDefault="00CF1ECB" w:rsidP="00CF1ECB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Pr="00B748EA">
        <w:rPr>
          <w:u w:val="single"/>
          <w:lang w:val="uk-UA"/>
        </w:rPr>
        <w:t>_</w:t>
      </w:r>
      <w:r>
        <w:rPr>
          <w:u w:val="single"/>
          <w:lang w:val="uk-UA"/>
        </w:rPr>
        <w:t xml:space="preserve">__ </w:t>
      </w:r>
      <w:r>
        <w:rPr>
          <w:lang w:val="uk-UA"/>
        </w:rPr>
        <w:t xml:space="preserve"> 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>
        <w:rPr>
          <w:lang w:val="uk-UA"/>
        </w:rPr>
        <w:t>08</w:t>
      </w:r>
      <w:r w:rsidRPr="0045683E">
        <w:rPr>
          <w:lang w:val="uk-UA"/>
        </w:rPr>
        <w:t>.</w:t>
      </w:r>
      <w:r>
        <w:rPr>
          <w:lang w:val="uk-UA"/>
        </w:rPr>
        <w:t>12</w:t>
      </w:r>
      <w:r w:rsidRPr="0045683E">
        <w:rPr>
          <w:lang w:val="uk-UA"/>
        </w:rPr>
        <w:t>.20</w:t>
      </w:r>
      <w:r>
        <w:rPr>
          <w:lang w:val="uk-UA"/>
        </w:rPr>
        <w:t>20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CF1ECB" w:rsidRDefault="00CF1ECB" w:rsidP="00CF1ECB">
      <w:pPr>
        <w:rPr>
          <w:sz w:val="16"/>
          <w:szCs w:val="16"/>
        </w:rPr>
      </w:pPr>
    </w:p>
    <w:p w:rsidR="00CF1ECB" w:rsidRDefault="00CF1ECB" w:rsidP="004469D5">
      <w:pPr>
        <w:tabs>
          <w:tab w:val="left" w:pos="0"/>
        </w:tabs>
        <w:ind w:left="720" w:right="-2"/>
        <w:jc w:val="both"/>
        <w:rPr>
          <w:sz w:val="27"/>
          <w:szCs w:val="27"/>
        </w:rPr>
      </w:pPr>
    </w:p>
    <w:p w:rsidR="004F2A0B" w:rsidRDefault="004F2A0B" w:rsidP="004F2A0B">
      <w:pPr>
        <w:tabs>
          <w:tab w:val="left" w:pos="0"/>
        </w:tabs>
        <w:ind w:right="-2" w:firstLine="720"/>
        <w:jc w:val="both"/>
        <w:rPr>
          <w:sz w:val="28"/>
          <w:szCs w:val="28"/>
        </w:rPr>
      </w:pPr>
      <w:r w:rsidRPr="00E40FC3">
        <w:rPr>
          <w:b/>
          <w:sz w:val="28"/>
          <w:szCs w:val="28"/>
        </w:rPr>
        <w:t xml:space="preserve">1. </w:t>
      </w:r>
      <w:r w:rsidRPr="00A433AD">
        <w:rPr>
          <w:sz w:val="28"/>
          <w:szCs w:val="28"/>
        </w:rPr>
        <w:t xml:space="preserve">Викласти назву проекту рішення в такій редакції: </w:t>
      </w:r>
    </w:p>
    <w:p w:rsidR="004F2A0B" w:rsidRPr="00A433AD" w:rsidRDefault="004F2A0B" w:rsidP="004F2A0B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«Про передачу, зарахування , списання та облік майна»</w:t>
      </w:r>
    </w:p>
    <w:p w:rsidR="004F2A0B" w:rsidRDefault="004F2A0B" w:rsidP="004469D5">
      <w:pPr>
        <w:tabs>
          <w:tab w:val="left" w:pos="0"/>
        </w:tabs>
        <w:ind w:left="720" w:right="-2"/>
        <w:jc w:val="both"/>
        <w:rPr>
          <w:sz w:val="27"/>
          <w:szCs w:val="27"/>
        </w:rPr>
      </w:pPr>
    </w:p>
    <w:p w:rsidR="00CF1ECB" w:rsidRDefault="004F2A0B" w:rsidP="00CF1EC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CF1ECB">
        <w:rPr>
          <w:b/>
          <w:sz w:val="27"/>
          <w:szCs w:val="27"/>
        </w:rPr>
        <w:t>.</w:t>
      </w:r>
      <w:r w:rsidR="00CF1ECB">
        <w:rPr>
          <w:sz w:val="27"/>
          <w:szCs w:val="27"/>
        </w:rPr>
        <w:t xml:space="preserve"> </w:t>
      </w:r>
      <w:r w:rsidR="00CF1ECB" w:rsidRPr="00E40FC3">
        <w:rPr>
          <w:sz w:val="27"/>
          <w:szCs w:val="27"/>
        </w:rPr>
        <w:t>Доповнити проект рішення пункт</w:t>
      </w:r>
      <w:r w:rsidR="00CF1ECB">
        <w:rPr>
          <w:sz w:val="27"/>
          <w:szCs w:val="27"/>
        </w:rPr>
        <w:t>ами</w:t>
      </w:r>
      <w:r w:rsidR="00CF1ECB" w:rsidRPr="00E40FC3">
        <w:rPr>
          <w:sz w:val="27"/>
          <w:szCs w:val="27"/>
        </w:rPr>
        <w:t xml:space="preserve"> такого змісту:</w:t>
      </w:r>
    </w:p>
    <w:p w:rsidR="00CF1ECB" w:rsidRDefault="00CF1ECB" w:rsidP="004469D5">
      <w:pPr>
        <w:tabs>
          <w:tab w:val="left" w:pos="0"/>
        </w:tabs>
        <w:ind w:left="720" w:right="-2"/>
        <w:jc w:val="both"/>
        <w:rPr>
          <w:sz w:val="27"/>
          <w:szCs w:val="27"/>
        </w:rPr>
      </w:pPr>
    </w:p>
    <w:p w:rsidR="004469D5" w:rsidRDefault="00CF1ECB" w:rsidP="004469D5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«7</w:t>
      </w:r>
      <w:r w:rsidR="00E05551">
        <w:rPr>
          <w:b/>
          <w:szCs w:val="28"/>
        </w:rPr>
        <w:t xml:space="preserve">. </w:t>
      </w:r>
      <w:r w:rsidR="004469D5" w:rsidRPr="004469D5">
        <w:rPr>
          <w:szCs w:val="28"/>
        </w:rPr>
        <w:t>В</w:t>
      </w:r>
      <w:r w:rsidR="004469D5">
        <w:rPr>
          <w:szCs w:val="28"/>
        </w:rPr>
        <w:t>иконавчому комітету Чернівецької міської ради  обліковувати на балансі</w:t>
      </w:r>
      <w:r w:rsidR="004469D5" w:rsidRPr="004437A9">
        <w:rPr>
          <w:szCs w:val="28"/>
        </w:rPr>
        <w:t xml:space="preserve"> </w:t>
      </w:r>
      <w:r w:rsidR="004469D5">
        <w:rPr>
          <w:szCs w:val="28"/>
        </w:rPr>
        <w:t xml:space="preserve">установи нежитлову будівлю літ.Б загальною площею 134,20кв.м за адресою м.Чернівці, вул.Юнацька, 1 відновною вартістю </w:t>
      </w:r>
      <w:r w:rsidR="00685C1E">
        <w:rPr>
          <w:szCs w:val="28"/>
        </w:rPr>
        <w:t>884345</w:t>
      </w:r>
      <w:r w:rsidR="004469D5">
        <w:rPr>
          <w:szCs w:val="28"/>
        </w:rPr>
        <w:t>(</w:t>
      </w:r>
      <w:r w:rsidR="00685C1E">
        <w:rPr>
          <w:szCs w:val="28"/>
        </w:rPr>
        <w:t>вісімсот вісімдесят чотири</w:t>
      </w:r>
      <w:r w:rsidR="004469D5">
        <w:rPr>
          <w:szCs w:val="28"/>
        </w:rPr>
        <w:t xml:space="preserve"> тисяч</w:t>
      </w:r>
      <w:r w:rsidR="00685C1E">
        <w:rPr>
          <w:szCs w:val="28"/>
        </w:rPr>
        <w:t>і</w:t>
      </w:r>
      <w:r w:rsidR="004469D5">
        <w:rPr>
          <w:szCs w:val="28"/>
        </w:rPr>
        <w:t xml:space="preserve"> </w:t>
      </w:r>
      <w:r w:rsidR="00685C1E">
        <w:rPr>
          <w:szCs w:val="28"/>
        </w:rPr>
        <w:t>триста сорок п</w:t>
      </w:r>
      <w:r w:rsidR="00685C1E" w:rsidRPr="00685C1E">
        <w:rPr>
          <w:szCs w:val="28"/>
        </w:rPr>
        <w:t>’</w:t>
      </w:r>
      <w:r w:rsidR="00685C1E">
        <w:rPr>
          <w:szCs w:val="28"/>
        </w:rPr>
        <w:t>ять</w:t>
      </w:r>
      <w:r w:rsidR="004469D5">
        <w:rPr>
          <w:szCs w:val="28"/>
        </w:rPr>
        <w:t xml:space="preserve">)грн., дійсною вартістю </w:t>
      </w:r>
      <w:r w:rsidR="00685C1E">
        <w:rPr>
          <w:szCs w:val="28"/>
        </w:rPr>
        <w:t>522709</w:t>
      </w:r>
      <w:r w:rsidR="004469D5">
        <w:rPr>
          <w:szCs w:val="28"/>
        </w:rPr>
        <w:t>(</w:t>
      </w:r>
      <w:r w:rsidR="00685C1E">
        <w:rPr>
          <w:szCs w:val="28"/>
        </w:rPr>
        <w:t>п</w:t>
      </w:r>
      <w:r w:rsidR="00685C1E" w:rsidRPr="00685C1E">
        <w:rPr>
          <w:szCs w:val="28"/>
        </w:rPr>
        <w:t>’</w:t>
      </w:r>
      <w:r w:rsidR="00685C1E">
        <w:rPr>
          <w:szCs w:val="28"/>
        </w:rPr>
        <w:t xml:space="preserve">ятсот двадцять дві </w:t>
      </w:r>
      <w:r w:rsidR="004469D5">
        <w:rPr>
          <w:szCs w:val="28"/>
        </w:rPr>
        <w:t xml:space="preserve">тисячі </w:t>
      </w:r>
      <w:r w:rsidR="00685C1E">
        <w:rPr>
          <w:szCs w:val="28"/>
        </w:rPr>
        <w:t>сімсот дев</w:t>
      </w:r>
      <w:r w:rsidR="00685C1E" w:rsidRPr="00685C1E">
        <w:rPr>
          <w:szCs w:val="28"/>
        </w:rPr>
        <w:t>’</w:t>
      </w:r>
      <w:r w:rsidR="00685C1E">
        <w:rPr>
          <w:szCs w:val="28"/>
        </w:rPr>
        <w:t>ять</w:t>
      </w:r>
      <w:r w:rsidR="004469D5">
        <w:rPr>
          <w:szCs w:val="28"/>
        </w:rPr>
        <w:t>)грн.</w:t>
      </w:r>
    </w:p>
    <w:p w:rsidR="00B37574" w:rsidRDefault="00B37574" w:rsidP="00685C1E">
      <w:pPr>
        <w:pStyle w:val="a3"/>
        <w:tabs>
          <w:tab w:val="left" w:pos="0"/>
          <w:tab w:val="left" w:pos="700"/>
        </w:tabs>
        <w:ind w:right="-28"/>
        <w:rPr>
          <w:b/>
          <w:szCs w:val="28"/>
        </w:rPr>
      </w:pPr>
    </w:p>
    <w:p w:rsidR="00685C1E" w:rsidRPr="00785602" w:rsidRDefault="00CF1ECB" w:rsidP="00685C1E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8</w:t>
      </w:r>
      <w:r w:rsidR="00685C1E" w:rsidRPr="00785602">
        <w:rPr>
          <w:b/>
          <w:szCs w:val="28"/>
        </w:rPr>
        <w:t xml:space="preserve">. </w:t>
      </w:r>
      <w:r w:rsidR="00685C1E" w:rsidRPr="00785602">
        <w:rPr>
          <w:szCs w:val="28"/>
        </w:rPr>
        <w:t xml:space="preserve">Департаменту житлово-комунального господарства міської ради обліковувати на балансі установи </w:t>
      </w:r>
      <w:r w:rsidR="00685C1E">
        <w:rPr>
          <w:szCs w:val="28"/>
        </w:rPr>
        <w:t>об</w:t>
      </w:r>
      <w:r w:rsidR="00685C1E" w:rsidRPr="00685C1E">
        <w:rPr>
          <w:szCs w:val="28"/>
          <w:lang w:val="ru-RU"/>
        </w:rPr>
        <w:t>’</w:t>
      </w:r>
      <w:r w:rsidR="00685C1E">
        <w:rPr>
          <w:szCs w:val="28"/>
          <w:lang w:val="ru-RU"/>
        </w:rPr>
        <w:t>єкти нерухомості</w:t>
      </w:r>
      <w:r w:rsidR="00685C1E" w:rsidRPr="00785602">
        <w:rPr>
          <w:szCs w:val="28"/>
        </w:rPr>
        <w:t>, а саме:</w:t>
      </w:r>
    </w:p>
    <w:p w:rsidR="00685C1E" w:rsidRDefault="00CF1ECB" w:rsidP="00685C1E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8</w:t>
      </w:r>
      <w:r w:rsidR="00685C1E" w:rsidRPr="00785602">
        <w:rPr>
          <w:b/>
          <w:szCs w:val="28"/>
        </w:rPr>
        <w:t>.1.</w:t>
      </w:r>
      <w:r w:rsidR="00685C1E" w:rsidRPr="00785602">
        <w:rPr>
          <w:szCs w:val="28"/>
        </w:rPr>
        <w:t xml:space="preserve"> </w:t>
      </w:r>
      <w:r w:rsidR="00685C1E">
        <w:rPr>
          <w:szCs w:val="28"/>
        </w:rPr>
        <w:t xml:space="preserve">Будівлю літ.А, загальною площею 460,10кв.м, за адресою вул.Сковороди Григорія, 1, </w:t>
      </w:r>
      <w:r w:rsidR="00685C1E" w:rsidRPr="00785602">
        <w:rPr>
          <w:szCs w:val="28"/>
        </w:rPr>
        <w:t xml:space="preserve">відновною вартістю </w:t>
      </w:r>
      <w:r w:rsidR="00685C1E">
        <w:rPr>
          <w:szCs w:val="28"/>
        </w:rPr>
        <w:t>2820696</w:t>
      </w:r>
      <w:r w:rsidR="00685C1E" w:rsidRPr="00785602">
        <w:rPr>
          <w:szCs w:val="28"/>
        </w:rPr>
        <w:t>(</w:t>
      </w:r>
      <w:r w:rsidR="00685C1E">
        <w:rPr>
          <w:szCs w:val="28"/>
        </w:rPr>
        <w:t>два мільйони вісімсот двадцять</w:t>
      </w:r>
      <w:r w:rsidR="00685C1E" w:rsidRPr="00785602">
        <w:rPr>
          <w:szCs w:val="28"/>
        </w:rPr>
        <w:t xml:space="preserve"> тисяч</w:t>
      </w:r>
      <w:r w:rsidR="00685C1E">
        <w:rPr>
          <w:szCs w:val="28"/>
        </w:rPr>
        <w:t xml:space="preserve"> шіст</w:t>
      </w:r>
      <w:r w:rsidR="00685C1E" w:rsidRPr="00785602">
        <w:rPr>
          <w:szCs w:val="28"/>
        </w:rPr>
        <w:t xml:space="preserve">сот </w:t>
      </w:r>
      <w:r w:rsidR="00685C1E">
        <w:rPr>
          <w:szCs w:val="28"/>
        </w:rPr>
        <w:t>дев</w:t>
      </w:r>
      <w:r w:rsidR="00685C1E" w:rsidRPr="00785602">
        <w:rPr>
          <w:szCs w:val="28"/>
        </w:rPr>
        <w:t>’</w:t>
      </w:r>
      <w:r w:rsidR="00685C1E">
        <w:rPr>
          <w:szCs w:val="28"/>
        </w:rPr>
        <w:t>яносто шість</w:t>
      </w:r>
      <w:r w:rsidR="00685C1E" w:rsidRPr="00785602">
        <w:rPr>
          <w:szCs w:val="28"/>
        </w:rPr>
        <w:t xml:space="preserve">)грн., дійсною вартістю </w:t>
      </w:r>
      <w:r w:rsidR="00685C1E">
        <w:rPr>
          <w:szCs w:val="28"/>
        </w:rPr>
        <w:t>1624884</w:t>
      </w:r>
      <w:r w:rsidR="00685C1E" w:rsidRPr="00785602">
        <w:rPr>
          <w:szCs w:val="28"/>
        </w:rPr>
        <w:t>(</w:t>
      </w:r>
      <w:r w:rsidR="00685C1E">
        <w:rPr>
          <w:szCs w:val="28"/>
        </w:rPr>
        <w:t xml:space="preserve">один мільйон шістсот двадцять чотири </w:t>
      </w:r>
      <w:r w:rsidR="00685C1E" w:rsidRPr="00785602">
        <w:rPr>
          <w:szCs w:val="28"/>
        </w:rPr>
        <w:t>тисяч</w:t>
      </w:r>
      <w:r w:rsidR="00685C1E">
        <w:rPr>
          <w:szCs w:val="28"/>
        </w:rPr>
        <w:t>і вісімсот вісімдесят чотири</w:t>
      </w:r>
      <w:r w:rsidR="00685C1E" w:rsidRPr="00785602">
        <w:rPr>
          <w:szCs w:val="28"/>
        </w:rPr>
        <w:t>)грн.</w:t>
      </w:r>
    </w:p>
    <w:p w:rsidR="00685C1E" w:rsidRDefault="00CF1ECB" w:rsidP="00685C1E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8</w:t>
      </w:r>
      <w:r w:rsidR="00685C1E" w:rsidRPr="00785602">
        <w:rPr>
          <w:b/>
          <w:szCs w:val="28"/>
        </w:rPr>
        <w:t>.</w:t>
      </w:r>
      <w:r w:rsidR="00685C1E">
        <w:rPr>
          <w:b/>
          <w:szCs w:val="28"/>
        </w:rPr>
        <w:t>2</w:t>
      </w:r>
      <w:r w:rsidR="00685C1E" w:rsidRPr="00785602">
        <w:rPr>
          <w:b/>
          <w:szCs w:val="28"/>
        </w:rPr>
        <w:t>.</w:t>
      </w:r>
      <w:r w:rsidR="00685C1E" w:rsidRPr="00785602">
        <w:rPr>
          <w:szCs w:val="28"/>
        </w:rPr>
        <w:t xml:space="preserve"> </w:t>
      </w:r>
      <w:r w:rsidR="00685C1E">
        <w:rPr>
          <w:szCs w:val="28"/>
        </w:rPr>
        <w:t xml:space="preserve">Нежитлові приміщення, загальною площею 488,0кв.м, за адресою вул.Університетська, 50, </w:t>
      </w:r>
      <w:r w:rsidR="00685C1E" w:rsidRPr="00785602">
        <w:rPr>
          <w:szCs w:val="28"/>
        </w:rPr>
        <w:t xml:space="preserve">відновною вартістю </w:t>
      </w:r>
      <w:r w:rsidR="00685C1E">
        <w:rPr>
          <w:szCs w:val="28"/>
        </w:rPr>
        <w:t>3698700</w:t>
      </w:r>
      <w:r w:rsidR="00685C1E" w:rsidRPr="00785602">
        <w:rPr>
          <w:szCs w:val="28"/>
        </w:rPr>
        <w:t>(</w:t>
      </w:r>
      <w:r w:rsidR="00685C1E">
        <w:rPr>
          <w:szCs w:val="28"/>
        </w:rPr>
        <w:t>три мільйони шістсот дев</w:t>
      </w:r>
      <w:r w:rsidR="00685C1E" w:rsidRPr="00685C1E">
        <w:rPr>
          <w:szCs w:val="28"/>
        </w:rPr>
        <w:t>’</w:t>
      </w:r>
      <w:r w:rsidR="00685C1E">
        <w:rPr>
          <w:szCs w:val="28"/>
        </w:rPr>
        <w:t>яносто вісім</w:t>
      </w:r>
      <w:r w:rsidR="00685C1E" w:rsidRPr="00785602">
        <w:rPr>
          <w:szCs w:val="28"/>
        </w:rPr>
        <w:t xml:space="preserve"> тисяч</w:t>
      </w:r>
      <w:r w:rsidR="00685C1E">
        <w:rPr>
          <w:szCs w:val="28"/>
        </w:rPr>
        <w:t xml:space="preserve"> сім</w:t>
      </w:r>
      <w:r w:rsidR="00685C1E" w:rsidRPr="00785602">
        <w:rPr>
          <w:szCs w:val="28"/>
        </w:rPr>
        <w:t xml:space="preserve">сот)грн., дійсною вартістю </w:t>
      </w:r>
      <w:r w:rsidR="00685C1E">
        <w:rPr>
          <w:szCs w:val="28"/>
        </w:rPr>
        <w:t>2811012</w:t>
      </w:r>
      <w:r w:rsidR="00685C1E" w:rsidRPr="00785602">
        <w:rPr>
          <w:szCs w:val="28"/>
        </w:rPr>
        <w:t>(</w:t>
      </w:r>
      <w:r w:rsidR="00685C1E">
        <w:rPr>
          <w:szCs w:val="28"/>
        </w:rPr>
        <w:t xml:space="preserve">два мільйони вісімсот одинадцять </w:t>
      </w:r>
      <w:r w:rsidR="00685C1E" w:rsidRPr="00785602">
        <w:rPr>
          <w:szCs w:val="28"/>
        </w:rPr>
        <w:t>тисяч</w:t>
      </w:r>
      <w:r w:rsidR="00685C1E">
        <w:rPr>
          <w:szCs w:val="28"/>
        </w:rPr>
        <w:t xml:space="preserve"> дванадцять</w:t>
      </w:r>
      <w:r w:rsidR="00685C1E" w:rsidRPr="00785602">
        <w:rPr>
          <w:szCs w:val="28"/>
        </w:rPr>
        <w:t>)грн.</w:t>
      </w:r>
    </w:p>
    <w:p w:rsidR="00685C1E" w:rsidRDefault="00CF1ECB" w:rsidP="00685C1E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8</w:t>
      </w:r>
      <w:r w:rsidR="00685C1E" w:rsidRPr="00785602">
        <w:rPr>
          <w:b/>
          <w:szCs w:val="28"/>
        </w:rPr>
        <w:t>.</w:t>
      </w:r>
      <w:r w:rsidR="00685C1E">
        <w:rPr>
          <w:b/>
          <w:szCs w:val="28"/>
        </w:rPr>
        <w:t>3</w:t>
      </w:r>
      <w:r w:rsidR="00685C1E" w:rsidRPr="00785602">
        <w:rPr>
          <w:b/>
          <w:szCs w:val="28"/>
        </w:rPr>
        <w:t>.</w:t>
      </w:r>
      <w:r w:rsidR="00685C1E" w:rsidRPr="00785602">
        <w:rPr>
          <w:szCs w:val="28"/>
        </w:rPr>
        <w:t xml:space="preserve"> </w:t>
      </w:r>
      <w:r w:rsidR="00685C1E">
        <w:rPr>
          <w:szCs w:val="28"/>
        </w:rPr>
        <w:t>Будівлю літ.</w:t>
      </w:r>
      <w:r w:rsidR="00B37574">
        <w:rPr>
          <w:szCs w:val="28"/>
        </w:rPr>
        <w:t>Г</w:t>
      </w:r>
      <w:r w:rsidR="00685C1E">
        <w:rPr>
          <w:szCs w:val="28"/>
        </w:rPr>
        <w:t xml:space="preserve">, загальною площею </w:t>
      </w:r>
      <w:r w:rsidR="00B37574">
        <w:rPr>
          <w:szCs w:val="28"/>
        </w:rPr>
        <w:t>303,4</w:t>
      </w:r>
      <w:r w:rsidR="00685C1E">
        <w:rPr>
          <w:szCs w:val="28"/>
        </w:rPr>
        <w:t>0кв.м, за адресою вул.</w:t>
      </w:r>
      <w:r w:rsidR="00B37574">
        <w:rPr>
          <w:szCs w:val="28"/>
        </w:rPr>
        <w:t>Переяслівська</w:t>
      </w:r>
      <w:r w:rsidR="00685C1E">
        <w:rPr>
          <w:szCs w:val="28"/>
        </w:rPr>
        <w:t xml:space="preserve">, </w:t>
      </w:r>
      <w:r w:rsidR="00B37574">
        <w:rPr>
          <w:szCs w:val="28"/>
        </w:rPr>
        <w:t>7-Г</w:t>
      </w:r>
      <w:r w:rsidR="00685C1E">
        <w:rPr>
          <w:szCs w:val="28"/>
        </w:rPr>
        <w:t xml:space="preserve">, </w:t>
      </w:r>
      <w:r w:rsidR="00685C1E" w:rsidRPr="00785602">
        <w:rPr>
          <w:szCs w:val="28"/>
        </w:rPr>
        <w:t xml:space="preserve">відновною вартістю </w:t>
      </w:r>
      <w:r w:rsidR="00B37574">
        <w:rPr>
          <w:szCs w:val="28"/>
        </w:rPr>
        <w:t>1400499</w:t>
      </w:r>
      <w:r w:rsidR="00685C1E" w:rsidRPr="00785602">
        <w:rPr>
          <w:szCs w:val="28"/>
        </w:rPr>
        <w:t>(</w:t>
      </w:r>
      <w:r w:rsidR="00B37574">
        <w:rPr>
          <w:szCs w:val="28"/>
        </w:rPr>
        <w:t>один</w:t>
      </w:r>
      <w:r w:rsidR="00685C1E">
        <w:rPr>
          <w:szCs w:val="28"/>
        </w:rPr>
        <w:t xml:space="preserve"> мільйон </w:t>
      </w:r>
      <w:r w:rsidR="00B37574">
        <w:rPr>
          <w:szCs w:val="28"/>
        </w:rPr>
        <w:t>чотириста</w:t>
      </w:r>
      <w:r w:rsidR="00685C1E" w:rsidRPr="00785602">
        <w:rPr>
          <w:szCs w:val="28"/>
        </w:rPr>
        <w:t xml:space="preserve"> тисяч</w:t>
      </w:r>
      <w:r w:rsidR="00685C1E">
        <w:rPr>
          <w:szCs w:val="28"/>
        </w:rPr>
        <w:t xml:space="preserve"> </w:t>
      </w:r>
      <w:r w:rsidR="00B37574">
        <w:rPr>
          <w:szCs w:val="28"/>
        </w:rPr>
        <w:t>чотириста дев</w:t>
      </w:r>
      <w:r w:rsidR="00B37574" w:rsidRPr="00B37574">
        <w:rPr>
          <w:szCs w:val="28"/>
        </w:rPr>
        <w:t>’</w:t>
      </w:r>
      <w:r w:rsidR="00B37574">
        <w:rPr>
          <w:szCs w:val="28"/>
        </w:rPr>
        <w:t>яносто дев</w:t>
      </w:r>
      <w:r w:rsidR="00B37574" w:rsidRPr="00B37574">
        <w:rPr>
          <w:szCs w:val="28"/>
        </w:rPr>
        <w:t>’</w:t>
      </w:r>
      <w:r w:rsidR="00B37574">
        <w:rPr>
          <w:szCs w:val="28"/>
        </w:rPr>
        <w:t>ять</w:t>
      </w:r>
      <w:r w:rsidR="00685C1E" w:rsidRPr="00785602">
        <w:rPr>
          <w:szCs w:val="28"/>
        </w:rPr>
        <w:t xml:space="preserve">)грн., дійсною вартістю </w:t>
      </w:r>
      <w:r w:rsidR="00B37574">
        <w:rPr>
          <w:szCs w:val="28"/>
        </w:rPr>
        <w:t>910325</w:t>
      </w:r>
      <w:r w:rsidR="00685C1E" w:rsidRPr="00785602">
        <w:rPr>
          <w:szCs w:val="28"/>
        </w:rPr>
        <w:t>(</w:t>
      </w:r>
      <w:r w:rsidR="00B37574">
        <w:rPr>
          <w:szCs w:val="28"/>
        </w:rPr>
        <w:t>дев</w:t>
      </w:r>
      <w:r w:rsidR="00B37574" w:rsidRPr="00B37574">
        <w:rPr>
          <w:szCs w:val="28"/>
        </w:rPr>
        <w:t>’</w:t>
      </w:r>
      <w:r w:rsidR="00B37574">
        <w:rPr>
          <w:szCs w:val="28"/>
        </w:rPr>
        <w:t>ятсот десять</w:t>
      </w:r>
      <w:r w:rsidR="00685C1E">
        <w:rPr>
          <w:szCs w:val="28"/>
        </w:rPr>
        <w:t xml:space="preserve"> </w:t>
      </w:r>
      <w:r w:rsidR="00685C1E" w:rsidRPr="00785602">
        <w:rPr>
          <w:szCs w:val="28"/>
        </w:rPr>
        <w:t>тисяч</w:t>
      </w:r>
      <w:r w:rsidR="00685C1E">
        <w:rPr>
          <w:szCs w:val="28"/>
        </w:rPr>
        <w:t xml:space="preserve"> </w:t>
      </w:r>
      <w:r w:rsidR="00B37574">
        <w:rPr>
          <w:szCs w:val="28"/>
        </w:rPr>
        <w:t>триста двадцять п</w:t>
      </w:r>
      <w:r w:rsidR="00B37574" w:rsidRPr="00B37574">
        <w:rPr>
          <w:szCs w:val="28"/>
        </w:rPr>
        <w:t>’</w:t>
      </w:r>
      <w:r w:rsidR="00B37574">
        <w:rPr>
          <w:szCs w:val="28"/>
        </w:rPr>
        <w:t>ять</w:t>
      </w:r>
      <w:r w:rsidR="00685C1E" w:rsidRPr="00785602">
        <w:rPr>
          <w:szCs w:val="28"/>
        </w:rPr>
        <w:t>)грн.</w:t>
      </w:r>
    </w:p>
    <w:p w:rsidR="00B37574" w:rsidRDefault="00CF1ECB" w:rsidP="00B37574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  <w:r>
        <w:rPr>
          <w:b/>
          <w:szCs w:val="28"/>
        </w:rPr>
        <w:t>8</w:t>
      </w:r>
      <w:r w:rsidR="00B37574" w:rsidRPr="00785602">
        <w:rPr>
          <w:b/>
          <w:szCs w:val="28"/>
        </w:rPr>
        <w:t>.</w:t>
      </w:r>
      <w:r w:rsidR="00B37574">
        <w:rPr>
          <w:b/>
          <w:szCs w:val="28"/>
        </w:rPr>
        <w:t>4</w:t>
      </w:r>
      <w:r w:rsidR="00B37574" w:rsidRPr="00785602">
        <w:rPr>
          <w:b/>
          <w:szCs w:val="28"/>
        </w:rPr>
        <w:t>.</w:t>
      </w:r>
      <w:r w:rsidR="00B37574" w:rsidRPr="00785602">
        <w:rPr>
          <w:szCs w:val="28"/>
        </w:rPr>
        <w:t xml:space="preserve"> </w:t>
      </w:r>
      <w:r w:rsidR="00B37574">
        <w:rPr>
          <w:szCs w:val="28"/>
        </w:rPr>
        <w:t xml:space="preserve">Нежитлові приміщення, загальною площею 153,30кв.м, за адресою вул.Демократична, 11, </w:t>
      </w:r>
      <w:r w:rsidR="00B37574" w:rsidRPr="00785602">
        <w:rPr>
          <w:szCs w:val="28"/>
        </w:rPr>
        <w:t xml:space="preserve">відновною вартістю </w:t>
      </w:r>
      <w:r w:rsidR="00B37574">
        <w:rPr>
          <w:szCs w:val="28"/>
        </w:rPr>
        <w:t>873228</w:t>
      </w:r>
      <w:r w:rsidR="00B37574" w:rsidRPr="00785602">
        <w:rPr>
          <w:szCs w:val="28"/>
        </w:rPr>
        <w:t>(</w:t>
      </w:r>
      <w:r w:rsidR="00B37574">
        <w:rPr>
          <w:szCs w:val="28"/>
        </w:rPr>
        <w:t>вісімсот сімдесят три</w:t>
      </w:r>
      <w:r w:rsidR="00B37574" w:rsidRPr="00785602">
        <w:rPr>
          <w:szCs w:val="28"/>
        </w:rPr>
        <w:t xml:space="preserve"> тисяч</w:t>
      </w:r>
      <w:r w:rsidR="00B37574">
        <w:rPr>
          <w:szCs w:val="28"/>
        </w:rPr>
        <w:t>і двісіті двадцять вісім</w:t>
      </w:r>
      <w:r w:rsidR="00B37574" w:rsidRPr="00785602">
        <w:rPr>
          <w:szCs w:val="28"/>
        </w:rPr>
        <w:t xml:space="preserve">)грн., дійсною вартістю </w:t>
      </w:r>
      <w:r w:rsidR="00B37574">
        <w:rPr>
          <w:szCs w:val="28"/>
        </w:rPr>
        <w:t>503757</w:t>
      </w:r>
      <w:r w:rsidR="00B37574" w:rsidRPr="00785602">
        <w:rPr>
          <w:szCs w:val="28"/>
        </w:rPr>
        <w:t>(</w:t>
      </w:r>
      <w:r w:rsidR="00B37574">
        <w:rPr>
          <w:szCs w:val="28"/>
        </w:rPr>
        <w:t>п</w:t>
      </w:r>
      <w:r w:rsidR="00B37574" w:rsidRPr="00B37574">
        <w:rPr>
          <w:szCs w:val="28"/>
        </w:rPr>
        <w:t>’</w:t>
      </w:r>
      <w:r w:rsidR="00B37574">
        <w:rPr>
          <w:szCs w:val="28"/>
        </w:rPr>
        <w:t xml:space="preserve">ятсот три </w:t>
      </w:r>
      <w:r w:rsidR="00B37574" w:rsidRPr="00785602">
        <w:rPr>
          <w:szCs w:val="28"/>
        </w:rPr>
        <w:t>тисяч</w:t>
      </w:r>
      <w:r w:rsidR="00B37574">
        <w:rPr>
          <w:szCs w:val="28"/>
        </w:rPr>
        <w:t>і сімсот п</w:t>
      </w:r>
      <w:r w:rsidR="00B37574" w:rsidRPr="00B37574">
        <w:rPr>
          <w:szCs w:val="28"/>
        </w:rPr>
        <w:t>’</w:t>
      </w:r>
      <w:r w:rsidR="00B37574">
        <w:rPr>
          <w:szCs w:val="28"/>
        </w:rPr>
        <w:t>ятдесят сім</w:t>
      </w:r>
      <w:r w:rsidR="00B37574" w:rsidRPr="00785602">
        <w:rPr>
          <w:szCs w:val="28"/>
        </w:rPr>
        <w:t>)грн.</w:t>
      </w:r>
    </w:p>
    <w:p w:rsidR="004730AC" w:rsidRDefault="004730AC" w:rsidP="00685C1E">
      <w:pPr>
        <w:pStyle w:val="a3"/>
        <w:tabs>
          <w:tab w:val="left" w:pos="0"/>
          <w:tab w:val="left" w:pos="700"/>
        </w:tabs>
        <w:ind w:right="-28"/>
        <w:rPr>
          <w:szCs w:val="28"/>
        </w:rPr>
      </w:pPr>
    </w:p>
    <w:p w:rsidR="00720EA6" w:rsidRDefault="00B37574" w:rsidP="00720EA6">
      <w:pPr>
        <w:pStyle w:val="a3"/>
        <w:tabs>
          <w:tab w:val="left" w:pos="0"/>
          <w:tab w:val="left" w:pos="700"/>
        </w:tabs>
        <w:ind w:firstLine="3"/>
        <w:rPr>
          <w:szCs w:val="28"/>
        </w:rPr>
      </w:pPr>
      <w:r>
        <w:rPr>
          <w:szCs w:val="28"/>
        </w:rPr>
        <w:tab/>
      </w:r>
      <w:r w:rsidR="00CF1ECB">
        <w:rPr>
          <w:b/>
          <w:szCs w:val="28"/>
        </w:rPr>
        <w:t>9</w:t>
      </w:r>
      <w:r w:rsidRPr="00E11235">
        <w:rPr>
          <w:b/>
          <w:szCs w:val="28"/>
        </w:rPr>
        <w:t>.</w:t>
      </w:r>
      <w:r>
        <w:rPr>
          <w:szCs w:val="28"/>
        </w:rPr>
        <w:t xml:space="preserve"> </w:t>
      </w:r>
      <w:r w:rsidR="00720EA6">
        <w:rPr>
          <w:szCs w:val="28"/>
        </w:rPr>
        <w:t>Міському комунальному підприємству «Газкомплектприлад» обліковувати</w:t>
      </w:r>
      <w:r w:rsidR="00720EA6" w:rsidRPr="00571311">
        <w:rPr>
          <w:szCs w:val="28"/>
        </w:rPr>
        <w:t xml:space="preserve"> </w:t>
      </w:r>
      <w:r w:rsidR="00720EA6">
        <w:rPr>
          <w:szCs w:val="28"/>
        </w:rPr>
        <w:t>на балансі підприємства</w:t>
      </w:r>
      <w:r w:rsidR="00720EA6" w:rsidRPr="004437A9">
        <w:rPr>
          <w:szCs w:val="28"/>
        </w:rPr>
        <w:t xml:space="preserve"> </w:t>
      </w:r>
      <w:r w:rsidR="00720EA6">
        <w:rPr>
          <w:szCs w:val="28"/>
        </w:rPr>
        <w:t>нежитлову будівлю громадської вбиральні літ.Ш загальною площею 26,10кв.м за адресою вул.Шухевича Романа, 8-А відновною вартістю 263634(двісті шістдесят три тисячі шістсот тридцять чотири)грн., дійсною вартістю 234634(двісті тридцять чотири тисячі шістсот тридцять чотири)грн.</w:t>
      </w:r>
    </w:p>
    <w:p w:rsidR="00CF1ECB" w:rsidRDefault="00CF1ECB" w:rsidP="004469D5">
      <w:pPr>
        <w:tabs>
          <w:tab w:val="left" w:pos="0"/>
        </w:tabs>
        <w:ind w:left="720" w:right="-2"/>
        <w:jc w:val="both"/>
        <w:rPr>
          <w:sz w:val="27"/>
          <w:szCs w:val="27"/>
        </w:rPr>
      </w:pPr>
    </w:p>
    <w:p w:rsidR="0099295C" w:rsidRDefault="00E05551" w:rsidP="00E05551">
      <w:pPr>
        <w:pStyle w:val="a3"/>
        <w:tabs>
          <w:tab w:val="left" w:pos="0"/>
          <w:tab w:val="left" w:pos="700"/>
        </w:tabs>
        <w:ind w:firstLine="3"/>
        <w:rPr>
          <w:szCs w:val="28"/>
        </w:rPr>
      </w:pPr>
      <w:r>
        <w:rPr>
          <w:szCs w:val="28"/>
        </w:rPr>
        <w:tab/>
      </w:r>
      <w:r w:rsidR="00CF1ECB">
        <w:rPr>
          <w:b/>
          <w:szCs w:val="28"/>
        </w:rPr>
        <w:t>1</w:t>
      </w:r>
      <w:r w:rsidR="0099295C">
        <w:rPr>
          <w:b/>
          <w:szCs w:val="28"/>
        </w:rPr>
        <w:t>0</w:t>
      </w:r>
      <w:r w:rsidR="004730AC">
        <w:rPr>
          <w:b/>
          <w:szCs w:val="28"/>
        </w:rPr>
        <w:t>.</w:t>
      </w:r>
      <w:r>
        <w:rPr>
          <w:szCs w:val="28"/>
        </w:rPr>
        <w:t xml:space="preserve"> Міському комунальному підприємству «Чернівцітеплокомуненерго» обліковувати</w:t>
      </w:r>
      <w:r w:rsidRPr="00571311">
        <w:rPr>
          <w:szCs w:val="28"/>
        </w:rPr>
        <w:t xml:space="preserve"> </w:t>
      </w:r>
      <w:r>
        <w:rPr>
          <w:szCs w:val="28"/>
        </w:rPr>
        <w:t>на балансі підприємства</w:t>
      </w:r>
      <w:r w:rsidR="0099295C">
        <w:rPr>
          <w:szCs w:val="28"/>
        </w:rPr>
        <w:t>:</w:t>
      </w:r>
    </w:p>
    <w:p w:rsidR="00E05551" w:rsidRDefault="0099295C" w:rsidP="00E05551">
      <w:pPr>
        <w:pStyle w:val="a3"/>
        <w:tabs>
          <w:tab w:val="left" w:pos="0"/>
          <w:tab w:val="left" w:pos="700"/>
        </w:tabs>
        <w:ind w:firstLine="3"/>
        <w:rPr>
          <w:szCs w:val="28"/>
        </w:rPr>
      </w:pPr>
      <w:r>
        <w:rPr>
          <w:szCs w:val="28"/>
        </w:rPr>
        <w:tab/>
      </w:r>
      <w:r w:rsidRPr="0099295C">
        <w:rPr>
          <w:b/>
          <w:szCs w:val="28"/>
        </w:rPr>
        <w:t>10.1.</w:t>
      </w:r>
      <w:r w:rsidR="00E05551" w:rsidRPr="004437A9">
        <w:rPr>
          <w:szCs w:val="28"/>
        </w:rPr>
        <w:t xml:space="preserve"> </w:t>
      </w:r>
      <w:r>
        <w:rPr>
          <w:szCs w:val="28"/>
        </w:rPr>
        <w:t>Н</w:t>
      </w:r>
      <w:r w:rsidR="00E05551">
        <w:rPr>
          <w:szCs w:val="28"/>
        </w:rPr>
        <w:t xml:space="preserve">ежитлову будівлю літ.А загальною площею 176,80кв.м за адресою вул.Орлика Пилипа, 3-Б відновною вартістю 716613(сімсот шістнадцять тисяч </w:t>
      </w:r>
      <w:r w:rsidR="00E05551">
        <w:rPr>
          <w:szCs w:val="28"/>
        </w:rPr>
        <w:lastRenderedPageBreak/>
        <w:t>шістсот тринадцять)грн., дійсною вартістю 487297(чотириста вісімдесят сім тисяч двісті дев</w:t>
      </w:r>
      <w:r w:rsidR="00E05551" w:rsidRPr="00E05551">
        <w:rPr>
          <w:szCs w:val="28"/>
        </w:rPr>
        <w:t>’</w:t>
      </w:r>
      <w:r w:rsidR="00E05551">
        <w:rPr>
          <w:szCs w:val="28"/>
        </w:rPr>
        <w:t>яносто сім)грн.</w:t>
      </w:r>
    </w:p>
    <w:p w:rsidR="0099295C" w:rsidRDefault="0099295C" w:rsidP="0099295C">
      <w:pPr>
        <w:pStyle w:val="a3"/>
        <w:tabs>
          <w:tab w:val="left" w:pos="0"/>
          <w:tab w:val="left" w:pos="700"/>
        </w:tabs>
        <w:ind w:firstLine="3"/>
        <w:rPr>
          <w:szCs w:val="28"/>
        </w:rPr>
      </w:pPr>
      <w:r>
        <w:rPr>
          <w:szCs w:val="28"/>
        </w:rPr>
        <w:tab/>
      </w:r>
      <w:r w:rsidRPr="0099295C">
        <w:rPr>
          <w:b/>
          <w:szCs w:val="28"/>
        </w:rPr>
        <w:t>10.2.</w:t>
      </w:r>
      <w:r>
        <w:rPr>
          <w:szCs w:val="28"/>
        </w:rPr>
        <w:t xml:space="preserve"> Нежитлову будівлю літ.А загальною площею 94,0кв.м за адресою вул.Полетаєва Федора, 3-А відновною вартістю 293965(двісті дев</w:t>
      </w:r>
      <w:r w:rsidRPr="00720EA6">
        <w:rPr>
          <w:szCs w:val="28"/>
        </w:rPr>
        <w:t>’</w:t>
      </w:r>
      <w:r>
        <w:rPr>
          <w:szCs w:val="28"/>
        </w:rPr>
        <w:t>яносто три тисячі дев</w:t>
      </w:r>
      <w:r w:rsidRPr="00720EA6">
        <w:rPr>
          <w:szCs w:val="28"/>
        </w:rPr>
        <w:t>’</w:t>
      </w:r>
      <w:r>
        <w:rPr>
          <w:szCs w:val="28"/>
        </w:rPr>
        <w:t>ятсот шістдесят п</w:t>
      </w:r>
      <w:r w:rsidRPr="00720EA6">
        <w:rPr>
          <w:szCs w:val="28"/>
        </w:rPr>
        <w:t>’</w:t>
      </w:r>
      <w:r>
        <w:rPr>
          <w:szCs w:val="28"/>
        </w:rPr>
        <w:t>ять)грн., дійсною вартістю 146982(сто сорок шість тисяч дев</w:t>
      </w:r>
      <w:r w:rsidRPr="00720EA6">
        <w:rPr>
          <w:szCs w:val="28"/>
        </w:rPr>
        <w:t>’</w:t>
      </w:r>
      <w:r>
        <w:rPr>
          <w:szCs w:val="28"/>
        </w:rPr>
        <w:t>ятсот вісімдесят дві)грн.</w:t>
      </w:r>
    </w:p>
    <w:p w:rsidR="00A433AD" w:rsidRDefault="00A433AD" w:rsidP="00C62185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99295C" w:rsidRPr="00295201" w:rsidRDefault="0099295C" w:rsidP="00C62185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A45314" w:rsidRPr="00A45314" w:rsidRDefault="00CF1ECB" w:rsidP="00A45314">
      <w:pPr>
        <w:tabs>
          <w:tab w:val="left" w:pos="0"/>
        </w:tabs>
        <w:ind w:right="-2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9295C">
        <w:rPr>
          <w:b/>
          <w:sz w:val="28"/>
          <w:szCs w:val="28"/>
        </w:rPr>
        <w:t>1</w:t>
      </w:r>
      <w:r w:rsidR="00A45314" w:rsidRPr="00A45314">
        <w:rPr>
          <w:b/>
          <w:sz w:val="28"/>
          <w:szCs w:val="28"/>
        </w:rPr>
        <w:t xml:space="preserve">. </w:t>
      </w:r>
      <w:r w:rsidR="00A45314" w:rsidRPr="00A45314">
        <w:rPr>
          <w:sz w:val="28"/>
          <w:szCs w:val="28"/>
        </w:rPr>
        <w:t xml:space="preserve">Комунальному </w:t>
      </w:r>
      <w:r w:rsidR="00A45314">
        <w:rPr>
          <w:sz w:val="28"/>
          <w:szCs w:val="28"/>
        </w:rPr>
        <w:t xml:space="preserve">некомерційному </w:t>
      </w:r>
      <w:r w:rsidR="00A45314" w:rsidRPr="00A45314">
        <w:rPr>
          <w:sz w:val="28"/>
          <w:szCs w:val="28"/>
        </w:rPr>
        <w:t xml:space="preserve">підприємству </w:t>
      </w:r>
      <w:r w:rsidR="00A45314">
        <w:rPr>
          <w:sz w:val="28"/>
          <w:szCs w:val="28"/>
        </w:rPr>
        <w:t xml:space="preserve">міської ради </w:t>
      </w:r>
      <w:r w:rsidR="00A45314" w:rsidRPr="00A45314">
        <w:rPr>
          <w:sz w:val="28"/>
          <w:szCs w:val="28"/>
        </w:rPr>
        <w:t>«</w:t>
      </w:r>
      <w:r w:rsidR="00A45314">
        <w:rPr>
          <w:sz w:val="28"/>
          <w:szCs w:val="28"/>
        </w:rPr>
        <w:t>Міська клінічна лікарня № 3</w:t>
      </w:r>
      <w:r w:rsidR="00A45314" w:rsidRPr="00A45314">
        <w:rPr>
          <w:sz w:val="28"/>
          <w:szCs w:val="28"/>
        </w:rPr>
        <w:t>»:</w:t>
      </w:r>
    </w:p>
    <w:p w:rsidR="00A45314" w:rsidRDefault="00CF1ECB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99295C">
        <w:rPr>
          <w:rFonts w:ascii="Times New Roman" w:hAnsi="Times New Roman"/>
          <w:b/>
          <w:sz w:val="28"/>
          <w:szCs w:val="28"/>
          <w:lang w:val="uk-UA"/>
        </w:rPr>
        <w:t>1</w:t>
      </w:r>
      <w:r w:rsidR="00A45314" w:rsidRPr="00EA1DB3">
        <w:rPr>
          <w:rFonts w:ascii="Times New Roman" w:hAnsi="Times New Roman"/>
          <w:b/>
          <w:sz w:val="28"/>
          <w:szCs w:val="28"/>
          <w:lang w:val="uk-UA"/>
        </w:rPr>
        <w:t>.1.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5314" w:rsidRPr="006421B7">
        <w:rPr>
          <w:rFonts w:ascii="Times New Roman" w:hAnsi="Times New Roman"/>
          <w:sz w:val="28"/>
          <w:szCs w:val="28"/>
          <w:lang w:val="uk-UA"/>
        </w:rPr>
        <w:t>Надати згоду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на продаж на електронних торгах(аукціоні) з використанням електронної торгової системи </w:t>
      </w:r>
      <w:r w:rsidR="00A45314">
        <w:rPr>
          <w:rFonts w:ascii="Times New Roman" w:hAnsi="Times New Roman"/>
          <w:sz w:val="28"/>
          <w:szCs w:val="28"/>
          <w:lang w:val="en-US"/>
        </w:rPr>
        <w:t>ProZorro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Продажі:</w:t>
      </w:r>
    </w:p>
    <w:p w:rsidR="00A45314" w:rsidRPr="00957C8A" w:rsidRDefault="00CF1ECB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99295C">
        <w:rPr>
          <w:rFonts w:ascii="Times New Roman" w:hAnsi="Times New Roman"/>
          <w:b/>
          <w:sz w:val="28"/>
          <w:szCs w:val="28"/>
          <w:lang w:val="uk-UA"/>
        </w:rPr>
        <w:t>1</w:t>
      </w:r>
      <w:r w:rsidR="00A45314" w:rsidRPr="009A7886">
        <w:rPr>
          <w:rFonts w:ascii="Times New Roman" w:hAnsi="Times New Roman"/>
          <w:b/>
          <w:sz w:val="28"/>
          <w:szCs w:val="28"/>
          <w:lang w:val="uk-UA"/>
        </w:rPr>
        <w:t>.1.1.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1A89">
        <w:rPr>
          <w:rFonts w:ascii="Times New Roman" w:hAnsi="Times New Roman"/>
          <w:sz w:val="28"/>
          <w:szCs w:val="28"/>
          <w:lang w:val="uk-UA"/>
        </w:rPr>
        <w:t>А</w:t>
      </w:r>
      <w:r w:rsidR="00A45314">
        <w:rPr>
          <w:rFonts w:ascii="Times New Roman" w:hAnsi="Times New Roman"/>
          <w:sz w:val="28"/>
          <w:szCs w:val="28"/>
          <w:lang w:val="uk-UA"/>
        </w:rPr>
        <w:t>втомобіля ВАЗ-21063, реєстраційний номер 26</w:t>
      </w:r>
      <w:r w:rsidR="00651A89">
        <w:rPr>
          <w:rFonts w:ascii="Times New Roman" w:hAnsi="Times New Roman"/>
          <w:sz w:val="28"/>
          <w:szCs w:val="28"/>
          <w:lang w:val="uk-UA"/>
        </w:rPr>
        <w:t>63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ЧВА, 19</w:t>
      </w:r>
      <w:r w:rsidR="00673489">
        <w:rPr>
          <w:rFonts w:ascii="Times New Roman" w:hAnsi="Times New Roman"/>
          <w:sz w:val="28"/>
          <w:szCs w:val="28"/>
          <w:lang w:val="uk-UA"/>
        </w:rPr>
        <w:t>87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року випуску, інвентарний номер 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105</w:t>
      </w:r>
      <w:r w:rsidR="00651A89">
        <w:rPr>
          <w:rFonts w:ascii="Times New Roman" w:hAnsi="Times New Roman"/>
          <w:sz w:val="28"/>
          <w:szCs w:val="28"/>
          <w:lang w:val="uk-UA"/>
        </w:rPr>
        <w:t>1</w:t>
      </w:r>
      <w:r w:rsidR="00A45314">
        <w:rPr>
          <w:rFonts w:ascii="Times New Roman" w:hAnsi="Times New Roman"/>
          <w:sz w:val="28"/>
          <w:szCs w:val="28"/>
          <w:lang w:val="uk-UA"/>
        </w:rPr>
        <w:t>00</w:t>
      </w:r>
      <w:r w:rsidR="00651A89">
        <w:rPr>
          <w:rFonts w:ascii="Times New Roman" w:hAnsi="Times New Roman"/>
          <w:sz w:val="28"/>
          <w:szCs w:val="28"/>
          <w:lang w:val="uk-UA"/>
        </w:rPr>
        <w:t>20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 w:rsidR="00651A89">
        <w:rPr>
          <w:rFonts w:ascii="Times New Roman" w:hAnsi="Times New Roman"/>
          <w:sz w:val="28"/>
          <w:szCs w:val="28"/>
          <w:lang w:val="uk-UA"/>
        </w:rPr>
        <w:t>12807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(</w:t>
      </w:r>
      <w:r w:rsidR="00651A89">
        <w:rPr>
          <w:rFonts w:ascii="Times New Roman" w:hAnsi="Times New Roman"/>
          <w:sz w:val="28"/>
          <w:szCs w:val="28"/>
          <w:lang w:val="uk-UA"/>
        </w:rPr>
        <w:t>дванадцять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651A89">
        <w:rPr>
          <w:rFonts w:ascii="Times New Roman" w:hAnsi="Times New Roman"/>
          <w:sz w:val="28"/>
          <w:szCs w:val="28"/>
          <w:lang w:val="uk-UA"/>
        </w:rPr>
        <w:t>вісімсот сім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)грн.</w:t>
      </w:r>
      <w:r w:rsidR="00651A89">
        <w:rPr>
          <w:rFonts w:ascii="Times New Roman" w:hAnsi="Times New Roman"/>
          <w:sz w:val="28"/>
          <w:szCs w:val="28"/>
          <w:lang w:val="uk-UA"/>
        </w:rPr>
        <w:t>62</w:t>
      </w:r>
      <w:r w:rsidR="00A45314">
        <w:rPr>
          <w:rFonts w:ascii="Times New Roman" w:hAnsi="Times New Roman"/>
          <w:sz w:val="28"/>
          <w:szCs w:val="28"/>
          <w:lang w:val="uk-UA"/>
        </w:rPr>
        <w:t>коп.</w:t>
      </w:r>
    </w:p>
    <w:p w:rsidR="00A45314" w:rsidRPr="00957C8A" w:rsidRDefault="00CF1ECB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99295C">
        <w:rPr>
          <w:rFonts w:ascii="Times New Roman" w:hAnsi="Times New Roman"/>
          <w:b/>
          <w:sz w:val="28"/>
          <w:szCs w:val="28"/>
          <w:lang w:val="uk-UA"/>
        </w:rPr>
        <w:t>1</w:t>
      </w:r>
      <w:r w:rsidR="00A45314" w:rsidRPr="009A7886">
        <w:rPr>
          <w:rFonts w:ascii="Times New Roman" w:hAnsi="Times New Roman"/>
          <w:b/>
          <w:sz w:val="28"/>
          <w:szCs w:val="28"/>
          <w:lang w:val="uk-UA"/>
        </w:rPr>
        <w:t>.1.</w:t>
      </w:r>
      <w:r w:rsidR="00A45314">
        <w:rPr>
          <w:rFonts w:ascii="Times New Roman" w:hAnsi="Times New Roman"/>
          <w:b/>
          <w:sz w:val="28"/>
          <w:szCs w:val="28"/>
          <w:lang w:val="uk-UA"/>
        </w:rPr>
        <w:t>2</w:t>
      </w:r>
      <w:r w:rsidR="00A45314" w:rsidRPr="009A7886">
        <w:rPr>
          <w:rFonts w:ascii="Times New Roman" w:hAnsi="Times New Roman"/>
          <w:b/>
          <w:sz w:val="28"/>
          <w:szCs w:val="28"/>
          <w:lang w:val="uk-UA"/>
        </w:rPr>
        <w:t>.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1A89">
        <w:rPr>
          <w:rFonts w:ascii="Times New Roman" w:hAnsi="Times New Roman"/>
          <w:sz w:val="28"/>
          <w:szCs w:val="28"/>
          <w:lang w:val="uk-UA"/>
        </w:rPr>
        <w:t>А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втомобіля </w:t>
      </w:r>
      <w:r w:rsidR="00651A89">
        <w:rPr>
          <w:rFonts w:ascii="Times New Roman" w:hAnsi="Times New Roman"/>
          <w:sz w:val="28"/>
          <w:szCs w:val="28"/>
          <w:lang w:val="uk-UA"/>
        </w:rPr>
        <w:t>УАЗ 374194АС-</w:t>
      </w:r>
      <w:r w:rsidR="00651A89">
        <w:rPr>
          <w:rFonts w:ascii="Times New Roman" w:hAnsi="Times New Roman"/>
          <w:sz w:val="28"/>
          <w:szCs w:val="28"/>
          <w:lang w:val="en-US"/>
        </w:rPr>
        <w:t>U</w:t>
      </w:r>
      <w:r w:rsidR="00651A89">
        <w:rPr>
          <w:rFonts w:ascii="Times New Roman" w:hAnsi="Times New Roman"/>
          <w:sz w:val="28"/>
          <w:szCs w:val="28"/>
          <w:lang w:val="uk-UA"/>
        </w:rPr>
        <w:t>396294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, реєстраційний номер </w:t>
      </w:r>
      <w:r w:rsidR="00651A89">
        <w:rPr>
          <w:rFonts w:ascii="Times New Roman" w:hAnsi="Times New Roman"/>
          <w:sz w:val="28"/>
          <w:szCs w:val="28"/>
          <w:lang w:val="uk-UA"/>
        </w:rPr>
        <w:t>СЕ2413АО</w:t>
      </w:r>
      <w:r w:rsidR="00A45314">
        <w:rPr>
          <w:rFonts w:ascii="Times New Roman" w:hAnsi="Times New Roman"/>
          <w:sz w:val="28"/>
          <w:szCs w:val="28"/>
          <w:lang w:val="uk-UA"/>
        </w:rPr>
        <w:t>, 200</w:t>
      </w:r>
      <w:r w:rsidR="00651A89">
        <w:rPr>
          <w:rFonts w:ascii="Times New Roman" w:hAnsi="Times New Roman"/>
          <w:sz w:val="28"/>
          <w:szCs w:val="28"/>
          <w:lang w:val="uk-UA"/>
        </w:rPr>
        <w:t>8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року випуску, інвентарний номер 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105</w:t>
      </w:r>
      <w:r w:rsidR="00651A89">
        <w:rPr>
          <w:rFonts w:ascii="Times New Roman" w:hAnsi="Times New Roman"/>
          <w:sz w:val="28"/>
          <w:szCs w:val="28"/>
          <w:lang w:val="uk-UA"/>
        </w:rPr>
        <w:t>1027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 w:rsidR="00A45314">
        <w:rPr>
          <w:rFonts w:ascii="Times New Roman" w:hAnsi="Times New Roman"/>
          <w:sz w:val="28"/>
          <w:szCs w:val="28"/>
          <w:lang w:val="uk-UA"/>
        </w:rPr>
        <w:t>3</w:t>
      </w:r>
      <w:r w:rsidR="00651A89">
        <w:rPr>
          <w:rFonts w:ascii="Times New Roman" w:hAnsi="Times New Roman"/>
          <w:sz w:val="28"/>
          <w:szCs w:val="28"/>
          <w:lang w:val="uk-UA"/>
        </w:rPr>
        <w:t>4368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(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тридцять </w:t>
      </w:r>
      <w:r w:rsidR="00651A89">
        <w:rPr>
          <w:rFonts w:ascii="Times New Roman" w:hAnsi="Times New Roman"/>
          <w:sz w:val="28"/>
          <w:szCs w:val="28"/>
          <w:lang w:val="uk-UA"/>
        </w:rPr>
        <w:t>чотири</w:t>
      </w:r>
      <w:r w:rsidR="00A453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тисяч</w:t>
      </w:r>
      <w:r w:rsidR="00651A89">
        <w:rPr>
          <w:rFonts w:ascii="Times New Roman" w:hAnsi="Times New Roman"/>
          <w:sz w:val="28"/>
          <w:szCs w:val="28"/>
          <w:lang w:val="uk-UA"/>
        </w:rPr>
        <w:t>і триста шістдесят вісім</w:t>
      </w:r>
      <w:r w:rsidR="00A45314" w:rsidRPr="00957C8A">
        <w:rPr>
          <w:rFonts w:ascii="Times New Roman" w:hAnsi="Times New Roman"/>
          <w:sz w:val="28"/>
          <w:szCs w:val="28"/>
          <w:lang w:val="uk-UA"/>
        </w:rPr>
        <w:t>)грн.</w:t>
      </w:r>
      <w:r w:rsidR="004469D5">
        <w:rPr>
          <w:rFonts w:ascii="Times New Roman" w:hAnsi="Times New Roman"/>
          <w:sz w:val="28"/>
          <w:szCs w:val="28"/>
          <w:lang w:val="uk-UA"/>
        </w:rPr>
        <w:t>84</w:t>
      </w:r>
      <w:r w:rsidR="00A45314">
        <w:rPr>
          <w:rFonts w:ascii="Times New Roman" w:hAnsi="Times New Roman"/>
          <w:sz w:val="28"/>
          <w:szCs w:val="28"/>
          <w:lang w:val="uk-UA"/>
        </w:rPr>
        <w:t>коп.</w:t>
      </w:r>
    </w:p>
    <w:p w:rsidR="004469D5" w:rsidRPr="00D83D81" w:rsidRDefault="0099295C" w:rsidP="004469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11.1.</w:t>
      </w:r>
      <w:r w:rsidR="00A45314" w:rsidRPr="00957C8A">
        <w:rPr>
          <w:rFonts w:ascii="Times New Roman" w:hAnsi="Times New Roman"/>
          <w:b/>
          <w:sz w:val="28"/>
          <w:szCs w:val="28"/>
          <w:lang w:val="uk-UA"/>
        </w:rPr>
        <w:t xml:space="preserve">2.  </w:t>
      </w:r>
      <w:r w:rsidR="004469D5" w:rsidRPr="00965746">
        <w:rPr>
          <w:rFonts w:ascii="Times New Roman" w:hAnsi="Times New Roman"/>
          <w:sz w:val="28"/>
          <w:szCs w:val="28"/>
          <w:lang w:val="uk-UA"/>
        </w:rPr>
        <w:t xml:space="preserve">Кошти, отримані від продажу, направити на </w:t>
      </w:r>
      <w:r w:rsidR="004469D5">
        <w:rPr>
          <w:rFonts w:ascii="Times New Roman" w:hAnsi="Times New Roman"/>
          <w:sz w:val="28"/>
          <w:szCs w:val="28"/>
          <w:lang w:val="uk-UA"/>
        </w:rPr>
        <w:t>виплату погашення заборгованості по прибутковому податку та заробітної плати працівникам підприємства</w:t>
      </w:r>
      <w:r w:rsidR="004469D5" w:rsidRPr="00965746">
        <w:rPr>
          <w:rFonts w:ascii="Times New Roman" w:hAnsi="Times New Roman"/>
          <w:sz w:val="28"/>
          <w:szCs w:val="28"/>
          <w:lang w:val="uk-UA"/>
        </w:rPr>
        <w:t>.</w:t>
      </w:r>
    </w:p>
    <w:p w:rsidR="004F2A0B" w:rsidRDefault="0099295C" w:rsidP="004469D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A45314" w:rsidRPr="00965746">
        <w:rPr>
          <w:rFonts w:ascii="Times New Roman" w:hAnsi="Times New Roman"/>
          <w:b/>
          <w:sz w:val="28"/>
          <w:szCs w:val="28"/>
          <w:lang w:val="uk-UA"/>
        </w:rPr>
        <w:t xml:space="preserve">.3. </w:t>
      </w:r>
      <w:r w:rsidR="004469D5">
        <w:rPr>
          <w:rFonts w:ascii="Times New Roman" w:hAnsi="Times New Roman"/>
          <w:sz w:val="28"/>
          <w:szCs w:val="28"/>
          <w:lang w:val="uk-UA"/>
        </w:rPr>
        <w:t xml:space="preserve">Надати департаменту </w:t>
      </w:r>
      <w:r w:rsidR="00CF1ECB">
        <w:rPr>
          <w:rFonts w:ascii="Times New Roman" w:hAnsi="Times New Roman"/>
          <w:sz w:val="28"/>
          <w:szCs w:val="28"/>
          <w:lang w:val="uk-UA"/>
        </w:rPr>
        <w:t>розвитку</w:t>
      </w:r>
      <w:r w:rsidR="004469D5">
        <w:rPr>
          <w:rFonts w:ascii="Times New Roman" w:hAnsi="Times New Roman"/>
          <w:sz w:val="28"/>
          <w:szCs w:val="28"/>
          <w:lang w:val="uk-UA"/>
        </w:rPr>
        <w:t xml:space="preserve"> міської ради копії договорів купівлі-продажу, звіти за результатами відчуження (продажу) та використання коштів, отриманих від продажу майна.</w:t>
      </w:r>
    </w:p>
    <w:p w:rsidR="004F2A0B" w:rsidRPr="004F2A0B" w:rsidRDefault="004F2A0B" w:rsidP="004F2A0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A0B" w:rsidRPr="004F2A0B" w:rsidRDefault="004F2A0B" w:rsidP="004F2A0B">
      <w:pPr>
        <w:ind w:firstLine="720"/>
        <w:jc w:val="both"/>
        <w:rPr>
          <w:sz w:val="28"/>
          <w:szCs w:val="28"/>
        </w:rPr>
      </w:pPr>
      <w:r w:rsidRPr="004F2A0B">
        <w:rPr>
          <w:b/>
          <w:sz w:val="28"/>
          <w:szCs w:val="28"/>
        </w:rPr>
        <w:t>1</w:t>
      </w:r>
      <w:r w:rsidR="0099295C">
        <w:rPr>
          <w:b/>
          <w:sz w:val="28"/>
          <w:szCs w:val="28"/>
        </w:rPr>
        <w:t>2</w:t>
      </w:r>
      <w:r w:rsidRPr="004F2A0B">
        <w:rPr>
          <w:b/>
          <w:sz w:val="28"/>
          <w:szCs w:val="28"/>
        </w:rPr>
        <w:t>.</w:t>
      </w:r>
      <w:r w:rsidRPr="004F2A0B">
        <w:rPr>
          <w:sz w:val="28"/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засобів, які є власністю територіальної громади м.Чернівців, а саме:</w:t>
      </w:r>
    </w:p>
    <w:p w:rsidR="004F2A0B" w:rsidRPr="004F2A0B" w:rsidRDefault="004F2A0B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szCs w:val="28"/>
        </w:rPr>
      </w:pPr>
      <w:r w:rsidRPr="004F2A0B">
        <w:rPr>
          <w:b/>
          <w:szCs w:val="28"/>
        </w:rPr>
        <w:t>1</w:t>
      </w:r>
      <w:r w:rsidR="0099295C">
        <w:rPr>
          <w:b/>
          <w:szCs w:val="28"/>
        </w:rPr>
        <w:t>2</w:t>
      </w:r>
      <w:r w:rsidRPr="004F2A0B">
        <w:rPr>
          <w:b/>
          <w:szCs w:val="28"/>
        </w:rPr>
        <w:t xml:space="preserve">.1. </w:t>
      </w:r>
      <w:r w:rsidRPr="004F2A0B">
        <w:rPr>
          <w:szCs w:val="28"/>
        </w:rPr>
        <w:t>Телефонної станції УАТФК-50, 1988 року введення в експлуатацію, інвентарний номер 10400365, первісною вартістю 17100(сімнадцять тисяч сто)грн.72коп., сума зносу нарахована повністю.</w:t>
      </w:r>
    </w:p>
    <w:p w:rsidR="004F2A0B" w:rsidRPr="004F2A0B" w:rsidRDefault="004F2A0B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b/>
          <w:szCs w:val="28"/>
        </w:rPr>
      </w:pPr>
      <w:r w:rsidRPr="004F2A0B">
        <w:rPr>
          <w:b/>
          <w:szCs w:val="28"/>
        </w:rPr>
        <w:t>1</w:t>
      </w:r>
      <w:r w:rsidR="0099295C">
        <w:rPr>
          <w:b/>
          <w:szCs w:val="28"/>
        </w:rPr>
        <w:t>2</w:t>
      </w:r>
      <w:r w:rsidRPr="004F2A0B">
        <w:rPr>
          <w:b/>
          <w:szCs w:val="28"/>
        </w:rPr>
        <w:t>.2.</w:t>
      </w:r>
      <w:r w:rsidRPr="004F2A0B">
        <w:rPr>
          <w:szCs w:val="28"/>
        </w:rPr>
        <w:t xml:space="preserve"> Кабельної лінії зв’язку, 1967 року введення в експлуатацію, інвентарний номер 10300122, первісною вартістю 23248(двадцять три тисячі двісті сорок вісім)грн.50коп., сума зносу нарахована повністю.</w:t>
      </w:r>
      <w:r w:rsidRPr="004F2A0B">
        <w:rPr>
          <w:b/>
          <w:szCs w:val="28"/>
        </w:rPr>
        <w:t xml:space="preserve"> </w:t>
      </w:r>
    </w:p>
    <w:p w:rsidR="004F2A0B" w:rsidRPr="004F2A0B" w:rsidRDefault="004F2A0B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szCs w:val="28"/>
        </w:rPr>
      </w:pPr>
      <w:r w:rsidRPr="004F2A0B">
        <w:rPr>
          <w:b/>
          <w:szCs w:val="28"/>
        </w:rPr>
        <w:t>1</w:t>
      </w:r>
      <w:r w:rsidR="0099295C">
        <w:rPr>
          <w:b/>
          <w:szCs w:val="28"/>
        </w:rPr>
        <w:t>2</w:t>
      </w:r>
      <w:r w:rsidRPr="004F2A0B">
        <w:rPr>
          <w:b/>
          <w:szCs w:val="28"/>
        </w:rPr>
        <w:t>.3.</w:t>
      </w:r>
      <w:r w:rsidRPr="004F2A0B">
        <w:rPr>
          <w:szCs w:val="28"/>
        </w:rPr>
        <w:t xml:space="preserve">  Шафи денного світла И-710, 1975 року введення в експлуатацію, інвентарний номер 10400123, первісною вартістю 22045(двадцять дві тисячі сорок п’ять)грн.19коп., сума зносу нарахована повністю.</w:t>
      </w:r>
    </w:p>
    <w:p w:rsidR="004F2A0B" w:rsidRPr="004F2A0B" w:rsidRDefault="004F2A0B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szCs w:val="28"/>
        </w:rPr>
      </w:pPr>
      <w:r w:rsidRPr="004F2A0B">
        <w:rPr>
          <w:b/>
          <w:szCs w:val="28"/>
        </w:rPr>
        <w:t>1</w:t>
      </w:r>
      <w:r w:rsidR="0099295C">
        <w:rPr>
          <w:b/>
          <w:szCs w:val="28"/>
        </w:rPr>
        <w:t>2</w:t>
      </w:r>
      <w:r w:rsidRPr="004F2A0B">
        <w:rPr>
          <w:b/>
          <w:szCs w:val="28"/>
        </w:rPr>
        <w:t>.4.</w:t>
      </w:r>
      <w:r w:rsidRPr="004F2A0B">
        <w:rPr>
          <w:szCs w:val="28"/>
        </w:rPr>
        <w:t xml:space="preserve">  Мойки УМТ-9ТР, 1981 року введення в експлуатацію, інвентарний номер 10400433, первісною вартістю 63087(шістдесят три тисячі вісімдесят сім)грн.18коп., сума зносу нарахована повністю.</w:t>
      </w:r>
    </w:p>
    <w:p w:rsidR="004F2A0B" w:rsidRPr="004F2A0B" w:rsidRDefault="004F2A0B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szCs w:val="28"/>
        </w:rPr>
      </w:pPr>
      <w:r w:rsidRPr="004F2A0B">
        <w:rPr>
          <w:b/>
          <w:szCs w:val="28"/>
        </w:rPr>
        <w:t>1</w:t>
      </w:r>
      <w:r w:rsidR="0099295C">
        <w:rPr>
          <w:b/>
          <w:szCs w:val="28"/>
        </w:rPr>
        <w:t>2</w:t>
      </w:r>
      <w:r w:rsidRPr="004F2A0B">
        <w:rPr>
          <w:b/>
          <w:szCs w:val="28"/>
        </w:rPr>
        <w:t>.5.</w:t>
      </w:r>
      <w:r w:rsidRPr="004F2A0B">
        <w:rPr>
          <w:szCs w:val="28"/>
        </w:rPr>
        <w:t xml:space="preserve">  Лінії ЛС-1, 1991 року введення в експлуатацію, інвентарний            номер 10300431, первісною вартістю 11364(одинадцять тисяч триста шістдесят чотири)грн.29коп., сума зносу нарахована повністю.</w:t>
      </w:r>
    </w:p>
    <w:p w:rsidR="004F2A0B" w:rsidRDefault="004F2A0B" w:rsidP="004F2A0B">
      <w:pPr>
        <w:ind w:firstLine="720"/>
        <w:jc w:val="both"/>
        <w:rPr>
          <w:b/>
          <w:sz w:val="28"/>
          <w:szCs w:val="28"/>
        </w:rPr>
      </w:pPr>
    </w:p>
    <w:p w:rsidR="004F2A0B" w:rsidRPr="004F2A0B" w:rsidRDefault="004F2A0B" w:rsidP="004F2A0B">
      <w:pPr>
        <w:ind w:firstLine="720"/>
        <w:jc w:val="both"/>
        <w:rPr>
          <w:b/>
          <w:sz w:val="28"/>
          <w:szCs w:val="28"/>
        </w:rPr>
      </w:pPr>
    </w:p>
    <w:p w:rsidR="004F2A0B" w:rsidRPr="004F2A0B" w:rsidRDefault="0099295C" w:rsidP="004F2A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4F2A0B" w:rsidRPr="004F2A0B">
        <w:rPr>
          <w:b/>
          <w:sz w:val="28"/>
          <w:szCs w:val="28"/>
        </w:rPr>
        <w:t>.</w:t>
      </w:r>
      <w:r w:rsidR="004F2A0B" w:rsidRPr="004F2A0B">
        <w:rPr>
          <w:sz w:val="28"/>
          <w:szCs w:val="28"/>
        </w:rPr>
        <w:t xml:space="preserve"> Надати згоду комісії з реорганізації КЖРЕПу №9 на списання основних засобів, які є власністю територіальної громади м.Чернівців і обліковуються на </w:t>
      </w:r>
      <w:r w:rsidR="004F2A0B" w:rsidRPr="004F2A0B">
        <w:rPr>
          <w:sz w:val="28"/>
          <w:szCs w:val="28"/>
        </w:rPr>
        <w:lastRenderedPageBreak/>
        <w:t>балансі комунального житлового ремонтно-експлуатаційного підприємства №9, а саме:</w:t>
      </w:r>
    </w:p>
    <w:p w:rsidR="004F2A0B" w:rsidRPr="004F2A0B" w:rsidRDefault="0099295C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  <w:rPr>
          <w:szCs w:val="28"/>
        </w:rPr>
      </w:pPr>
      <w:r>
        <w:rPr>
          <w:b/>
          <w:szCs w:val="28"/>
        </w:rPr>
        <w:t>13</w:t>
      </w:r>
      <w:r w:rsidR="004F2A0B" w:rsidRPr="004F2A0B">
        <w:rPr>
          <w:b/>
          <w:szCs w:val="28"/>
        </w:rPr>
        <w:t xml:space="preserve">.1. </w:t>
      </w:r>
      <w:r w:rsidR="004F2A0B" w:rsidRPr="004F2A0B">
        <w:rPr>
          <w:szCs w:val="28"/>
        </w:rPr>
        <w:t>Нежитлового приміщення гаражу літ.Б №1 за адресою м.Чернівці, вул.Маяковського Володимира, 16, інвентарний номер 10300516, первісною вартістю 19510(дев’ятнадцять тисяч п’ятсот десять)грн., балансовою вартістю 11888(одинадцять тисяч вісімсот вісімдесят вісім)грн.52коп., сума зносу складає 7621(сім тисяч шістсот двадцять одна)грн.48коп.</w:t>
      </w:r>
    </w:p>
    <w:p w:rsidR="004469D5" w:rsidRPr="004F2A0B" w:rsidRDefault="0099295C" w:rsidP="004F2A0B">
      <w:pPr>
        <w:pStyle w:val="a3"/>
        <w:tabs>
          <w:tab w:val="left" w:pos="0"/>
          <w:tab w:val="left" w:pos="720"/>
          <w:tab w:val="left" w:pos="2835"/>
          <w:tab w:val="left" w:pos="4928"/>
        </w:tabs>
        <w:ind w:right="-96"/>
      </w:pPr>
      <w:r>
        <w:rPr>
          <w:b/>
        </w:rPr>
        <w:t>13</w:t>
      </w:r>
      <w:r w:rsidR="004F2A0B" w:rsidRPr="004F2A0B">
        <w:rPr>
          <w:b/>
        </w:rPr>
        <w:t>.2.</w:t>
      </w:r>
      <w:r w:rsidR="004F2A0B" w:rsidRPr="004F2A0B">
        <w:t xml:space="preserve"> Нежитлового приміщення гаражу літ.Б №2 за адресою м.Чернівці, вул.Маяковського Володимира, 16, інвентарний номер 10300516, первісною вартістю 21346(двадцять одна тисяча триста сорок шість)грн., балансовою вартістю 13007(тринадцять тисяч сім)грн.64коп., сума зносу складає 8338(вісім тисяч триста тридцять вісім)грн.36коп.</w:t>
      </w:r>
      <w:r w:rsidR="004469D5" w:rsidRPr="004F2A0B">
        <w:t>»</w:t>
      </w:r>
    </w:p>
    <w:p w:rsidR="00A45314" w:rsidRDefault="00A45314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F1ECB" w:rsidRDefault="00CF1ECB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F1ECB" w:rsidRDefault="004F2A0B" w:rsidP="00CF1EC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CF1ECB" w:rsidRPr="00785602">
        <w:rPr>
          <w:b/>
          <w:sz w:val="27"/>
          <w:szCs w:val="27"/>
        </w:rPr>
        <w:t>.</w:t>
      </w:r>
      <w:r w:rsidR="00CF1ECB" w:rsidRPr="00785602">
        <w:rPr>
          <w:sz w:val="27"/>
          <w:szCs w:val="27"/>
        </w:rPr>
        <w:t xml:space="preserve"> Викласти </w:t>
      </w:r>
      <w:r w:rsidR="00CF1ECB">
        <w:rPr>
          <w:sz w:val="27"/>
          <w:szCs w:val="27"/>
        </w:rPr>
        <w:t>пункт</w:t>
      </w:r>
      <w:r w:rsidR="00CF1ECB" w:rsidRPr="00785602">
        <w:rPr>
          <w:sz w:val="27"/>
          <w:szCs w:val="27"/>
        </w:rPr>
        <w:t xml:space="preserve"> </w:t>
      </w:r>
      <w:r w:rsidR="00CF1ECB">
        <w:rPr>
          <w:sz w:val="27"/>
          <w:szCs w:val="27"/>
        </w:rPr>
        <w:t>7</w:t>
      </w:r>
      <w:r w:rsidR="00CF1ECB" w:rsidRPr="00785602">
        <w:rPr>
          <w:sz w:val="27"/>
          <w:szCs w:val="27"/>
        </w:rPr>
        <w:t xml:space="preserve"> проекту рішення в такій редакції:</w:t>
      </w:r>
    </w:p>
    <w:p w:rsidR="004F2A0B" w:rsidRPr="005B08E1" w:rsidRDefault="00CF1ECB" w:rsidP="004F2A0B">
      <w:pPr>
        <w:pStyle w:val="a3"/>
        <w:tabs>
          <w:tab w:val="left" w:pos="0"/>
          <w:tab w:val="left" w:pos="900"/>
        </w:tabs>
        <w:ind w:firstLine="700"/>
        <w:rPr>
          <w:szCs w:val="28"/>
        </w:rPr>
      </w:pPr>
      <w:r>
        <w:rPr>
          <w:b/>
        </w:rPr>
        <w:t>«</w:t>
      </w:r>
      <w:r w:rsidR="004F2A0B">
        <w:rPr>
          <w:b/>
          <w:szCs w:val="28"/>
        </w:rPr>
        <w:t>7</w:t>
      </w:r>
      <w:r w:rsidR="004F2A0B" w:rsidRPr="005B08E1">
        <w:rPr>
          <w:b/>
          <w:szCs w:val="28"/>
        </w:rPr>
        <w:t xml:space="preserve">. </w:t>
      </w:r>
      <w:r w:rsidR="004F2A0B" w:rsidRPr="005B08E1">
        <w:rPr>
          <w:szCs w:val="28"/>
        </w:rPr>
        <w:t>Суб’єктам господарювання:</w:t>
      </w:r>
    </w:p>
    <w:p w:rsidR="004F2A0B" w:rsidRPr="005B08E1" w:rsidRDefault="004F2A0B" w:rsidP="004F2A0B">
      <w:pPr>
        <w:pStyle w:val="a3"/>
        <w:tabs>
          <w:tab w:val="left" w:pos="0"/>
          <w:tab w:val="left" w:pos="900"/>
        </w:tabs>
        <w:ind w:firstLine="700"/>
        <w:rPr>
          <w:szCs w:val="28"/>
        </w:rPr>
      </w:pPr>
      <w:r>
        <w:rPr>
          <w:b/>
          <w:szCs w:val="28"/>
        </w:rPr>
        <w:t>7</w:t>
      </w:r>
      <w:r w:rsidRPr="005B08E1">
        <w:rPr>
          <w:b/>
          <w:szCs w:val="28"/>
        </w:rPr>
        <w:t>.1.</w:t>
      </w:r>
      <w:r w:rsidRPr="005B08E1">
        <w:rPr>
          <w:szCs w:val="28"/>
        </w:rPr>
        <w:t xml:space="preserve"> Вказаним в пункт</w:t>
      </w:r>
      <w:r>
        <w:rPr>
          <w:szCs w:val="28"/>
        </w:rPr>
        <w:t>ах</w:t>
      </w:r>
      <w:r w:rsidRPr="005B08E1">
        <w:rPr>
          <w:szCs w:val="28"/>
        </w:rPr>
        <w:t xml:space="preserve"> 1</w:t>
      </w:r>
      <w:r>
        <w:rPr>
          <w:szCs w:val="28"/>
        </w:rPr>
        <w:t>, 2</w:t>
      </w:r>
      <w:r w:rsidRPr="005B08E1">
        <w:rPr>
          <w:szCs w:val="28"/>
        </w:rPr>
        <w:t xml:space="preserve"> рішення, в місячний термін після прийняття рішення, оформити приймання - передавання майна відповідними актами</w:t>
      </w:r>
      <w:r>
        <w:rPr>
          <w:szCs w:val="28"/>
        </w:rPr>
        <w:t xml:space="preserve">, </w:t>
      </w:r>
      <w:r w:rsidRPr="005B08E1">
        <w:t>внести зміни в дані бухгалтерського обліку</w:t>
      </w:r>
      <w:r w:rsidRPr="005B08E1">
        <w:rPr>
          <w:szCs w:val="28"/>
        </w:rPr>
        <w:t>, про що повідомити департамент розвитку міської ради;</w:t>
      </w:r>
    </w:p>
    <w:p w:rsidR="004F2A0B" w:rsidRPr="005B08E1" w:rsidRDefault="004F2A0B" w:rsidP="004F2A0B">
      <w:pPr>
        <w:pStyle w:val="a3"/>
        <w:tabs>
          <w:tab w:val="left" w:pos="0"/>
          <w:tab w:val="left" w:pos="851"/>
        </w:tabs>
        <w:ind w:firstLine="700"/>
      </w:pPr>
      <w:r>
        <w:rPr>
          <w:b/>
          <w:szCs w:val="28"/>
        </w:rPr>
        <w:t>7</w:t>
      </w:r>
      <w:r w:rsidRPr="005B08E1">
        <w:rPr>
          <w:b/>
        </w:rPr>
        <w:t>.2.</w:t>
      </w:r>
      <w:r w:rsidRPr="005B08E1">
        <w:t xml:space="preserve"> </w:t>
      </w:r>
      <w:r w:rsidRPr="005B08E1">
        <w:tab/>
        <w:t>Вказан</w:t>
      </w:r>
      <w:r>
        <w:t>ому</w:t>
      </w:r>
      <w:r w:rsidRPr="005B08E1">
        <w:t xml:space="preserve"> в пункт</w:t>
      </w:r>
      <w:r>
        <w:t>і</w:t>
      </w:r>
      <w:r w:rsidRPr="005B08E1">
        <w:t xml:space="preserve"> </w:t>
      </w:r>
      <w:r>
        <w:t>3</w:t>
      </w:r>
      <w:r w:rsidRPr="005B08E1">
        <w:t xml:space="preserve"> рішення, в місячний термін після прийняття рішення зарахувати на баланс майн</w:t>
      </w:r>
      <w:r>
        <w:t>о</w:t>
      </w:r>
      <w:r w:rsidRPr="005B08E1">
        <w:t xml:space="preserve"> та внести зміни в дані бухгалтерського обліку, про що повідомити департамент розвитку міської ради;</w:t>
      </w:r>
    </w:p>
    <w:p w:rsidR="004F2A0B" w:rsidRDefault="004F2A0B" w:rsidP="004F2A0B">
      <w:pPr>
        <w:pStyle w:val="a3"/>
        <w:tabs>
          <w:tab w:val="left" w:pos="0"/>
          <w:tab w:val="left" w:pos="851"/>
        </w:tabs>
        <w:ind w:firstLine="700"/>
      </w:pPr>
      <w:r>
        <w:rPr>
          <w:b/>
        </w:rPr>
        <w:t>7</w:t>
      </w:r>
      <w:r w:rsidRPr="005B08E1">
        <w:rPr>
          <w:b/>
        </w:rPr>
        <w:t xml:space="preserve">.3. </w:t>
      </w:r>
      <w:r w:rsidRPr="005B08E1">
        <w:t>Вказан</w:t>
      </w:r>
      <w:r>
        <w:t>и</w:t>
      </w:r>
      <w:r w:rsidRPr="005B08E1">
        <w:t>м в пункт</w:t>
      </w:r>
      <w:r>
        <w:t>ах</w:t>
      </w:r>
      <w:r w:rsidRPr="005B08E1">
        <w:t xml:space="preserve"> </w:t>
      </w:r>
      <w:r>
        <w:t>4 - 1</w:t>
      </w:r>
      <w:r w:rsidR="004716AA">
        <w:t>0</w:t>
      </w:r>
      <w:r w:rsidRPr="005B08E1">
        <w:t xml:space="preserve"> рішення, в місячний термін після прийняття рішення, внести зміни в дані бухгалтерського обліку, про що повідомити департамент розвитку міської ради.</w:t>
      </w:r>
    </w:p>
    <w:p w:rsidR="004F2A0B" w:rsidRPr="004F2A0B" w:rsidRDefault="004F2A0B" w:rsidP="004F2A0B">
      <w:pPr>
        <w:tabs>
          <w:tab w:val="left" w:pos="0"/>
        </w:tabs>
        <w:ind w:right="-2" w:firstLine="720"/>
        <w:jc w:val="both"/>
        <w:rPr>
          <w:sz w:val="28"/>
          <w:szCs w:val="28"/>
        </w:rPr>
      </w:pPr>
      <w:r w:rsidRPr="004F2A0B">
        <w:rPr>
          <w:b/>
          <w:sz w:val="28"/>
          <w:szCs w:val="28"/>
        </w:rPr>
        <w:t xml:space="preserve">7.4. </w:t>
      </w:r>
      <w:r w:rsidRPr="004F2A0B">
        <w:rPr>
          <w:sz w:val="28"/>
          <w:szCs w:val="28"/>
        </w:rPr>
        <w:t xml:space="preserve">Вказаним в пунктах </w:t>
      </w:r>
      <w:r>
        <w:rPr>
          <w:sz w:val="28"/>
          <w:szCs w:val="28"/>
        </w:rPr>
        <w:t>1</w:t>
      </w:r>
      <w:r w:rsidR="004716AA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Pr="004F2A0B">
        <w:rPr>
          <w:sz w:val="28"/>
          <w:szCs w:val="28"/>
        </w:rPr>
        <w:t xml:space="preserve"> 1</w:t>
      </w:r>
      <w:r w:rsidR="004716AA">
        <w:rPr>
          <w:sz w:val="28"/>
          <w:szCs w:val="28"/>
        </w:rPr>
        <w:t>3</w:t>
      </w:r>
      <w:r w:rsidRPr="004F2A0B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 xml:space="preserve"> о</w:t>
      </w:r>
      <w:r w:rsidRPr="004F2A0B">
        <w:rPr>
          <w:sz w:val="28"/>
          <w:szCs w:val="28"/>
        </w:rPr>
        <w:t>сновні засоби, які підлягають списанню, розібрати. Матеріали придатні для подальшого використання – оприбуткувати та використовувати в господарських цілях, металеві - продати в металобрухт, інші – утилізувати.</w:t>
      </w:r>
    </w:p>
    <w:p w:rsidR="004F2A0B" w:rsidRPr="004F2A0B" w:rsidRDefault="004F2A0B" w:rsidP="004F2A0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4F2A0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4F2A0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4F2A0B">
        <w:rPr>
          <w:b/>
          <w:sz w:val="28"/>
          <w:szCs w:val="28"/>
        </w:rPr>
        <w:t xml:space="preserve"> </w:t>
      </w:r>
      <w:r w:rsidRPr="004F2A0B">
        <w:rPr>
          <w:sz w:val="28"/>
          <w:szCs w:val="28"/>
        </w:rPr>
        <w:t>Надати департаменту розвитку міської ради:</w:t>
      </w:r>
    </w:p>
    <w:p w:rsidR="004F2A0B" w:rsidRPr="004F2A0B" w:rsidRDefault="004F2A0B" w:rsidP="004F2A0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4F2A0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4F2A0B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>1.</w:t>
      </w:r>
      <w:r w:rsidRPr="004F2A0B">
        <w:rPr>
          <w:sz w:val="28"/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4F2A0B" w:rsidRPr="004F2A0B" w:rsidRDefault="004F2A0B" w:rsidP="004F2A0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4F2A0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4F2A0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4F2A0B">
        <w:rPr>
          <w:b/>
          <w:sz w:val="28"/>
          <w:szCs w:val="28"/>
        </w:rPr>
        <w:t>2.</w:t>
      </w:r>
      <w:r w:rsidRPr="004F2A0B">
        <w:rPr>
          <w:sz w:val="28"/>
          <w:szCs w:val="28"/>
        </w:rPr>
        <w:t xml:space="preserve"> Звіт про списання майна комунальної власності (згідно з додатком 3 Положення про порядок списання майна, що є комунальною власністю територіальної громади м.Чернівців, затвердженого рішенням Чернівецької міської ради від 27.03.2014р. №1155 із внесеними змінами рішенням Чернівецької міської ради від 11.04.2019р. №1705).</w:t>
      </w:r>
    </w:p>
    <w:p w:rsidR="004730AC" w:rsidRDefault="004730AC" w:rsidP="00A45314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F1ECB" w:rsidRPr="00295201" w:rsidRDefault="00CF1ECB" w:rsidP="00CF1ECB">
      <w:pPr>
        <w:pStyle w:val="a3"/>
        <w:tabs>
          <w:tab w:val="left" w:pos="0"/>
          <w:tab w:val="left" w:pos="700"/>
        </w:tabs>
        <w:ind w:right="-28"/>
        <w:rPr>
          <w:sz w:val="16"/>
          <w:szCs w:val="16"/>
        </w:rPr>
      </w:pPr>
    </w:p>
    <w:p w:rsidR="00CF1ECB" w:rsidRPr="00133B39" w:rsidRDefault="00CF1ECB" w:rsidP="00CF1EC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4.  </w:t>
      </w:r>
      <w:r w:rsidRPr="00363454">
        <w:rPr>
          <w:sz w:val="27"/>
          <w:szCs w:val="27"/>
        </w:rPr>
        <w:t>В</w:t>
      </w:r>
      <w:r>
        <w:rPr>
          <w:sz w:val="27"/>
          <w:szCs w:val="27"/>
        </w:rPr>
        <w:t>изнати</w:t>
      </w:r>
      <w:r w:rsidRPr="00133B39">
        <w:rPr>
          <w:sz w:val="27"/>
          <w:szCs w:val="27"/>
        </w:rPr>
        <w:t xml:space="preserve"> пункт </w:t>
      </w:r>
      <w:r>
        <w:rPr>
          <w:sz w:val="27"/>
          <w:szCs w:val="27"/>
        </w:rPr>
        <w:t>7 -</w:t>
      </w:r>
      <w:r w:rsidRPr="00133B39">
        <w:rPr>
          <w:sz w:val="27"/>
          <w:szCs w:val="27"/>
        </w:rPr>
        <w:t xml:space="preserve"> пунктом </w:t>
      </w:r>
      <w:r w:rsidR="004F2A0B">
        <w:rPr>
          <w:sz w:val="27"/>
          <w:szCs w:val="27"/>
        </w:rPr>
        <w:t>1</w:t>
      </w:r>
      <w:r w:rsidR="0099295C">
        <w:rPr>
          <w:sz w:val="27"/>
          <w:szCs w:val="27"/>
        </w:rPr>
        <w:t>4</w:t>
      </w:r>
      <w:r w:rsidRPr="00133B39">
        <w:rPr>
          <w:sz w:val="27"/>
          <w:szCs w:val="27"/>
        </w:rPr>
        <w:t xml:space="preserve">, пункт </w:t>
      </w:r>
      <w:r>
        <w:rPr>
          <w:sz w:val="27"/>
          <w:szCs w:val="27"/>
        </w:rPr>
        <w:t>8</w:t>
      </w:r>
      <w:r w:rsidRPr="00133B39">
        <w:rPr>
          <w:sz w:val="27"/>
          <w:szCs w:val="27"/>
        </w:rPr>
        <w:t xml:space="preserve"> – пунктом </w:t>
      </w:r>
      <w:r>
        <w:rPr>
          <w:sz w:val="27"/>
          <w:szCs w:val="27"/>
        </w:rPr>
        <w:t>1</w:t>
      </w:r>
      <w:r w:rsidR="0099295C">
        <w:rPr>
          <w:sz w:val="27"/>
          <w:szCs w:val="27"/>
        </w:rPr>
        <w:t>5</w:t>
      </w:r>
      <w:r w:rsidRPr="00133B39">
        <w:rPr>
          <w:sz w:val="27"/>
          <w:szCs w:val="27"/>
        </w:rPr>
        <w:t xml:space="preserve">, пункт </w:t>
      </w:r>
      <w:r>
        <w:rPr>
          <w:sz w:val="27"/>
          <w:szCs w:val="27"/>
        </w:rPr>
        <w:t>9</w:t>
      </w:r>
      <w:r w:rsidRPr="00133B39">
        <w:rPr>
          <w:sz w:val="27"/>
          <w:szCs w:val="27"/>
        </w:rPr>
        <w:t xml:space="preserve"> – пунктом </w:t>
      </w:r>
      <w:r>
        <w:rPr>
          <w:sz w:val="27"/>
          <w:szCs w:val="27"/>
        </w:rPr>
        <w:t>1</w:t>
      </w:r>
      <w:r w:rsidR="0099295C">
        <w:rPr>
          <w:sz w:val="27"/>
          <w:szCs w:val="27"/>
        </w:rPr>
        <w:t>6</w:t>
      </w:r>
      <w:r>
        <w:rPr>
          <w:sz w:val="27"/>
          <w:szCs w:val="27"/>
        </w:rPr>
        <w:t>.</w:t>
      </w:r>
      <w:r w:rsidRPr="00133B39">
        <w:rPr>
          <w:sz w:val="27"/>
          <w:szCs w:val="27"/>
        </w:rPr>
        <w:t xml:space="preserve"> </w:t>
      </w:r>
    </w:p>
    <w:p w:rsidR="004730AC" w:rsidRPr="004730AC" w:rsidRDefault="004730AC" w:rsidP="004730AC">
      <w:pPr>
        <w:ind w:right="-87"/>
        <w:jc w:val="both"/>
        <w:rPr>
          <w:b/>
          <w:sz w:val="28"/>
          <w:szCs w:val="28"/>
        </w:rPr>
      </w:pPr>
    </w:p>
    <w:p w:rsidR="004730AC" w:rsidRPr="004730AC" w:rsidRDefault="004730AC" w:rsidP="004730AC">
      <w:pPr>
        <w:ind w:right="-87"/>
        <w:jc w:val="both"/>
        <w:rPr>
          <w:b/>
          <w:sz w:val="28"/>
          <w:szCs w:val="28"/>
        </w:rPr>
      </w:pPr>
    </w:p>
    <w:p w:rsidR="004730AC" w:rsidRPr="004730AC" w:rsidRDefault="004730AC" w:rsidP="004730AC">
      <w:pPr>
        <w:ind w:right="-87"/>
        <w:jc w:val="both"/>
        <w:rPr>
          <w:b/>
          <w:sz w:val="28"/>
          <w:szCs w:val="28"/>
        </w:rPr>
      </w:pPr>
    </w:p>
    <w:p w:rsidR="002A7FD3" w:rsidRPr="00295201" w:rsidRDefault="002A7FD3" w:rsidP="009526B2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sectPr w:rsidR="002A7FD3" w:rsidRPr="00295201" w:rsidSect="004730AC">
      <w:headerReference w:type="even" r:id="rId7"/>
      <w:headerReference w:type="default" r:id="rId8"/>
      <w:pgSz w:w="11907" w:h="16840"/>
      <w:pgMar w:top="719" w:right="567" w:bottom="899" w:left="1440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99F" w:rsidRDefault="008D799F">
      <w:r>
        <w:separator/>
      </w:r>
    </w:p>
  </w:endnote>
  <w:endnote w:type="continuationSeparator" w:id="0">
    <w:p w:rsidR="008D799F" w:rsidRDefault="008D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99F" w:rsidRDefault="008D799F">
      <w:r>
        <w:separator/>
      </w:r>
    </w:p>
  </w:footnote>
  <w:footnote w:type="continuationSeparator" w:id="0">
    <w:p w:rsidR="008D799F" w:rsidRDefault="008D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79" w:rsidRDefault="00625679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5679" w:rsidRDefault="0062567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79" w:rsidRDefault="00625679" w:rsidP="00256BFF">
    <w:pPr>
      <w:pStyle w:val="a4"/>
      <w:framePr w:wrap="around" w:vAnchor="text" w:hAnchor="margin" w:xAlign="center" w:y="1"/>
      <w:rPr>
        <w:rStyle w:val="a5"/>
      </w:rPr>
    </w:pPr>
  </w:p>
  <w:p w:rsidR="00625679" w:rsidRDefault="0062567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E783FCF"/>
    <w:multiLevelType w:val="hybridMultilevel"/>
    <w:tmpl w:val="D49ABBFE"/>
    <w:lvl w:ilvl="0" w:tplc="7DEC3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052"/>
    <w:rsid w:val="00000DA6"/>
    <w:rsid w:val="00003DDA"/>
    <w:rsid w:val="00006F48"/>
    <w:rsid w:val="000079D6"/>
    <w:rsid w:val="00011C53"/>
    <w:rsid w:val="0002368C"/>
    <w:rsid w:val="00025235"/>
    <w:rsid w:val="000254B8"/>
    <w:rsid w:val="00035FF7"/>
    <w:rsid w:val="0003796F"/>
    <w:rsid w:val="00041AE6"/>
    <w:rsid w:val="00042237"/>
    <w:rsid w:val="0004443C"/>
    <w:rsid w:val="000544B0"/>
    <w:rsid w:val="0006393C"/>
    <w:rsid w:val="00064E7E"/>
    <w:rsid w:val="00065756"/>
    <w:rsid w:val="00065D2D"/>
    <w:rsid w:val="00086C94"/>
    <w:rsid w:val="00093FD5"/>
    <w:rsid w:val="000A0550"/>
    <w:rsid w:val="000A13AC"/>
    <w:rsid w:val="000B0DE8"/>
    <w:rsid w:val="000B3357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0F5AC9"/>
    <w:rsid w:val="00103211"/>
    <w:rsid w:val="001108C0"/>
    <w:rsid w:val="001113F6"/>
    <w:rsid w:val="00112C01"/>
    <w:rsid w:val="00112FFD"/>
    <w:rsid w:val="00121894"/>
    <w:rsid w:val="00123887"/>
    <w:rsid w:val="001240DF"/>
    <w:rsid w:val="00124365"/>
    <w:rsid w:val="00124B68"/>
    <w:rsid w:val="00126954"/>
    <w:rsid w:val="00133B39"/>
    <w:rsid w:val="00136283"/>
    <w:rsid w:val="00137165"/>
    <w:rsid w:val="0014230E"/>
    <w:rsid w:val="00146CF4"/>
    <w:rsid w:val="00152E5D"/>
    <w:rsid w:val="0015515F"/>
    <w:rsid w:val="00157B38"/>
    <w:rsid w:val="00163928"/>
    <w:rsid w:val="00175A8B"/>
    <w:rsid w:val="00181730"/>
    <w:rsid w:val="001873A4"/>
    <w:rsid w:val="00191339"/>
    <w:rsid w:val="00195FD9"/>
    <w:rsid w:val="001A2FA1"/>
    <w:rsid w:val="001A3E00"/>
    <w:rsid w:val="001A59E8"/>
    <w:rsid w:val="001A6C61"/>
    <w:rsid w:val="001B14CE"/>
    <w:rsid w:val="001B568C"/>
    <w:rsid w:val="001C0052"/>
    <w:rsid w:val="001C1DC1"/>
    <w:rsid w:val="001C2912"/>
    <w:rsid w:val="001C51E2"/>
    <w:rsid w:val="001C5234"/>
    <w:rsid w:val="001D058E"/>
    <w:rsid w:val="001D2D2C"/>
    <w:rsid w:val="001D3C84"/>
    <w:rsid w:val="001D7AFF"/>
    <w:rsid w:val="001E7DEB"/>
    <w:rsid w:val="001F0A7F"/>
    <w:rsid w:val="001F14BA"/>
    <w:rsid w:val="001F48A7"/>
    <w:rsid w:val="001F5598"/>
    <w:rsid w:val="001F6961"/>
    <w:rsid w:val="00220C48"/>
    <w:rsid w:val="002211D1"/>
    <w:rsid w:val="00222118"/>
    <w:rsid w:val="00227321"/>
    <w:rsid w:val="00231ECD"/>
    <w:rsid w:val="002328EE"/>
    <w:rsid w:val="00233F41"/>
    <w:rsid w:val="00236833"/>
    <w:rsid w:val="00237FB0"/>
    <w:rsid w:val="00241C61"/>
    <w:rsid w:val="0025177A"/>
    <w:rsid w:val="00251CEA"/>
    <w:rsid w:val="00256BFF"/>
    <w:rsid w:val="0026080E"/>
    <w:rsid w:val="00261AFB"/>
    <w:rsid w:val="0026611E"/>
    <w:rsid w:val="002821DD"/>
    <w:rsid w:val="002870EB"/>
    <w:rsid w:val="0029085A"/>
    <w:rsid w:val="00291A6F"/>
    <w:rsid w:val="00295201"/>
    <w:rsid w:val="0029522F"/>
    <w:rsid w:val="002A0654"/>
    <w:rsid w:val="002A1D7A"/>
    <w:rsid w:val="002A381A"/>
    <w:rsid w:val="002A4822"/>
    <w:rsid w:val="002A7BFF"/>
    <w:rsid w:val="002A7FD3"/>
    <w:rsid w:val="002B2E96"/>
    <w:rsid w:val="002B49F1"/>
    <w:rsid w:val="002B7E7A"/>
    <w:rsid w:val="002C0A54"/>
    <w:rsid w:val="002D391D"/>
    <w:rsid w:val="002D4D83"/>
    <w:rsid w:val="002D5DA5"/>
    <w:rsid w:val="002E5359"/>
    <w:rsid w:val="002E5A71"/>
    <w:rsid w:val="00317615"/>
    <w:rsid w:val="003223B8"/>
    <w:rsid w:val="00325251"/>
    <w:rsid w:val="00330779"/>
    <w:rsid w:val="00332F7E"/>
    <w:rsid w:val="00333391"/>
    <w:rsid w:val="00340183"/>
    <w:rsid w:val="00363454"/>
    <w:rsid w:val="00372CD1"/>
    <w:rsid w:val="00372E11"/>
    <w:rsid w:val="00390D47"/>
    <w:rsid w:val="003911C6"/>
    <w:rsid w:val="00392E48"/>
    <w:rsid w:val="003955B2"/>
    <w:rsid w:val="0039574C"/>
    <w:rsid w:val="003A0D4F"/>
    <w:rsid w:val="003A4C5C"/>
    <w:rsid w:val="003B621B"/>
    <w:rsid w:val="003B6C1C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D4BF5"/>
    <w:rsid w:val="003E267F"/>
    <w:rsid w:val="003E5CFB"/>
    <w:rsid w:val="003E5D81"/>
    <w:rsid w:val="003F3313"/>
    <w:rsid w:val="003F37CE"/>
    <w:rsid w:val="003F7590"/>
    <w:rsid w:val="00400DE2"/>
    <w:rsid w:val="00402B0A"/>
    <w:rsid w:val="00424E49"/>
    <w:rsid w:val="00427404"/>
    <w:rsid w:val="00442894"/>
    <w:rsid w:val="004469D5"/>
    <w:rsid w:val="00447CE3"/>
    <w:rsid w:val="00451B2C"/>
    <w:rsid w:val="00453329"/>
    <w:rsid w:val="0045683E"/>
    <w:rsid w:val="00457433"/>
    <w:rsid w:val="004607A5"/>
    <w:rsid w:val="004620A1"/>
    <w:rsid w:val="00463D04"/>
    <w:rsid w:val="0046519A"/>
    <w:rsid w:val="00467950"/>
    <w:rsid w:val="004716AA"/>
    <w:rsid w:val="004730AC"/>
    <w:rsid w:val="00484B6F"/>
    <w:rsid w:val="00493842"/>
    <w:rsid w:val="004A01FA"/>
    <w:rsid w:val="004A156A"/>
    <w:rsid w:val="004A35DD"/>
    <w:rsid w:val="004A4C42"/>
    <w:rsid w:val="004B303B"/>
    <w:rsid w:val="004B7296"/>
    <w:rsid w:val="004B7F57"/>
    <w:rsid w:val="004E1A24"/>
    <w:rsid w:val="004F2A0B"/>
    <w:rsid w:val="004F4127"/>
    <w:rsid w:val="004F51B4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42916"/>
    <w:rsid w:val="00550444"/>
    <w:rsid w:val="00551A84"/>
    <w:rsid w:val="0055495E"/>
    <w:rsid w:val="005556EF"/>
    <w:rsid w:val="0056426F"/>
    <w:rsid w:val="0056761A"/>
    <w:rsid w:val="00575C39"/>
    <w:rsid w:val="00585D38"/>
    <w:rsid w:val="005871CB"/>
    <w:rsid w:val="00596CE4"/>
    <w:rsid w:val="00597959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1BB0"/>
    <w:rsid w:val="005F6900"/>
    <w:rsid w:val="0060305B"/>
    <w:rsid w:val="006049F6"/>
    <w:rsid w:val="006056B2"/>
    <w:rsid w:val="006060B4"/>
    <w:rsid w:val="00606161"/>
    <w:rsid w:val="00607C44"/>
    <w:rsid w:val="00625679"/>
    <w:rsid w:val="00625A22"/>
    <w:rsid w:val="00627F74"/>
    <w:rsid w:val="00627FA2"/>
    <w:rsid w:val="00630F5D"/>
    <w:rsid w:val="00635850"/>
    <w:rsid w:val="006421B7"/>
    <w:rsid w:val="0064423B"/>
    <w:rsid w:val="00651A89"/>
    <w:rsid w:val="00660A71"/>
    <w:rsid w:val="00662EDE"/>
    <w:rsid w:val="00663708"/>
    <w:rsid w:val="0066426B"/>
    <w:rsid w:val="00664A53"/>
    <w:rsid w:val="00667537"/>
    <w:rsid w:val="00672B18"/>
    <w:rsid w:val="00673489"/>
    <w:rsid w:val="006754F5"/>
    <w:rsid w:val="00677ADE"/>
    <w:rsid w:val="00685C1E"/>
    <w:rsid w:val="00686399"/>
    <w:rsid w:val="00692859"/>
    <w:rsid w:val="00694E5C"/>
    <w:rsid w:val="00695BDD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0EA6"/>
    <w:rsid w:val="00725AA1"/>
    <w:rsid w:val="00726BF9"/>
    <w:rsid w:val="00731673"/>
    <w:rsid w:val="00731A0D"/>
    <w:rsid w:val="0073250A"/>
    <w:rsid w:val="00733030"/>
    <w:rsid w:val="00733AF6"/>
    <w:rsid w:val="0074025A"/>
    <w:rsid w:val="007437E2"/>
    <w:rsid w:val="00747D7F"/>
    <w:rsid w:val="007540ED"/>
    <w:rsid w:val="00774575"/>
    <w:rsid w:val="00777B99"/>
    <w:rsid w:val="007851FF"/>
    <w:rsid w:val="00785602"/>
    <w:rsid w:val="00786846"/>
    <w:rsid w:val="007902E0"/>
    <w:rsid w:val="007956E8"/>
    <w:rsid w:val="00796175"/>
    <w:rsid w:val="0079640E"/>
    <w:rsid w:val="007B2822"/>
    <w:rsid w:val="007C2426"/>
    <w:rsid w:val="007D2E7F"/>
    <w:rsid w:val="007D35ED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26FEA"/>
    <w:rsid w:val="00846DD9"/>
    <w:rsid w:val="0086182A"/>
    <w:rsid w:val="0086628E"/>
    <w:rsid w:val="00870AD8"/>
    <w:rsid w:val="0087123C"/>
    <w:rsid w:val="00871327"/>
    <w:rsid w:val="00875014"/>
    <w:rsid w:val="00875D87"/>
    <w:rsid w:val="00887EB1"/>
    <w:rsid w:val="00890C63"/>
    <w:rsid w:val="008977EF"/>
    <w:rsid w:val="008A2139"/>
    <w:rsid w:val="008A505C"/>
    <w:rsid w:val="008A5568"/>
    <w:rsid w:val="008B0EE5"/>
    <w:rsid w:val="008B218C"/>
    <w:rsid w:val="008B585B"/>
    <w:rsid w:val="008C7599"/>
    <w:rsid w:val="008D106B"/>
    <w:rsid w:val="008D4989"/>
    <w:rsid w:val="008D7153"/>
    <w:rsid w:val="008D799F"/>
    <w:rsid w:val="008E4FF8"/>
    <w:rsid w:val="008E516F"/>
    <w:rsid w:val="008E54F5"/>
    <w:rsid w:val="008E62D6"/>
    <w:rsid w:val="008E6529"/>
    <w:rsid w:val="008F1CD4"/>
    <w:rsid w:val="00911A9A"/>
    <w:rsid w:val="00925DC0"/>
    <w:rsid w:val="009268D8"/>
    <w:rsid w:val="00926AED"/>
    <w:rsid w:val="00926D58"/>
    <w:rsid w:val="00930E35"/>
    <w:rsid w:val="00943BBB"/>
    <w:rsid w:val="00945EFE"/>
    <w:rsid w:val="00946900"/>
    <w:rsid w:val="009526B2"/>
    <w:rsid w:val="00952AF6"/>
    <w:rsid w:val="009541D2"/>
    <w:rsid w:val="00954D48"/>
    <w:rsid w:val="00955F38"/>
    <w:rsid w:val="00961F15"/>
    <w:rsid w:val="00962CF7"/>
    <w:rsid w:val="00965746"/>
    <w:rsid w:val="0096714E"/>
    <w:rsid w:val="0097163B"/>
    <w:rsid w:val="00977BF3"/>
    <w:rsid w:val="00983AF9"/>
    <w:rsid w:val="00985905"/>
    <w:rsid w:val="00985D74"/>
    <w:rsid w:val="0099295C"/>
    <w:rsid w:val="009942A8"/>
    <w:rsid w:val="00996F91"/>
    <w:rsid w:val="009A5D21"/>
    <w:rsid w:val="009A5D7E"/>
    <w:rsid w:val="009A7886"/>
    <w:rsid w:val="009B2A60"/>
    <w:rsid w:val="009B622C"/>
    <w:rsid w:val="009C03D9"/>
    <w:rsid w:val="009D197A"/>
    <w:rsid w:val="009D5D21"/>
    <w:rsid w:val="009D656E"/>
    <w:rsid w:val="009E4425"/>
    <w:rsid w:val="009E55E0"/>
    <w:rsid w:val="009F13E2"/>
    <w:rsid w:val="00A046C8"/>
    <w:rsid w:val="00A07A7F"/>
    <w:rsid w:val="00A104A3"/>
    <w:rsid w:val="00A13ED2"/>
    <w:rsid w:val="00A2057D"/>
    <w:rsid w:val="00A31723"/>
    <w:rsid w:val="00A33272"/>
    <w:rsid w:val="00A433AD"/>
    <w:rsid w:val="00A45314"/>
    <w:rsid w:val="00A47BF4"/>
    <w:rsid w:val="00A47F93"/>
    <w:rsid w:val="00A5530E"/>
    <w:rsid w:val="00A55416"/>
    <w:rsid w:val="00A602CA"/>
    <w:rsid w:val="00A66782"/>
    <w:rsid w:val="00A70572"/>
    <w:rsid w:val="00A707DC"/>
    <w:rsid w:val="00A80EF3"/>
    <w:rsid w:val="00A81EEC"/>
    <w:rsid w:val="00A83D41"/>
    <w:rsid w:val="00A902F2"/>
    <w:rsid w:val="00AA7DAC"/>
    <w:rsid w:val="00AB02AF"/>
    <w:rsid w:val="00AB0D9D"/>
    <w:rsid w:val="00AB1636"/>
    <w:rsid w:val="00AB4F73"/>
    <w:rsid w:val="00AB5523"/>
    <w:rsid w:val="00AC044E"/>
    <w:rsid w:val="00AC12ED"/>
    <w:rsid w:val="00AD04ED"/>
    <w:rsid w:val="00AD1A79"/>
    <w:rsid w:val="00AD7281"/>
    <w:rsid w:val="00AE2086"/>
    <w:rsid w:val="00AE6FFD"/>
    <w:rsid w:val="00AE76C8"/>
    <w:rsid w:val="00AF2E38"/>
    <w:rsid w:val="00AF73BE"/>
    <w:rsid w:val="00B00475"/>
    <w:rsid w:val="00B10189"/>
    <w:rsid w:val="00B23AF5"/>
    <w:rsid w:val="00B30261"/>
    <w:rsid w:val="00B32DB5"/>
    <w:rsid w:val="00B33DF0"/>
    <w:rsid w:val="00B37574"/>
    <w:rsid w:val="00B40A69"/>
    <w:rsid w:val="00B42D36"/>
    <w:rsid w:val="00B4723D"/>
    <w:rsid w:val="00B53839"/>
    <w:rsid w:val="00B54381"/>
    <w:rsid w:val="00B6196E"/>
    <w:rsid w:val="00B70015"/>
    <w:rsid w:val="00B70DE5"/>
    <w:rsid w:val="00B748EA"/>
    <w:rsid w:val="00B7680C"/>
    <w:rsid w:val="00B77079"/>
    <w:rsid w:val="00B80DED"/>
    <w:rsid w:val="00B9048F"/>
    <w:rsid w:val="00BA0D85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A57"/>
    <w:rsid w:val="00C02D41"/>
    <w:rsid w:val="00C1104F"/>
    <w:rsid w:val="00C14F42"/>
    <w:rsid w:val="00C20374"/>
    <w:rsid w:val="00C209AE"/>
    <w:rsid w:val="00C216EC"/>
    <w:rsid w:val="00C252B3"/>
    <w:rsid w:val="00C31AAF"/>
    <w:rsid w:val="00C35322"/>
    <w:rsid w:val="00C5010C"/>
    <w:rsid w:val="00C51DCB"/>
    <w:rsid w:val="00C544E4"/>
    <w:rsid w:val="00C62185"/>
    <w:rsid w:val="00C63DB7"/>
    <w:rsid w:val="00C64556"/>
    <w:rsid w:val="00C67007"/>
    <w:rsid w:val="00C67297"/>
    <w:rsid w:val="00C67B1E"/>
    <w:rsid w:val="00C67D30"/>
    <w:rsid w:val="00C750A2"/>
    <w:rsid w:val="00C761A0"/>
    <w:rsid w:val="00C77223"/>
    <w:rsid w:val="00C86C34"/>
    <w:rsid w:val="00C96BC9"/>
    <w:rsid w:val="00CA5DAD"/>
    <w:rsid w:val="00CA730C"/>
    <w:rsid w:val="00CB0AD0"/>
    <w:rsid w:val="00CB3501"/>
    <w:rsid w:val="00CC1EF3"/>
    <w:rsid w:val="00CC531A"/>
    <w:rsid w:val="00CC5B8A"/>
    <w:rsid w:val="00CC6AC8"/>
    <w:rsid w:val="00CC6DAC"/>
    <w:rsid w:val="00CC6E49"/>
    <w:rsid w:val="00CD68F4"/>
    <w:rsid w:val="00CD7F48"/>
    <w:rsid w:val="00CE1A63"/>
    <w:rsid w:val="00CE1F6A"/>
    <w:rsid w:val="00CE5133"/>
    <w:rsid w:val="00CE521C"/>
    <w:rsid w:val="00CF1ECB"/>
    <w:rsid w:val="00CF376A"/>
    <w:rsid w:val="00CF5DCB"/>
    <w:rsid w:val="00D0555E"/>
    <w:rsid w:val="00D06641"/>
    <w:rsid w:val="00D15970"/>
    <w:rsid w:val="00D15993"/>
    <w:rsid w:val="00D207AE"/>
    <w:rsid w:val="00D2121E"/>
    <w:rsid w:val="00D249B9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77C8C"/>
    <w:rsid w:val="00D81003"/>
    <w:rsid w:val="00D85205"/>
    <w:rsid w:val="00D9683D"/>
    <w:rsid w:val="00DC49CD"/>
    <w:rsid w:val="00DD3CE2"/>
    <w:rsid w:val="00DE2E45"/>
    <w:rsid w:val="00DE5A0F"/>
    <w:rsid w:val="00DE7CBE"/>
    <w:rsid w:val="00DF58D3"/>
    <w:rsid w:val="00E017CB"/>
    <w:rsid w:val="00E044B7"/>
    <w:rsid w:val="00E04D08"/>
    <w:rsid w:val="00E05551"/>
    <w:rsid w:val="00E05A80"/>
    <w:rsid w:val="00E07AB6"/>
    <w:rsid w:val="00E07DBD"/>
    <w:rsid w:val="00E10072"/>
    <w:rsid w:val="00E102B6"/>
    <w:rsid w:val="00E14A17"/>
    <w:rsid w:val="00E22E0F"/>
    <w:rsid w:val="00E24C30"/>
    <w:rsid w:val="00E36258"/>
    <w:rsid w:val="00E401F2"/>
    <w:rsid w:val="00E40FC3"/>
    <w:rsid w:val="00E47DB6"/>
    <w:rsid w:val="00E549BD"/>
    <w:rsid w:val="00E606CE"/>
    <w:rsid w:val="00E64728"/>
    <w:rsid w:val="00E669F1"/>
    <w:rsid w:val="00E66B00"/>
    <w:rsid w:val="00E72C35"/>
    <w:rsid w:val="00E85D09"/>
    <w:rsid w:val="00E948AF"/>
    <w:rsid w:val="00E96821"/>
    <w:rsid w:val="00E96C95"/>
    <w:rsid w:val="00E97C81"/>
    <w:rsid w:val="00EA3EA9"/>
    <w:rsid w:val="00EA5E22"/>
    <w:rsid w:val="00EB4E8F"/>
    <w:rsid w:val="00EB6AFF"/>
    <w:rsid w:val="00EB79CA"/>
    <w:rsid w:val="00ED2CFD"/>
    <w:rsid w:val="00ED4F0A"/>
    <w:rsid w:val="00EE2AF1"/>
    <w:rsid w:val="00F03155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6330F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5501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5A0B5-D9F4-4547-BA92-68B416E9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  <w:lang w:val="ru-RU" w:eastAsia="ru-RU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5">
    <w:name w:val=" Знак Знак5"/>
    <w:basedOn w:val="a0"/>
    <w:locked/>
    <w:rsid w:val="004730AC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3</cp:revision>
  <cp:lastPrinted>2020-12-02T12:43:00Z</cp:lastPrinted>
  <dcterms:created xsi:type="dcterms:W3CDTF">2020-12-02T14:22:00Z</dcterms:created>
  <dcterms:modified xsi:type="dcterms:W3CDTF">2020-12-02T14:22:00Z</dcterms:modified>
</cp:coreProperties>
</file>