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CB58F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CE26F5">
              <w:rPr>
                <w:b/>
                <w:sz w:val="28"/>
                <w:szCs w:val="28"/>
                <w:lang w:val="uk-UA"/>
              </w:rPr>
              <w:t>ина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E26F5">
              <w:rPr>
                <w:b/>
                <w:sz w:val="28"/>
                <w:szCs w:val="28"/>
                <w:lang w:val="uk-UA"/>
              </w:rPr>
              <w:t>Грицика Є.О.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  <w:r w:rsidR="00FA0159">
              <w:rPr>
                <w:b/>
                <w:sz w:val="28"/>
                <w:szCs w:val="28"/>
                <w:lang w:val="uk-UA"/>
              </w:rPr>
              <w:t>відмови у</w:t>
            </w:r>
          </w:p>
          <w:p w:rsidR="00C750C2" w:rsidRDefault="00FA0159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CE26F5">
        <w:rPr>
          <w:sz w:val="28"/>
          <w:szCs w:val="28"/>
          <w:lang w:val="uk-UA"/>
        </w:rPr>
        <w:t>ина Грицика Є.О.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8A6E26" w:rsidRDefault="0017461F" w:rsidP="00C750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FA0159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CE26F5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CE26F5">
        <w:rPr>
          <w:b/>
          <w:sz w:val="28"/>
          <w:szCs w:val="28"/>
          <w:lang w:val="uk-UA"/>
        </w:rPr>
        <w:t>Грицику Євгенію Олександровичу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),</w:t>
      </w:r>
      <w:r w:rsidR="00FA0159" w:rsidRPr="00471D52">
        <w:rPr>
          <w:sz w:val="28"/>
          <w:szCs w:val="28"/>
          <w:lang w:val="uk-UA"/>
        </w:rPr>
        <w:t xml:space="preserve"> у переведенні садового будинку у жилий будинок в садівничому товаристві </w:t>
      </w:r>
      <w:r w:rsidR="00FA0159" w:rsidRPr="000E40D2">
        <w:rPr>
          <w:sz w:val="28"/>
          <w:szCs w:val="28"/>
          <w:lang w:val="uk-UA"/>
        </w:rPr>
        <w:t>«</w:t>
      </w:r>
      <w:r w:rsidR="00CE26F5">
        <w:rPr>
          <w:sz w:val="28"/>
          <w:szCs w:val="28"/>
          <w:lang w:val="uk-UA"/>
        </w:rPr>
        <w:t>Брусничка</w:t>
      </w:r>
      <w:r w:rsidR="00FA0159">
        <w:rPr>
          <w:sz w:val="28"/>
          <w:szCs w:val="28"/>
          <w:lang w:val="uk-UA"/>
        </w:rPr>
        <w:t xml:space="preserve">» </w:t>
      </w:r>
      <w:r w:rsidR="00FA0159" w:rsidRPr="000E40D2">
        <w:rPr>
          <w:sz w:val="28"/>
          <w:szCs w:val="28"/>
          <w:lang w:val="uk-UA"/>
        </w:rPr>
        <w:t>на вул.</w:t>
      </w:r>
      <w:r w:rsidR="00FA0159">
        <w:rPr>
          <w:sz w:val="28"/>
          <w:szCs w:val="28"/>
          <w:lang w:val="uk-UA"/>
        </w:rPr>
        <w:t xml:space="preserve"> </w:t>
      </w:r>
      <w:r w:rsidR="00CE26F5">
        <w:rPr>
          <w:sz w:val="28"/>
          <w:szCs w:val="28"/>
          <w:lang w:val="uk-UA"/>
        </w:rPr>
        <w:t>Путильській</w:t>
      </w:r>
      <w:r w:rsidR="00FA0159" w:rsidRPr="00471D52">
        <w:rPr>
          <w:sz w:val="28"/>
          <w:szCs w:val="28"/>
          <w:lang w:val="uk-UA"/>
        </w:rPr>
        <w:t>, у зв’язку з невідповідністю пункту 6.1.42 державних будівельних норм України  ДБН Б.2.2-12:2019 «Планування і за</w:t>
      </w:r>
      <w:r w:rsidR="00FA0159" w:rsidRPr="00396499">
        <w:rPr>
          <w:sz w:val="28"/>
          <w:szCs w:val="28"/>
          <w:lang w:val="uk-UA"/>
        </w:rPr>
        <w:t>будова територій</w:t>
      </w:r>
      <w:r w:rsidR="00FA0159">
        <w:rPr>
          <w:sz w:val="28"/>
          <w:szCs w:val="28"/>
          <w:lang w:val="uk-UA"/>
        </w:rPr>
        <w:t>»</w:t>
      </w:r>
      <w:r w:rsidR="00FA0159" w:rsidRPr="00396499">
        <w:rPr>
          <w:sz w:val="28"/>
          <w:szCs w:val="28"/>
          <w:lang w:val="uk-UA"/>
        </w:rPr>
        <w:t xml:space="preserve"> та наявністю складних геологічних умов (зсув).</w:t>
      </w:r>
      <w:r w:rsidR="00FA0159">
        <w:rPr>
          <w:sz w:val="28"/>
          <w:szCs w:val="28"/>
          <w:lang w:val="uk-UA"/>
        </w:rPr>
        <w:tab/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1956FA" w:rsidRDefault="001956FA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A0159" w:rsidRDefault="00FA0159" w:rsidP="0019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A015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3EF" w:rsidRDefault="009803EF" w:rsidP="00582C93">
      <w:r>
        <w:separator/>
      </w:r>
    </w:p>
  </w:endnote>
  <w:endnote w:type="continuationSeparator" w:id="0">
    <w:p w:rsidR="009803EF" w:rsidRDefault="009803E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3EF" w:rsidRDefault="009803EF" w:rsidP="00582C93">
      <w:r>
        <w:separator/>
      </w:r>
    </w:p>
  </w:footnote>
  <w:footnote w:type="continuationSeparator" w:id="0">
    <w:p w:rsidR="009803EF" w:rsidRDefault="009803E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12FE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1F81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12FE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59B3"/>
    <w:rsid w:val="008C3E6D"/>
    <w:rsid w:val="008C6667"/>
    <w:rsid w:val="008C7FBE"/>
    <w:rsid w:val="008E077F"/>
    <w:rsid w:val="008E7CCD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03EF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B58FA"/>
    <w:rsid w:val="00CC055C"/>
    <w:rsid w:val="00CD1779"/>
    <w:rsid w:val="00CD1AE9"/>
    <w:rsid w:val="00CE1662"/>
    <w:rsid w:val="00CE26F5"/>
    <w:rsid w:val="00CF231A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1786C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56679-1B92-498B-BAD8-7AB7A9CB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2020-02-10T13:21:00Z</cp:lastPrinted>
  <dcterms:created xsi:type="dcterms:W3CDTF">2020-10-12T12:54:00Z</dcterms:created>
  <dcterms:modified xsi:type="dcterms:W3CDTF">2020-10-12T12:54:00Z</dcterms:modified>
</cp:coreProperties>
</file>