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508" w:rsidRDefault="00F86508" w:rsidP="00F86508">
      <w:pPr>
        <w:rPr>
          <w:b/>
          <w:bCs/>
        </w:rPr>
      </w:pPr>
      <w:r>
        <w:rPr>
          <w:lang w:val="uk-UA"/>
        </w:rPr>
        <w:t xml:space="preserve">                                                                          </w:t>
      </w:r>
      <w:r w:rsidR="00CD2283"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F86508" w:rsidRDefault="00F86508" w:rsidP="00F86508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F86508" w:rsidRDefault="00F86508" w:rsidP="00F86508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F86508" w:rsidRDefault="00F86508" w:rsidP="00F86508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F86508" w:rsidRDefault="00F86508" w:rsidP="00F86508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F86508" w:rsidRPr="00666122" w:rsidRDefault="00F86508" w:rsidP="00F86508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________</w:t>
      </w:r>
      <w:r w:rsidRPr="00666122">
        <w:rPr>
          <w:sz w:val="28"/>
          <w:szCs w:val="28"/>
          <w:lang w:val="uk-UA"/>
        </w:rPr>
        <w:t xml:space="preserve"> №</w:t>
      </w:r>
      <w:bookmarkEnd w:id="0"/>
      <w:r>
        <w:rPr>
          <w:sz w:val="28"/>
          <w:szCs w:val="28"/>
          <w:lang w:val="uk-UA"/>
        </w:rPr>
        <w:t xml:space="preserve"> ______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F86508" w:rsidRPr="004B178B" w:rsidRDefault="00F86508" w:rsidP="00F86508">
      <w:pPr>
        <w:jc w:val="center"/>
        <w:rPr>
          <w:b/>
          <w:bCs/>
          <w:sz w:val="28"/>
          <w:szCs w:val="28"/>
          <w:lang w:val="uk-UA"/>
        </w:rPr>
      </w:pPr>
    </w:p>
    <w:p w:rsidR="003635FD" w:rsidRDefault="00F86508" w:rsidP="00F86508">
      <w:pPr>
        <w:pStyle w:val="a5"/>
        <w:ind w:right="-82"/>
        <w:rPr>
          <w:bCs w:val="0"/>
        </w:rPr>
      </w:pPr>
      <w:bookmarkStart w:id="1" w:name="_GoBack"/>
      <w:r w:rsidRPr="004B178B">
        <w:rPr>
          <w:bCs w:val="0"/>
        </w:rPr>
        <w:t xml:space="preserve">Про відновлення пасажирських перевезень автомобільним </w:t>
      </w:r>
      <w:r w:rsidR="00AF4C0F" w:rsidRPr="004B178B">
        <w:rPr>
          <w:bCs w:val="0"/>
        </w:rPr>
        <w:t xml:space="preserve"> </w:t>
      </w:r>
      <w:r w:rsidRPr="004B178B">
        <w:rPr>
          <w:bCs w:val="0"/>
        </w:rPr>
        <w:t xml:space="preserve">транспортом </w:t>
      </w:r>
    </w:p>
    <w:p w:rsidR="00F86508" w:rsidRPr="004B178B" w:rsidRDefault="00F86508" w:rsidP="00F86508">
      <w:pPr>
        <w:pStyle w:val="a5"/>
        <w:ind w:right="-82"/>
        <w:rPr>
          <w:bCs w:val="0"/>
        </w:rPr>
      </w:pPr>
      <w:r w:rsidRPr="004B178B">
        <w:rPr>
          <w:bCs w:val="0"/>
        </w:rPr>
        <w:t>на міських автобусних маршрутах загального користування та в електричному  транспорті</w:t>
      </w:r>
      <w:r w:rsidR="00AF4C0F" w:rsidRPr="004B178B">
        <w:rPr>
          <w:bCs w:val="0"/>
        </w:rPr>
        <w:t xml:space="preserve"> та визнання таким, що втратило чинність раніше</w:t>
      </w:r>
      <w:r w:rsidR="004B178B">
        <w:rPr>
          <w:bCs w:val="0"/>
        </w:rPr>
        <w:t xml:space="preserve"> </w:t>
      </w:r>
      <w:r w:rsidR="00AF4C0F" w:rsidRPr="004B178B">
        <w:rPr>
          <w:bCs w:val="0"/>
        </w:rPr>
        <w:t>прийнятого рішення</w:t>
      </w:r>
    </w:p>
    <w:bookmarkEnd w:id="1"/>
    <w:p w:rsidR="00F86508" w:rsidRDefault="00F86508" w:rsidP="00F86508">
      <w:pPr>
        <w:pStyle w:val="a5"/>
        <w:jc w:val="left"/>
        <w:rPr>
          <w:b w:val="0"/>
          <w:bCs w:val="0"/>
        </w:rPr>
      </w:pPr>
    </w:p>
    <w:p w:rsidR="00F86508" w:rsidRDefault="00F86508" w:rsidP="00F86508">
      <w:pPr>
        <w:pStyle w:val="a5"/>
        <w:jc w:val="left"/>
        <w:rPr>
          <w:b w:val="0"/>
          <w:bCs w:val="0"/>
        </w:rPr>
      </w:pPr>
    </w:p>
    <w:p w:rsidR="00F86508" w:rsidRPr="00A909D8" w:rsidRDefault="00F86508" w:rsidP="00F86508">
      <w:pPr>
        <w:pStyle w:val="a5"/>
        <w:ind w:firstLine="708"/>
        <w:jc w:val="both"/>
        <w:rPr>
          <w:b w:val="0"/>
          <w:bCs w:val="0"/>
        </w:rPr>
      </w:pPr>
      <w:r w:rsidRPr="00AA65AD">
        <w:rPr>
          <w:b w:val="0"/>
          <w:bCs w:val="0"/>
        </w:rPr>
        <w:t>Відповідно до статей 28, 29, 30, 59 Закону України «Про місцеве самоврядування в Україні», Закону України "Про автомобільний транспорт", постанови Кабінету Міністрів України  від 20</w:t>
      </w:r>
      <w:r>
        <w:rPr>
          <w:b w:val="0"/>
          <w:bCs w:val="0"/>
        </w:rPr>
        <w:t>.05.</w:t>
      </w:r>
      <w:r w:rsidRPr="00AA65AD">
        <w:rPr>
          <w:b w:val="0"/>
          <w:bCs w:val="0"/>
        </w:rPr>
        <w:t>2020 р. № 392 «Про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заходів»</w:t>
      </w:r>
      <w:r w:rsidR="00AF4C0F">
        <w:rPr>
          <w:b w:val="0"/>
          <w:bCs w:val="0"/>
        </w:rPr>
        <w:t xml:space="preserve"> </w:t>
      </w:r>
      <w:r w:rsidR="00AF4C0F" w:rsidRPr="004B178B">
        <w:rPr>
          <w:b w:val="0"/>
          <w:bCs w:val="0"/>
        </w:rPr>
        <w:t>із змінами та доповненнями</w:t>
      </w:r>
      <w:r w:rsidRPr="00AA65AD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 рішення обласної комісії</w:t>
      </w:r>
      <w:r w:rsidRPr="00C50448">
        <w:rPr>
          <w:b w:val="0"/>
          <w:bCs w:val="0"/>
        </w:rPr>
        <w:t xml:space="preserve"> з питань ТЕБ та НС</w:t>
      </w:r>
      <w:r>
        <w:rPr>
          <w:b w:val="0"/>
          <w:bCs w:val="0"/>
        </w:rPr>
        <w:t>, згідно якого</w:t>
      </w:r>
      <w:r w:rsidRPr="00C50448">
        <w:rPr>
          <w:b w:val="0"/>
          <w:bCs w:val="0"/>
        </w:rPr>
        <w:t xml:space="preserve"> з</w:t>
      </w:r>
      <w:r w:rsidR="004B178B">
        <w:rPr>
          <w:b w:val="0"/>
          <w:bCs w:val="0"/>
        </w:rPr>
        <w:t xml:space="preserve">              </w:t>
      </w:r>
      <w:r w:rsidRPr="00C50448">
        <w:rPr>
          <w:b w:val="0"/>
          <w:bCs w:val="0"/>
        </w:rPr>
        <w:t xml:space="preserve"> 1 липня</w:t>
      </w:r>
      <w:r>
        <w:rPr>
          <w:b w:val="0"/>
          <w:bCs w:val="0"/>
        </w:rPr>
        <w:t xml:space="preserve"> поточного року</w:t>
      </w:r>
      <w:r w:rsidRPr="00C50448">
        <w:rPr>
          <w:b w:val="0"/>
          <w:bCs w:val="0"/>
        </w:rPr>
        <w:t xml:space="preserve"> дозвол</w:t>
      </w:r>
      <w:r>
        <w:rPr>
          <w:b w:val="0"/>
          <w:bCs w:val="0"/>
        </w:rPr>
        <w:t>ено</w:t>
      </w:r>
      <w:r w:rsidRPr="00C50448">
        <w:rPr>
          <w:b w:val="0"/>
          <w:bCs w:val="0"/>
        </w:rPr>
        <w:t xml:space="preserve"> на території області здійснення пасажирських перевезень автомобільним транспортом в кількості не більше, ніж кількість місць для  сидіння</w:t>
      </w:r>
      <w:r>
        <w:rPr>
          <w:b w:val="0"/>
          <w:bCs w:val="0"/>
        </w:rPr>
        <w:t xml:space="preserve"> та</w:t>
      </w:r>
      <w:r w:rsidRPr="00C50448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рішення </w:t>
      </w:r>
      <w:r w:rsidR="00AF4C0F" w:rsidRPr="00A909D8">
        <w:rPr>
          <w:b w:val="0"/>
          <w:bCs w:val="0"/>
        </w:rPr>
        <w:t>позачергового засідання міської постійно діючої комісії з питань техногенно-екологічної безпеки та надзвичайних ситуацій м.</w:t>
      </w:r>
      <w:r w:rsidR="00AF4C0F">
        <w:rPr>
          <w:b w:val="0"/>
          <w:bCs w:val="0"/>
        </w:rPr>
        <w:t xml:space="preserve"> </w:t>
      </w:r>
      <w:r w:rsidR="00AF4C0F" w:rsidRPr="00A909D8">
        <w:rPr>
          <w:b w:val="0"/>
          <w:bCs w:val="0"/>
        </w:rPr>
        <w:t>Чернівців</w:t>
      </w:r>
      <w:r w:rsidR="00AF4C0F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від 13.07.2020р. №33, </w:t>
      </w:r>
      <w:r w:rsidR="00AF4C0F" w:rsidRPr="004B178B">
        <w:rPr>
          <w:b w:val="0"/>
          <w:bCs w:val="0"/>
        </w:rPr>
        <w:t>беручи до уваги</w:t>
      </w:r>
      <w:r>
        <w:rPr>
          <w:b w:val="0"/>
          <w:bCs w:val="0"/>
        </w:rPr>
        <w:t xml:space="preserve"> Тимчасові рекомендації</w:t>
      </w:r>
      <w:r w:rsidRPr="00364D3D">
        <w:rPr>
          <w:b w:val="0"/>
          <w:bCs w:val="0"/>
        </w:rPr>
        <w:t xml:space="preserve"> з організації протиепідемічних заходів при перевезенні пасажирів автомобільним транспортом в умовах карантину, затверджені постановою головного державного санітарного лікаря  України від 21.05.2020р. №23,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виконавчий комітет Чернівецької міської ради</w:t>
      </w:r>
    </w:p>
    <w:p w:rsidR="00F86508" w:rsidRDefault="00F86508" w:rsidP="00F86508">
      <w:pPr>
        <w:ind w:firstLine="708"/>
        <w:jc w:val="both"/>
        <w:rPr>
          <w:sz w:val="28"/>
          <w:szCs w:val="28"/>
          <w:lang w:val="uk-UA" w:eastAsia="uk-UA"/>
        </w:rPr>
      </w:pPr>
    </w:p>
    <w:p w:rsidR="00F86508" w:rsidRPr="00C62146" w:rsidRDefault="00F86508" w:rsidP="00F86508">
      <w:pPr>
        <w:ind w:firstLine="708"/>
        <w:jc w:val="center"/>
        <w:rPr>
          <w:b/>
          <w:bCs/>
          <w:sz w:val="28"/>
          <w:szCs w:val="28"/>
          <w:lang w:val="uk-UA" w:eastAsia="uk-UA"/>
        </w:rPr>
      </w:pPr>
      <w:r w:rsidRPr="00C62146">
        <w:rPr>
          <w:b/>
          <w:bCs/>
          <w:sz w:val="28"/>
          <w:szCs w:val="28"/>
          <w:lang w:val="uk-UA" w:eastAsia="uk-UA"/>
        </w:rPr>
        <w:t>В И Р І Ш И В:</w:t>
      </w:r>
    </w:p>
    <w:p w:rsidR="00F86508" w:rsidRPr="00C62146" w:rsidRDefault="00F86508" w:rsidP="00F86508">
      <w:pPr>
        <w:ind w:firstLine="708"/>
        <w:jc w:val="center"/>
        <w:rPr>
          <w:sz w:val="28"/>
          <w:szCs w:val="28"/>
          <w:lang w:val="uk-UA" w:eastAsia="uk-UA"/>
        </w:rPr>
      </w:pPr>
      <w:r w:rsidRPr="00C62146">
        <w:rPr>
          <w:sz w:val="28"/>
          <w:szCs w:val="28"/>
          <w:lang w:val="uk-UA" w:eastAsia="uk-UA"/>
        </w:rPr>
        <w:t xml:space="preserve"> </w:t>
      </w:r>
    </w:p>
    <w:p w:rsidR="00F86508" w:rsidRDefault="00F86508" w:rsidP="00F8650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62146">
        <w:rPr>
          <w:b/>
          <w:bCs/>
          <w:sz w:val="28"/>
          <w:szCs w:val="28"/>
          <w:lang w:val="uk-UA" w:eastAsia="uk-UA"/>
        </w:rPr>
        <w:t>1.</w:t>
      </w:r>
      <w:r w:rsidRPr="00C62146">
        <w:rPr>
          <w:sz w:val="28"/>
          <w:szCs w:val="28"/>
        </w:rPr>
        <w:t> </w:t>
      </w:r>
      <w:r>
        <w:rPr>
          <w:sz w:val="28"/>
          <w:szCs w:val="28"/>
          <w:lang w:val="uk-UA" w:eastAsia="uk-UA"/>
        </w:rPr>
        <w:t>Відновити</w:t>
      </w:r>
      <w:r w:rsidRPr="00C62146">
        <w:rPr>
          <w:sz w:val="28"/>
          <w:szCs w:val="28"/>
        </w:rPr>
        <w:t xml:space="preserve"> </w:t>
      </w:r>
      <w:r>
        <w:rPr>
          <w:sz w:val="28"/>
          <w:szCs w:val="28"/>
        </w:rPr>
        <w:t>пасажирськ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перевезен</w:t>
      </w:r>
      <w:r>
        <w:rPr>
          <w:sz w:val="28"/>
          <w:szCs w:val="28"/>
          <w:lang w:val="uk-UA"/>
        </w:rPr>
        <w:t>ня</w:t>
      </w:r>
      <w:r w:rsidRPr="00C62146">
        <w:rPr>
          <w:sz w:val="28"/>
          <w:szCs w:val="28"/>
        </w:rPr>
        <w:t xml:space="preserve"> автомобільним транспортом на міських автобусних маршрутах загального користування та в електричному  транспорті</w:t>
      </w:r>
      <w:r>
        <w:rPr>
          <w:sz w:val="28"/>
          <w:szCs w:val="28"/>
          <w:lang w:val="uk-UA"/>
        </w:rPr>
        <w:t xml:space="preserve"> </w:t>
      </w:r>
      <w:r w:rsidRPr="00C62146">
        <w:rPr>
          <w:sz w:val="28"/>
          <w:szCs w:val="28"/>
        </w:rPr>
        <w:t>в кількості не більше, ніж кількість місць для сидіння, що передбачена технічною характеристикою транспортного засобу, визначена в реєстраційних документах на цей транспортний засіб. </w:t>
      </w:r>
    </w:p>
    <w:p w:rsidR="004B178B" w:rsidRPr="004B178B" w:rsidRDefault="004B178B" w:rsidP="00F8650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9F7A60" w:rsidRDefault="009F7A60" w:rsidP="009F7A6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uk-UA"/>
        </w:rPr>
      </w:pPr>
      <w:r w:rsidRPr="00017CC0">
        <w:rPr>
          <w:b/>
          <w:bCs/>
          <w:sz w:val="28"/>
          <w:szCs w:val="28"/>
          <w:lang w:val="uk-UA" w:eastAsia="uk-UA"/>
        </w:rPr>
        <w:t>2.</w:t>
      </w:r>
      <w:r>
        <w:rPr>
          <w:sz w:val="28"/>
          <w:szCs w:val="28"/>
          <w:lang w:val="uk-UA" w:eastAsia="uk-UA"/>
        </w:rPr>
        <w:t xml:space="preserve"> </w:t>
      </w:r>
      <w:r w:rsidR="00AF4C0F" w:rsidRPr="004B178B">
        <w:rPr>
          <w:sz w:val="28"/>
          <w:szCs w:val="28"/>
        </w:rPr>
        <w:t>Визначити, що п</w:t>
      </w:r>
      <w:r w:rsidRPr="004B178B">
        <w:rPr>
          <w:sz w:val="28"/>
          <w:szCs w:val="28"/>
        </w:rPr>
        <w:t>еревізник несе відповідальність за забезпечення водіїв засобами індивідуального захисту, а також за здійснення водіями/кондукторами контролю за використанням пасажирами засобів індивідуального захисту, зокрема респіраторів або захисних масок</w:t>
      </w:r>
      <w:r w:rsidR="003222EF">
        <w:rPr>
          <w:sz w:val="28"/>
          <w:szCs w:val="28"/>
          <w:lang w:val="uk-UA"/>
        </w:rPr>
        <w:t xml:space="preserve"> під час перевезення</w:t>
      </w:r>
      <w:r w:rsidRPr="004B178B">
        <w:rPr>
          <w:sz w:val="28"/>
          <w:szCs w:val="28"/>
        </w:rPr>
        <w:t>.</w:t>
      </w:r>
    </w:p>
    <w:p w:rsidR="00F86508" w:rsidRDefault="004B178B" w:rsidP="004B178B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C20A3" w:rsidRDefault="009F7A60" w:rsidP="00DC20A3">
      <w:pPr>
        <w:ind w:right="120" w:firstLine="540"/>
        <w:jc w:val="both"/>
        <w:rPr>
          <w:color w:val="000000"/>
          <w:sz w:val="28"/>
          <w:lang w:val="uk-UA"/>
        </w:rPr>
      </w:pPr>
      <w:r w:rsidRPr="009F7A60">
        <w:rPr>
          <w:b/>
          <w:color w:val="000000"/>
          <w:sz w:val="28"/>
          <w:lang w:val="uk-UA"/>
        </w:rPr>
        <w:t>3.</w:t>
      </w:r>
      <w:r>
        <w:rPr>
          <w:color w:val="000000"/>
          <w:sz w:val="28"/>
          <w:lang w:val="uk-UA"/>
        </w:rPr>
        <w:t xml:space="preserve"> </w:t>
      </w:r>
      <w:r w:rsidR="00DC20A3" w:rsidRPr="00925901">
        <w:rPr>
          <w:color w:val="000000"/>
          <w:sz w:val="28"/>
        </w:rPr>
        <w:t xml:space="preserve">Дозволити департаменту житлово-комунального господарства міської ради до проведення </w:t>
      </w:r>
      <w:r w:rsidR="00562817">
        <w:rPr>
          <w:color w:val="000000"/>
          <w:sz w:val="28"/>
          <w:lang w:val="uk-UA"/>
        </w:rPr>
        <w:t xml:space="preserve">та затвердження результатів </w:t>
      </w:r>
      <w:r w:rsidR="00DC20A3" w:rsidRPr="00925901">
        <w:rPr>
          <w:color w:val="000000"/>
          <w:sz w:val="28"/>
        </w:rPr>
        <w:t xml:space="preserve">конкурсу укласти </w:t>
      </w:r>
      <w:r w:rsidR="00562817">
        <w:rPr>
          <w:color w:val="000000"/>
          <w:sz w:val="28"/>
          <w:lang w:val="uk-UA"/>
        </w:rPr>
        <w:t xml:space="preserve">з перевізниками </w:t>
      </w:r>
      <w:r w:rsidR="00DC20A3" w:rsidRPr="00925901">
        <w:rPr>
          <w:color w:val="000000"/>
          <w:sz w:val="28"/>
        </w:rPr>
        <w:t>тимчасові договори на перевезення пасажирів автомобільним транспортом на окремих міських автобусних маршрутах загального користування в м. Чернівцях</w:t>
      </w:r>
      <w:r w:rsidR="00DC20A3">
        <w:rPr>
          <w:color w:val="000000"/>
          <w:sz w:val="28"/>
          <w:lang w:val="uk-UA"/>
        </w:rPr>
        <w:t>.</w:t>
      </w:r>
    </w:p>
    <w:p w:rsidR="00F86508" w:rsidRPr="00DC20A3" w:rsidRDefault="00F86508" w:rsidP="00F8650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uk-UA"/>
        </w:rPr>
      </w:pPr>
    </w:p>
    <w:p w:rsidR="003635FD" w:rsidRPr="00E93F0D" w:rsidRDefault="003635FD" w:rsidP="003635FD">
      <w:pPr>
        <w:ind w:firstLine="540"/>
        <w:jc w:val="both"/>
        <w:rPr>
          <w:sz w:val="28"/>
          <w:szCs w:val="28"/>
          <w:lang w:val="uk-UA"/>
        </w:rPr>
      </w:pPr>
      <w:r w:rsidRPr="003635FD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E93F0D">
        <w:rPr>
          <w:sz w:val="28"/>
          <w:szCs w:val="28"/>
          <w:lang w:val="uk-UA"/>
        </w:rPr>
        <w:t>Дозволити департаменту праці та соціального захисту населення Чернівецької міської ради</w:t>
      </w:r>
      <w:r>
        <w:rPr>
          <w:sz w:val="28"/>
          <w:szCs w:val="28"/>
          <w:lang w:val="uk-UA"/>
        </w:rPr>
        <w:t>, відповідно до пункту 3 даного рішення,</w:t>
      </w:r>
      <w:r w:rsidRPr="00E93F0D">
        <w:rPr>
          <w:sz w:val="28"/>
          <w:szCs w:val="28"/>
          <w:lang w:val="uk-UA"/>
        </w:rPr>
        <w:t xml:space="preserve"> укладати договори про виплату компенсації  за проїзд окремих категорій громадян, які мають право на пільги відповідно до законодавства, автомобільним транспортом загального користування на міських автобусних маршрутах</w:t>
      </w:r>
      <w:r>
        <w:rPr>
          <w:sz w:val="28"/>
          <w:szCs w:val="28"/>
          <w:lang w:val="uk-UA"/>
        </w:rPr>
        <w:t xml:space="preserve"> згідно «П</w:t>
      </w:r>
      <w:r w:rsidRPr="00546854">
        <w:rPr>
          <w:sz w:val="28"/>
          <w:szCs w:val="28"/>
          <w:lang w:val="uk-UA"/>
        </w:rPr>
        <w:t>орядк</w:t>
      </w:r>
      <w:r>
        <w:rPr>
          <w:sz w:val="28"/>
          <w:szCs w:val="28"/>
          <w:lang w:val="uk-UA"/>
        </w:rPr>
        <w:t>у</w:t>
      </w:r>
      <w:r w:rsidRPr="00546854">
        <w:rPr>
          <w:sz w:val="28"/>
          <w:szCs w:val="28"/>
          <w:lang w:val="uk-UA"/>
        </w:rPr>
        <w:t xml:space="preserve"> проведення компенсації </w:t>
      </w:r>
      <w:r w:rsidRPr="00546854">
        <w:rPr>
          <w:bCs/>
          <w:sz w:val="28"/>
          <w:szCs w:val="28"/>
          <w:lang w:val="uk-UA"/>
        </w:rPr>
        <w:t xml:space="preserve">за проїзд окремих категорій громадян, які мають право на пільги </w:t>
      </w:r>
      <w:r>
        <w:rPr>
          <w:bCs/>
          <w:sz w:val="28"/>
          <w:szCs w:val="28"/>
          <w:lang w:val="uk-UA"/>
        </w:rPr>
        <w:t xml:space="preserve">відповідно до </w:t>
      </w:r>
      <w:r w:rsidRPr="00546854">
        <w:rPr>
          <w:bCs/>
          <w:sz w:val="28"/>
          <w:szCs w:val="28"/>
          <w:lang w:val="uk-UA"/>
        </w:rPr>
        <w:t xml:space="preserve"> законодавства</w:t>
      </w:r>
      <w:r>
        <w:rPr>
          <w:bCs/>
          <w:sz w:val="28"/>
          <w:szCs w:val="28"/>
          <w:lang w:val="uk-UA"/>
        </w:rPr>
        <w:t>,</w:t>
      </w:r>
      <w:r w:rsidRPr="00546854">
        <w:rPr>
          <w:bCs/>
          <w:sz w:val="28"/>
          <w:szCs w:val="28"/>
          <w:lang w:val="uk-UA"/>
        </w:rPr>
        <w:t xml:space="preserve"> авто</w:t>
      </w:r>
      <w:r>
        <w:rPr>
          <w:bCs/>
          <w:sz w:val="28"/>
          <w:szCs w:val="28"/>
          <w:lang w:val="uk-UA"/>
        </w:rPr>
        <w:t xml:space="preserve">мобільним </w:t>
      </w:r>
      <w:r w:rsidRPr="00546854">
        <w:rPr>
          <w:bCs/>
          <w:sz w:val="28"/>
          <w:szCs w:val="28"/>
          <w:lang w:val="uk-UA"/>
        </w:rPr>
        <w:t>транспортом загального користування на  міських автобусних маршрутах  за рахунок  коштів міського  бюджету</w:t>
      </w:r>
      <w:r>
        <w:rPr>
          <w:bCs/>
          <w:sz w:val="28"/>
          <w:szCs w:val="28"/>
          <w:lang w:val="uk-UA"/>
        </w:rPr>
        <w:t xml:space="preserve">», затвердженого рішенням виконавчого комітету Чернівецької міської ради від </w:t>
      </w:r>
      <w:r>
        <w:rPr>
          <w:sz w:val="27"/>
          <w:szCs w:val="27"/>
          <w:lang w:val="uk-UA"/>
        </w:rPr>
        <w:t>20.02.</w:t>
      </w:r>
      <w:r w:rsidRPr="00777164">
        <w:rPr>
          <w:sz w:val="27"/>
          <w:szCs w:val="27"/>
          <w:lang w:val="uk-UA"/>
        </w:rPr>
        <w:t>2018</w:t>
      </w:r>
      <w:r>
        <w:rPr>
          <w:sz w:val="27"/>
          <w:szCs w:val="27"/>
          <w:lang w:val="uk-UA"/>
        </w:rPr>
        <w:t xml:space="preserve">р.  </w:t>
      </w:r>
      <w:r w:rsidRPr="00216F3A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>92/4 (з внесеними змінами та доповненнями)</w:t>
      </w:r>
      <w:r w:rsidRPr="00E93F0D">
        <w:rPr>
          <w:sz w:val="28"/>
          <w:szCs w:val="28"/>
          <w:lang w:val="uk-UA"/>
        </w:rPr>
        <w:t xml:space="preserve"> з автоперевізниками з якими укладено тимчасові договори на право перевезення пасажирів автомобільним транспортом на міських автобусних маршрутах загального користування в </w:t>
      </w:r>
      <w:r>
        <w:rPr>
          <w:sz w:val="28"/>
          <w:szCs w:val="28"/>
          <w:lang w:val="uk-UA"/>
        </w:rPr>
        <w:t xml:space="preserve"> </w:t>
      </w:r>
      <w:r w:rsidRPr="00E93F0D">
        <w:rPr>
          <w:sz w:val="28"/>
          <w:szCs w:val="28"/>
          <w:lang w:val="uk-UA"/>
        </w:rPr>
        <w:t>м. Чернівці.</w:t>
      </w:r>
    </w:p>
    <w:p w:rsidR="003222EF" w:rsidRDefault="003222EF" w:rsidP="00F86508">
      <w:pPr>
        <w:pStyle w:val="a5"/>
        <w:ind w:firstLine="708"/>
        <w:jc w:val="both"/>
      </w:pPr>
    </w:p>
    <w:p w:rsidR="00F86508" w:rsidRPr="00D30A59" w:rsidRDefault="003222EF" w:rsidP="00F86508">
      <w:pPr>
        <w:pStyle w:val="a5"/>
        <w:ind w:firstLine="708"/>
        <w:jc w:val="both"/>
        <w:rPr>
          <w:b w:val="0"/>
          <w:bCs w:val="0"/>
        </w:rPr>
      </w:pPr>
      <w:r>
        <w:t>5</w:t>
      </w:r>
      <w:r w:rsidR="00F86508" w:rsidRPr="00017CC0">
        <w:t>.</w:t>
      </w:r>
      <w:r w:rsidR="00F86508">
        <w:rPr>
          <w:b w:val="0"/>
          <w:bCs w:val="0"/>
        </w:rPr>
        <w:t xml:space="preserve"> </w:t>
      </w:r>
      <w:r w:rsidR="00F86508" w:rsidRPr="00D30A59">
        <w:rPr>
          <w:b w:val="0"/>
          <w:bCs w:val="0"/>
        </w:rPr>
        <w:t xml:space="preserve">Вважати таким, що втратило чинність </w:t>
      </w:r>
      <w:r w:rsidR="00F86508">
        <w:rPr>
          <w:b w:val="0"/>
          <w:bCs w:val="0"/>
        </w:rPr>
        <w:t xml:space="preserve">рішення виконавчого комітету міської ради </w:t>
      </w:r>
      <w:r w:rsidR="00F86508" w:rsidRPr="00D30A59">
        <w:rPr>
          <w:b w:val="0"/>
          <w:bCs w:val="0"/>
        </w:rPr>
        <w:t>від 28.05.2020р. №237/12 «</w:t>
      </w:r>
      <w:r w:rsidR="00F86508" w:rsidRPr="00D30A59">
        <w:rPr>
          <w:b w:val="0"/>
          <w:bCs w:val="0"/>
          <w:color w:val="000000"/>
        </w:rPr>
        <w:t>Про організацію підвезення працюючої категорії населення до роботи автобусами»</w:t>
      </w:r>
      <w:r w:rsidR="00F86508">
        <w:rPr>
          <w:b w:val="0"/>
          <w:bCs w:val="0"/>
          <w:color w:val="000000"/>
        </w:rPr>
        <w:t>.</w:t>
      </w:r>
    </w:p>
    <w:p w:rsidR="00F86508" w:rsidRPr="00D30A59" w:rsidRDefault="00F86508" w:rsidP="00F86508">
      <w:pPr>
        <w:ind w:firstLine="720"/>
        <w:jc w:val="both"/>
        <w:rPr>
          <w:sz w:val="28"/>
          <w:szCs w:val="28"/>
          <w:lang w:val="uk-UA"/>
        </w:rPr>
      </w:pPr>
    </w:p>
    <w:p w:rsidR="00F86508" w:rsidRDefault="003222EF" w:rsidP="00F86508">
      <w:pPr>
        <w:ind w:firstLine="720"/>
        <w:jc w:val="both"/>
        <w:rPr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6</w:t>
      </w:r>
      <w:r w:rsidR="00F86508" w:rsidRPr="00726CE0">
        <w:rPr>
          <w:b/>
          <w:bCs/>
          <w:color w:val="000000"/>
          <w:spacing w:val="-1"/>
          <w:sz w:val="28"/>
          <w:szCs w:val="28"/>
          <w:lang w:val="uk-UA"/>
        </w:rPr>
        <w:t>.</w:t>
      </w:r>
      <w:r w:rsidR="00F86508">
        <w:rPr>
          <w:color w:val="000000"/>
          <w:spacing w:val="-1"/>
          <w:sz w:val="28"/>
          <w:szCs w:val="28"/>
          <w:lang w:val="uk-UA"/>
        </w:rPr>
        <w:t xml:space="preserve"> Рішення підлягає оприлюдненню на офіційному вебпорталі             Чернівецької міської ради </w:t>
      </w:r>
      <w:r w:rsidR="00F86508" w:rsidRPr="00364D3D">
        <w:rPr>
          <w:spacing w:val="-1"/>
          <w:sz w:val="28"/>
          <w:szCs w:val="28"/>
          <w:lang w:val="uk-UA"/>
        </w:rPr>
        <w:t>та діє на період карантину</w:t>
      </w:r>
      <w:r w:rsidR="00F86508">
        <w:rPr>
          <w:spacing w:val="-1"/>
          <w:sz w:val="28"/>
          <w:szCs w:val="28"/>
          <w:lang w:val="uk-UA"/>
        </w:rPr>
        <w:t>.</w:t>
      </w:r>
    </w:p>
    <w:p w:rsidR="00F86508" w:rsidRPr="009A73ED" w:rsidRDefault="00F86508" w:rsidP="00F86508">
      <w:pPr>
        <w:ind w:firstLine="720"/>
        <w:jc w:val="both"/>
        <w:rPr>
          <w:sz w:val="28"/>
          <w:szCs w:val="28"/>
          <w:lang w:val="uk-UA"/>
        </w:rPr>
      </w:pPr>
    </w:p>
    <w:p w:rsidR="00F86508" w:rsidRPr="009A73ED" w:rsidRDefault="00F86508" w:rsidP="00F86508">
      <w:pPr>
        <w:shd w:val="clear" w:color="auto" w:fill="FFFFFF"/>
        <w:ind w:right="10"/>
        <w:jc w:val="both"/>
        <w:rPr>
          <w:lang w:val="uk-UA"/>
        </w:rPr>
      </w:pPr>
      <w:r w:rsidRPr="009A73ED">
        <w:rPr>
          <w:lang w:val="uk-UA"/>
        </w:rPr>
        <w:t xml:space="preserve"> </w:t>
      </w:r>
      <w:r>
        <w:rPr>
          <w:lang w:val="uk-UA"/>
        </w:rPr>
        <w:tab/>
      </w:r>
      <w:r w:rsidR="003222EF">
        <w:rPr>
          <w:b/>
          <w:bCs/>
          <w:sz w:val="28"/>
          <w:szCs w:val="28"/>
          <w:lang w:val="uk-UA"/>
        </w:rPr>
        <w:t>7</w:t>
      </w:r>
      <w:r w:rsidRPr="009A73ED">
        <w:rPr>
          <w:b/>
          <w:bCs/>
          <w:sz w:val="28"/>
          <w:szCs w:val="28"/>
          <w:lang w:val="uk-UA"/>
        </w:rPr>
        <w:t>.</w:t>
      </w:r>
      <w:r w:rsidRPr="009A73ED">
        <w:rPr>
          <w:lang w:val="uk-UA"/>
        </w:rPr>
        <w:t xml:space="preserve"> </w:t>
      </w:r>
      <w:r w:rsidRPr="009A73ED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департамент</w:t>
      </w:r>
      <w:r w:rsidRPr="009A73ED">
        <w:rPr>
          <w:sz w:val="28"/>
          <w:szCs w:val="28"/>
          <w:lang w:val="uk-UA"/>
        </w:rPr>
        <w:t xml:space="preserve"> житлово-комунального госп</w:t>
      </w:r>
      <w:r>
        <w:rPr>
          <w:sz w:val="28"/>
          <w:szCs w:val="28"/>
          <w:lang w:val="uk-UA"/>
        </w:rPr>
        <w:t>одарства міської ради</w:t>
      </w:r>
      <w:r w:rsidRPr="009A73ED">
        <w:rPr>
          <w:sz w:val="28"/>
          <w:szCs w:val="28"/>
          <w:lang w:val="uk-UA"/>
        </w:rPr>
        <w:t>.</w:t>
      </w:r>
    </w:p>
    <w:p w:rsidR="00F86508" w:rsidRDefault="00F86508" w:rsidP="00F86508">
      <w:pPr>
        <w:pStyle w:val="a3"/>
        <w:ind w:firstLine="708"/>
      </w:pPr>
      <w:r>
        <w:t xml:space="preserve">         </w:t>
      </w:r>
    </w:p>
    <w:p w:rsidR="00F86508" w:rsidRDefault="00F86508" w:rsidP="00F86508">
      <w:pPr>
        <w:pStyle w:val="a3"/>
        <w:ind w:firstLine="708"/>
      </w:pPr>
    </w:p>
    <w:p w:rsidR="00F86508" w:rsidRDefault="00F86508" w:rsidP="00F86508">
      <w:pPr>
        <w:jc w:val="both"/>
        <w:rPr>
          <w:b/>
          <w:bCs/>
          <w:sz w:val="28"/>
          <w:szCs w:val="28"/>
          <w:lang w:val="uk-UA"/>
        </w:rPr>
      </w:pPr>
      <w:r w:rsidRPr="009A73ED">
        <w:rPr>
          <w:b/>
          <w:bCs/>
          <w:sz w:val="28"/>
          <w:szCs w:val="28"/>
          <w:lang w:val="uk-UA"/>
        </w:rPr>
        <w:t xml:space="preserve">  </w:t>
      </w:r>
      <w:r w:rsidRPr="00B01346">
        <w:rPr>
          <w:b/>
          <w:bCs/>
          <w:color w:val="000000"/>
          <w:spacing w:val="-1"/>
          <w:sz w:val="28"/>
          <w:szCs w:val="28"/>
          <w:lang w:val="uk-UA"/>
        </w:rPr>
        <w:t>Чернівецький міський голова</w:t>
      </w:r>
      <w:r w:rsidRPr="00B01346">
        <w:rPr>
          <w:b/>
          <w:bCs/>
          <w:color w:val="000000"/>
          <w:spacing w:val="-1"/>
          <w:sz w:val="28"/>
          <w:szCs w:val="28"/>
          <w:lang w:val="uk-UA"/>
        </w:rPr>
        <w:tab/>
      </w:r>
      <w:r w:rsidRPr="00B01346">
        <w:rPr>
          <w:b/>
          <w:bCs/>
          <w:color w:val="000000"/>
          <w:spacing w:val="-1"/>
          <w:sz w:val="28"/>
          <w:szCs w:val="28"/>
          <w:lang w:val="uk-UA"/>
        </w:rPr>
        <w:tab/>
      </w:r>
      <w:r w:rsidRPr="00B01346">
        <w:rPr>
          <w:b/>
          <w:bCs/>
          <w:color w:val="000000"/>
          <w:spacing w:val="-1"/>
          <w:sz w:val="28"/>
          <w:szCs w:val="28"/>
          <w:lang w:val="uk-UA"/>
        </w:rPr>
        <w:tab/>
        <w:t xml:space="preserve">       </w:t>
      </w:r>
      <w:r w:rsidRPr="00B01346">
        <w:rPr>
          <w:b/>
          <w:bCs/>
          <w:color w:val="000000"/>
          <w:spacing w:val="-1"/>
          <w:sz w:val="28"/>
          <w:szCs w:val="28"/>
          <w:lang w:val="uk-UA"/>
        </w:rPr>
        <w:tab/>
      </w:r>
      <w:r w:rsidRPr="00B01346">
        <w:rPr>
          <w:b/>
          <w:bCs/>
          <w:color w:val="000000"/>
          <w:spacing w:val="-1"/>
          <w:sz w:val="28"/>
          <w:szCs w:val="28"/>
          <w:lang w:val="uk-UA"/>
        </w:rPr>
        <w:tab/>
      </w:r>
      <w:r w:rsidRPr="00B01346">
        <w:rPr>
          <w:b/>
          <w:bCs/>
          <w:color w:val="000000"/>
          <w:spacing w:val="-1"/>
          <w:sz w:val="28"/>
          <w:szCs w:val="28"/>
          <w:lang w:val="uk-UA"/>
        </w:rPr>
        <w:tab/>
        <w:t>О.Каспрук</w:t>
      </w:r>
      <w:r w:rsidRPr="00B01346">
        <w:rPr>
          <w:b/>
          <w:bCs/>
          <w:sz w:val="28"/>
          <w:szCs w:val="28"/>
          <w:lang w:val="uk-UA"/>
        </w:rPr>
        <w:t xml:space="preserve">   </w:t>
      </w:r>
    </w:p>
    <w:p w:rsidR="00F86508" w:rsidRDefault="00F86508" w:rsidP="00F86508">
      <w:pPr>
        <w:jc w:val="both"/>
        <w:rPr>
          <w:b/>
          <w:bCs/>
          <w:sz w:val="28"/>
          <w:szCs w:val="28"/>
          <w:lang w:val="uk-UA"/>
        </w:rPr>
      </w:pPr>
    </w:p>
    <w:p w:rsidR="00783F29" w:rsidRDefault="00783F29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p w:rsidR="0084634E" w:rsidRDefault="0084634E">
      <w:pPr>
        <w:rPr>
          <w:lang w:val="uk-UA"/>
        </w:rPr>
      </w:pPr>
    </w:p>
    <w:sectPr w:rsidR="0084634E" w:rsidSect="004B17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08"/>
    <w:rsid w:val="001410BC"/>
    <w:rsid w:val="003222EF"/>
    <w:rsid w:val="003635FD"/>
    <w:rsid w:val="004171F4"/>
    <w:rsid w:val="004B178B"/>
    <w:rsid w:val="005034E4"/>
    <w:rsid w:val="005102FE"/>
    <w:rsid w:val="00562817"/>
    <w:rsid w:val="005E77A0"/>
    <w:rsid w:val="00783F29"/>
    <w:rsid w:val="0084634E"/>
    <w:rsid w:val="008708F1"/>
    <w:rsid w:val="00924EFB"/>
    <w:rsid w:val="009F7A60"/>
    <w:rsid w:val="00AF4C0F"/>
    <w:rsid w:val="00CB17AD"/>
    <w:rsid w:val="00CD2283"/>
    <w:rsid w:val="00DC20A3"/>
    <w:rsid w:val="00DD2B72"/>
    <w:rsid w:val="00F03FCD"/>
    <w:rsid w:val="00F8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FA40C-5BFB-49D5-9490-780A3528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50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86508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F865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F86508"/>
    <w:rPr>
      <w:b/>
      <w:bCs/>
      <w:sz w:val="28"/>
      <w:szCs w:val="28"/>
      <w:lang w:val="uk-UA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F8650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F86508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locked/>
    <w:rsid w:val="00F86508"/>
    <w:rPr>
      <w:sz w:val="28"/>
      <w:szCs w:val="28"/>
      <w:lang w:val="uk-UA" w:eastAsia="ru-RU" w:bidi="ar-SA"/>
    </w:rPr>
  </w:style>
  <w:style w:type="paragraph" w:styleId="a5">
    <w:name w:val="Title"/>
    <w:basedOn w:val="a"/>
    <w:link w:val="a6"/>
    <w:qFormat/>
    <w:rsid w:val="00F86508"/>
    <w:pPr>
      <w:jc w:val="center"/>
    </w:pPr>
    <w:rPr>
      <w:b/>
      <w:bCs/>
      <w:sz w:val="28"/>
      <w:szCs w:val="28"/>
      <w:lang w:val="uk-UA" w:eastAsia="uk-UA"/>
    </w:rPr>
  </w:style>
  <w:style w:type="character" w:customStyle="1" w:styleId="a6">
    <w:name w:val="Заголовок Знак"/>
    <w:basedOn w:val="a0"/>
    <w:link w:val="a5"/>
    <w:locked/>
    <w:rsid w:val="00F86508"/>
    <w:rPr>
      <w:b/>
      <w:bCs/>
      <w:sz w:val="28"/>
      <w:szCs w:val="28"/>
      <w:lang w:val="uk-UA" w:eastAsia="uk-UA" w:bidi="ar-SA"/>
    </w:rPr>
  </w:style>
  <w:style w:type="paragraph" w:customStyle="1" w:styleId="CharChar">
    <w:name w:val=" Char Знак Знак Char Знак"/>
    <w:basedOn w:val="a"/>
    <w:link w:val="a0"/>
    <w:rsid w:val="00DC20A3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84634E"/>
    <w:rPr>
      <w:rFonts w:ascii="Verdana" w:hAnsi="Verdana"/>
      <w:sz w:val="20"/>
      <w:szCs w:val="20"/>
      <w:lang w:val="en-US" w:eastAsia="en-US"/>
    </w:rPr>
  </w:style>
  <w:style w:type="paragraph" w:styleId="a7">
    <w:name w:val="footnote text"/>
    <w:basedOn w:val="a"/>
    <w:semiHidden/>
    <w:rsid w:val="0084634E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User</dc:creator>
  <cp:keywords/>
  <cp:lastModifiedBy>kompvid2</cp:lastModifiedBy>
  <cp:revision>2</cp:revision>
  <dcterms:created xsi:type="dcterms:W3CDTF">2020-07-17T11:13:00Z</dcterms:created>
  <dcterms:modified xsi:type="dcterms:W3CDTF">2020-07-17T11:13:00Z</dcterms:modified>
</cp:coreProperties>
</file>