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C6" w:rsidRDefault="00F171C6" w:rsidP="00F171C6">
      <w:pPr>
        <w:spacing w:after="0"/>
        <w:rPr>
          <w:rFonts w:ascii="Times New Roman" w:hAnsi="Times New Roman" w:cs="Times New Roman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  </w:t>
      </w:r>
      <w:r w:rsidR="007D47C4" w:rsidRPr="003537B8">
        <w:rPr>
          <w:rFonts w:ascii="Times New Roman" w:hAnsi="Times New Roman" w:cs="Times New Roman"/>
          <w:lang w:val="uk-UA"/>
        </w:rPr>
        <w:tab/>
      </w:r>
      <w:r w:rsidR="007D47C4" w:rsidRPr="003537B8">
        <w:rPr>
          <w:rFonts w:ascii="Times New Roman" w:hAnsi="Times New Roman" w:cs="Times New Roman"/>
          <w:lang w:val="uk-UA"/>
        </w:rPr>
        <w:tab/>
      </w:r>
      <w:r w:rsidR="007D47C4" w:rsidRPr="003537B8">
        <w:rPr>
          <w:rFonts w:ascii="Times New Roman" w:hAnsi="Times New Roman" w:cs="Times New Roman"/>
          <w:lang w:val="uk-UA"/>
        </w:rPr>
        <w:tab/>
      </w:r>
      <w:r w:rsidR="007D47C4" w:rsidRPr="003537B8">
        <w:rPr>
          <w:rFonts w:ascii="Times New Roman" w:hAnsi="Times New Roman" w:cs="Times New Roman"/>
          <w:lang w:val="uk-UA"/>
        </w:rPr>
        <w:tab/>
      </w:r>
      <w:r w:rsidR="007D47C4" w:rsidRPr="003537B8">
        <w:rPr>
          <w:rFonts w:ascii="Times New Roman" w:hAnsi="Times New Roman" w:cs="Times New Roman"/>
          <w:lang w:val="uk-UA"/>
        </w:rPr>
        <w:tab/>
      </w:r>
      <w:r w:rsidR="00B009DD">
        <w:rPr>
          <w:rFonts w:ascii="Times New Roman" w:hAnsi="Times New Roman" w:cs="Times New Roman"/>
          <w:lang w:val="uk-UA"/>
        </w:rPr>
        <w:t xml:space="preserve">         </w:t>
      </w:r>
      <w:r>
        <w:rPr>
          <w:rFonts w:ascii="Times New Roman" w:hAnsi="Times New Roman" w:cs="Times New Roman"/>
          <w:lang w:val="uk-UA"/>
        </w:rPr>
        <w:t xml:space="preserve">    Додаток до інвестиційної програми  у  </w:t>
      </w:r>
    </w:p>
    <w:p w:rsidR="00F171C6" w:rsidRDefault="00F171C6" w:rsidP="00F171C6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сфері</w:t>
      </w:r>
      <w:r w:rsidRPr="003537B8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поводження з побутовими </w:t>
      </w:r>
    </w:p>
    <w:p w:rsidR="00F171C6" w:rsidRPr="003537B8" w:rsidRDefault="00F171C6" w:rsidP="00F171C6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відходами ( зберігання  ПВ)</w:t>
      </w:r>
      <w:r w:rsidRPr="003537B8">
        <w:rPr>
          <w:rFonts w:ascii="Times New Roman" w:hAnsi="Times New Roman" w:cs="Times New Roman"/>
          <w:lang w:val="uk-UA"/>
        </w:rPr>
        <w:tab/>
      </w:r>
    </w:p>
    <w:p w:rsidR="008375E8" w:rsidRPr="008375E8" w:rsidRDefault="008375E8" w:rsidP="008375E8">
      <w:pPr>
        <w:spacing w:after="0"/>
        <w:rPr>
          <w:rFonts w:ascii="Times New Roman" w:hAnsi="Times New Roman" w:cs="Times New Roman"/>
          <w:lang w:val="uk-UA"/>
        </w:rPr>
      </w:pP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</w:p>
    <w:p w:rsidR="008375E8" w:rsidRPr="008375E8" w:rsidRDefault="008375E8" w:rsidP="008375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thick"/>
          <w:lang w:val="uk-UA"/>
        </w:rPr>
      </w:pPr>
      <w:r w:rsidRPr="008375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Інвестиційна програма фірми МКП «Чернівціспецкомунтранс», що надає послуги </w:t>
      </w:r>
      <w:r w:rsidR="00EC4307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8375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</w:t>
      </w:r>
      <w:r w:rsidR="00EC4307">
        <w:rPr>
          <w:rFonts w:ascii="Times New Roman" w:hAnsi="Times New Roman" w:cs="Times New Roman"/>
          <w:b/>
          <w:sz w:val="24"/>
          <w:szCs w:val="24"/>
          <w:lang w:val="uk-UA"/>
        </w:rPr>
        <w:t>пов</w:t>
      </w:r>
      <w:r w:rsidR="00F764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одження з побутовими відходами </w:t>
      </w:r>
      <w:r w:rsidRPr="008375E8">
        <w:rPr>
          <w:rFonts w:ascii="Times New Roman" w:hAnsi="Times New Roman" w:cs="Times New Roman"/>
          <w:b/>
          <w:sz w:val="24"/>
          <w:szCs w:val="24"/>
          <w:lang w:val="uk-UA"/>
        </w:rPr>
        <w:t>послуг: з</w:t>
      </w:r>
      <w:r w:rsidRPr="008375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берігання </w:t>
      </w:r>
      <w:r w:rsidRPr="008375E8">
        <w:rPr>
          <w:rFonts w:ascii="Times New Roman" w:hAnsi="Times New Roman" w:cs="Times New Roman"/>
          <w:b/>
          <w:sz w:val="24"/>
          <w:szCs w:val="24"/>
          <w:u w:val="thick"/>
          <w:lang w:val="uk-UA"/>
        </w:rPr>
        <w:t xml:space="preserve"> ТПВ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851"/>
        <w:gridCol w:w="992"/>
        <w:gridCol w:w="850"/>
        <w:gridCol w:w="851"/>
        <w:gridCol w:w="992"/>
        <w:gridCol w:w="851"/>
        <w:gridCol w:w="850"/>
        <w:gridCol w:w="851"/>
        <w:gridCol w:w="850"/>
        <w:gridCol w:w="851"/>
        <w:gridCol w:w="850"/>
        <w:gridCol w:w="822"/>
      </w:tblGrid>
      <w:tr w:rsidR="008375E8" w:rsidRPr="008375E8" w:rsidTr="000A5A95">
        <w:trPr>
          <w:trHeight w:val="291"/>
        </w:trPr>
        <w:tc>
          <w:tcPr>
            <w:tcW w:w="562" w:type="dxa"/>
            <w:vMerge w:val="restart"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544" w:type="dxa"/>
            <w:vMerge w:val="restart"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Найменування заходу та мета реалізації (Приклад)</w:t>
            </w:r>
          </w:p>
        </w:tc>
        <w:tc>
          <w:tcPr>
            <w:tcW w:w="5387" w:type="dxa"/>
            <w:gridSpan w:val="6"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Кількісні показники (кількість контейнерів, кількість сміттєвозів, кількість і продуктивність)</w:t>
            </w:r>
          </w:p>
        </w:tc>
        <w:tc>
          <w:tcPr>
            <w:tcW w:w="5074" w:type="dxa"/>
            <w:gridSpan w:val="6"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Обсяги фінансування, тис.грн.</w:t>
            </w:r>
          </w:p>
        </w:tc>
      </w:tr>
      <w:tr w:rsidR="008375E8" w:rsidRPr="008375E8" w:rsidTr="000A5A95">
        <w:trPr>
          <w:trHeight w:val="217"/>
        </w:trPr>
        <w:tc>
          <w:tcPr>
            <w:tcW w:w="562" w:type="dxa"/>
            <w:vMerge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  <w:vMerge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vMerge w:val="restart"/>
            <w:vAlign w:val="bottom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4536" w:type="dxa"/>
            <w:gridSpan w:val="5"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 тому числі по роках</w:t>
            </w:r>
          </w:p>
        </w:tc>
        <w:tc>
          <w:tcPr>
            <w:tcW w:w="850" w:type="dxa"/>
            <w:vMerge w:val="restart"/>
            <w:vAlign w:val="bottom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4224" w:type="dxa"/>
            <w:gridSpan w:val="5"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 тому числі по роках</w:t>
            </w:r>
          </w:p>
        </w:tc>
      </w:tr>
      <w:tr w:rsidR="008375E8" w:rsidRPr="008375E8" w:rsidTr="000A5A95">
        <w:trPr>
          <w:trHeight w:val="291"/>
        </w:trPr>
        <w:tc>
          <w:tcPr>
            <w:tcW w:w="562" w:type="dxa"/>
            <w:vMerge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  <w:vMerge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vMerge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D414F5" w:rsidRDefault="008375E8" w:rsidP="00D414F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5E8">
              <w:rPr>
                <w:rFonts w:ascii="Times New Roman" w:hAnsi="Times New Roman" w:cs="Times New Roman"/>
                <w:b/>
                <w:lang w:val="uk-UA"/>
              </w:rPr>
              <w:t>201</w:t>
            </w:r>
            <w:r w:rsidR="00D414F5"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  <w:tc>
          <w:tcPr>
            <w:tcW w:w="850" w:type="dxa"/>
          </w:tcPr>
          <w:p w:rsidR="008375E8" w:rsidRPr="00D414F5" w:rsidRDefault="008375E8" w:rsidP="00D414F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5E8">
              <w:rPr>
                <w:rFonts w:ascii="Times New Roman" w:hAnsi="Times New Roman" w:cs="Times New Roman"/>
                <w:b/>
                <w:lang w:val="uk-UA"/>
              </w:rPr>
              <w:t>20</w:t>
            </w:r>
            <w:r w:rsidR="00D414F5">
              <w:rPr>
                <w:rFonts w:ascii="Times New Roman" w:hAnsi="Times New Roman" w:cs="Times New Roman"/>
                <w:b/>
                <w:lang w:val="en-US"/>
              </w:rPr>
              <w:t>20</w:t>
            </w:r>
          </w:p>
        </w:tc>
        <w:tc>
          <w:tcPr>
            <w:tcW w:w="851" w:type="dxa"/>
          </w:tcPr>
          <w:p w:rsidR="008375E8" w:rsidRPr="00D414F5" w:rsidRDefault="008375E8" w:rsidP="00D414F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5E8">
              <w:rPr>
                <w:rFonts w:ascii="Times New Roman" w:hAnsi="Times New Roman" w:cs="Times New Roman"/>
                <w:b/>
                <w:lang w:val="uk-UA"/>
              </w:rPr>
              <w:t>202</w:t>
            </w:r>
            <w:r w:rsidR="00D414F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992" w:type="dxa"/>
          </w:tcPr>
          <w:p w:rsidR="008375E8" w:rsidRPr="00D414F5" w:rsidRDefault="008375E8" w:rsidP="00D414F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5E8">
              <w:rPr>
                <w:rFonts w:ascii="Times New Roman" w:hAnsi="Times New Roman" w:cs="Times New Roman"/>
                <w:b/>
                <w:lang w:val="uk-UA"/>
              </w:rPr>
              <w:t>202</w:t>
            </w:r>
            <w:r w:rsidR="00D414F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851" w:type="dxa"/>
          </w:tcPr>
          <w:p w:rsidR="008375E8" w:rsidRPr="00D414F5" w:rsidRDefault="008375E8" w:rsidP="00D414F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5E8">
              <w:rPr>
                <w:rFonts w:ascii="Times New Roman" w:hAnsi="Times New Roman" w:cs="Times New Roman"/>
                <w:b/>
                <w:lang w:val="uk-UA"/>
              </w:rPr>
              <w:t>202</w:t>
            </w:r>
            <w:r w:rsidR="00D414F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850" w:type="dxa"/>
            <w:vMerge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D414F5" w:rsidRDefault="008375E8" w:rsidP="00D414F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5E8">
              <w:rPr>
                <w:rFonts w:ascii="Times New Roman" w:hAnsi="Times New Roman" w:cs="Times New Roman"/>
                <w:b/>
                <w:lang w:val="uk-UA"/>
              </w:rPr>
              <w:t>201</w:t>
            </w:r>
            <w:r w:rsidR="00D414F5"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  <w:tc>
          <w:tcPr>
            <w:tcW w:w="850" w:type="dxa"/>
          </w:tcPr>
          <w:p w:rsidR="008375E8" w:rsidRPr="00D414F5" w:rsidRDefault="008375E8" w:rsidP="00D414F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5E8">
              <w:rPr>
                <w:rFonts w:ascii="Times New Roman" w:hAnsi="Times New Roman" w:cs="Times New Roman"/>
                <w:b/>
                <w:lang w:val="uk-UA"/>
              </w:rPr>
              <w:t>20</w:t>
            </w:r>
            <w:r w:rsidR="00D414F5">
              <w:rPr>
                <w:rFonts w:ascii="Times New Roman" w:hAnsi="Times New Roman" w:cs="Times New Roman"/>
                <w:b/>
                <w:lang w:val="en-US"/>
              </w:rPr>
              <w:t>20</w:t>
            </w:r>
          </w:p>
        </w:tc>
        <w:tc>
          <w:tcPr>
            <w:tcW w:w="851" w:type="dxa"/>
          </w:tcPr>
          <w:p w:rsidR="008375E8" w:rsidRPr="00D414F5" w:rsidRDefault="008375E8" w:rsidP="00D414F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5E8">
              <w:rPr>
                <w:rFonts w:ascii="Times New Roman" w:hAnsi="Times New Roman" w:cs="Times New Roman"/>
                <w:b/>
                <w:lang w:val="uk-UA"/>
              </w:rPr>
              <w:t>202</w:t>
            </w:r>
            <w:r w:rsidR="00D414F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850" w:type="dxa"/>
          </w:tcPr>
          <w:p w:rsidR="008375E8" w:rsidRPr="00D414F5" w:rsidRDefault="008375E8" w:rsidP="00D414F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5E8">
              <w:rPr>
                <w:rFonts w:ascii="Times New Roman" w:hAnsi="Times New Roman" w:cs="Times New Roman"/>
                <w:b/>
                <w:lang w:val="uk-UA"/>
              </w:rPr>
              <w:t>202</w:t>
            </w:r>
            <w:r w:rsidR="00D414F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822" w:type="dxa"/>
          </w:tcPr>
          <w:p w:rsidR="008375E8" w:rsidRPr="00D414F5" w:rsidRDefault="008375E8" w:rsidP="00D414F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5E8">
              <w:rPr>
                <w:rFonts w:ascii="Times New Roman" w:hAnsi="Times New Roman" w:cs="Times New Roman"/>
                <w:b/>
                <w:lang w:val="uk-UA"/>
              </w:rPr>
              <w:t>20</w:t>
            </w:r>
            <w:r w:rsidR="00D414F5">
              <w:rPr>
                <w:rFonts w:ascii="Times New Roman" w:hAnsi="Times New Roman" w:cs="Times New Roman"/>
                <w:b/>
                <w:lang w:val="en-US"/>
              </w:rPr>
              <w:t>23</w:t>
            </w:r>
          </w:p>
        </w:tc>
      </w:tr>
      <w:tr w:rsidR="008375E8" w:rsidRPr="008375E8" w:rsidTr="000A5A95">
        <w:tc>
          <w:tcPr>
            <w:tcW w:w="562" w:type="dxa"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75E8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544" w:type="dxa"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75E8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1" w:type="dxa"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75E8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75E8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75E8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851" w:type="dxa"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75E8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992" w:type="dxa"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75E8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851" w:type="dxa"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75E8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850" w:type="dxa"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75E8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851" w:type="dxa"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75E8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850" w:type="dxa"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75E8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851" w:type="dxa"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75E8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850" w:type="dxa"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75E8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822" w:type="dxa"/>
            <w:vAlign w:val="center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75E8">
              <w:rPr>
                <w:rFonts w:ascii="Times New Roman" w:hAnsi="Times New Roman" w:cs="Times New Roman"/>
                <w:lang w:val="uk-UA"/>
              </w:rPr>
              <w:t>14</w:t>
            </w:r>
          </w:p>
        </w:tc>
      </w:tr>
      <w:tr w:rsidR="008375E8" w:rsidRPr="00D46CD8" w:rsidTr="000A5A95">
        <w:tc>
          <w:tcPr>
            <w:tcW w:w="562" w:type="dxa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75E8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544" w:type="dxa"/>
          </w:tcPr>
          <w:p w:rsidR="008375E8" w:rsidRPr="008375E8" w:rsidRDefault="008375E8" w:rsidP="002D14E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Інвестиційний проект з пі</w:t>
            </w:r>
            <w:r w:rsidR="002D14E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</w:t>
            </w:r>
            <w:r w:rsidRPr="008375E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вищення якості послуг з вивезення побутових відходів, поліпшення екологічної ситуації</w:t>
            </w: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75E8" w:rsidRPr="008375E8" w:rsidTr="000A5A95">
        <w:tc>
          <w:tcPr>
            <w:tcW w:w="562" w:type="dxa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75E8">
              <w:rPr>
                <w:rFonts w:ascii="Times New Roman" w:hAnsi="Times New Roman" w:cs="Times New Roman"/>
                <w:lang w:val="uk-UA"/>
              </w:rPr>
              <w:t>1.1</w:t>
            </w:r>
          </w:p>
        </w:tc>
        <w:tc>
          <w:tcPr>
            <w:tcW w:w="3544" w:type="dxa"/>
          </w:tcPr>
          <w:p w:rsidR="008375E8" w:rsidRPr="008375E8" w:rsidRDefault="008375E8" w:rsidP="000D33A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При</w:t>
            </w:r>
            <w:r w:rsidR="000D33A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</w:t>
            </w:r>
            <w:r w:rsidRPr="008375E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б</w:t>
            </w:r>
            <w:r w:rsidR="000D33A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ання обладнання</w:t>
            </w:r>
          </w:p>
        </w:tc>
        <w:tc>
          <w:tcPr>
            <w:tcW w:w="851" w:type="dxa"/>
          </w:tcPr>
          <w:p w:rsidR="008375E8" w:rsidRPr="004A470E" w:rsidRDefault="00D46CD8" w:rsidP="004A470E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135</w:t>
            </w:r>
          </w:p>
        </w:tc>
        <w:tc>
          <w:tcPr>
            <w:tcW w:w="992" w:type="dxa"/>
          </w:tcPr>
          <w:p w:rsidR="008375E8" w:rsidRPr="004A470E" w:rsidRDefault="008375E8" w:rsidP="004A470E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50" w:type="dxa"/>
          </w:tcPr>
          <w:p w:rsidR="008375E8" w:rsidRPr="004A470E" w:rsidRDefault="008375E8" w:rsidP="004A470E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51" w:type="dxa"/>
          </w:tcPr>
          <w:p w:rsidR="008375E8" w:rsidRPr="004A470E" w:rsidRDefault="004A470E" w:rsidP="004A470E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A470E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992" w:type="dxa"/>
          </w:tcPr>
          <w:p w:rsidR="008375E8" w:rsidRPr="004A470E" w:rsidRDefault="004A470E" w:rsidP="004A470E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A470E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851" w:type="dxa"/>
          </w:tcPr>
          <w:p w:rsidR="008375E8" w:rsidRPr="004A470E" w:rsidRDefault="004A470E" w:rsidP="004A470E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A470E">
              <w:rPr>
                <w:rFonts w:ascii="Times New Roman" w:hAnsi="Times New Roman" w:cs="Times New Roman"/>
                <w:b/>
                <w:lang w:val="uk-UA"/>
              </w:rPr>
              <w:t>45</w:t>
            </w: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75E8" w:rsidRPr="008375E8" w:rsidTr="000A5A95">
        <w:tc>
          <w:tcPr>
            <w:tcW w:w="562" w:type="dxa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75E8">
              <w:rPr>
                <w:rFonts w:ascii="Times New Roman" w:hAnsi="Times New Roman" w:cs="Times New Roman"/>
                <w:lang w:val="uk-UA"/>
              </w:rPr>
              <w:t>1.2</w:t>
            </w:r>
          </w:p>
        </w:tc>
        <w:tc>
          <w:tcPr>
            <w:tcW w:w="3544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Обновлення іншого обладнання</w:t>
            </w:r>
          </w:p>
        </w:tc>
        <w:tc>
          <w:tcPr>
            <w:tcW w:w="851" w:type="dxa"/>
          </w:tcPr>
          <w:p w:rsidR="008375E8" w:rsidRPr="008375E8" w:rsidRDefault="008375E8" w:rsidP="004A470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4A470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4A470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4A470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4A470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4A470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75E8" w:rsidRPr="008375E8" w:rsidTr="002D14E9">
        <w:trPr>
          <w:trHeight w:val="360"/>
        </w:trPr>
        <w:tc>
          <w:tcPr>
            <w:tcW w:w="562" w:type="dxa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Разом інвестицій, в тому числі</w:t>
            </w: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75E8" w:rsidRPr="008375E8" w:rsidTr="000A5A95">
        <w:tc>
          <w:tcPr>
            <w:tcW w:w="562" w:type="dxa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Власні кошти</w:t>
            </w:r>
            <w:r w:rsidRPr="008375E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з них:</w:t>
            </w: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D46CD8" w:rsidP="002D14E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877,5</w:t>
            </w: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E07DB0" w:rsidP="00D46CD8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292,</w:t>
            </w:r>
            <w:r w:rsidR="00D46CD8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850" w:type="dxa"/>
          </w:tcPr>
          <w:p w:rsidR="008375E8" w:rsidRPr="008375E8" w:rsidRDefault="00E07DB0" w:rsidP="00D46CD8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292,</w:t>
            </w:r>
            <w:r w:rsidR="00D46CD8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822" w:type="dxa"/>
          </w:tcPr>
          <w:p w:rsidR="008375E8" w:rsidRPr="008375E8" w:rsidRDefault="00E07DB0" w:rsidP="00D46CD8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292,</w:t>
            </w:r>
            <w:r w:rsidR="00D46CD8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</w:tr>
      <w:tr w:rsidR="008375E8" w:rsidRPr="008375E8" w:rsidTr="000A5A95">
        <w:tc>
          <w:tcPr>
            <w:tcW w:w="562" w:type="dxa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-прибуток для здійснення капітальних вкладень</w:t>
            </w: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  <w:p w:rsidR="002D14E9" w:rsidRPr="008375E8" w:rsidRDefault="00D46CD8" w:rsidP="000A5A9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877,5</w:t>
            </w: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  <w:p w:rsidR="00E07DB0" w:rsidRPr="008375E8" w:rsidRDefault="00E07DB0" w:rsidP="00D46CD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292,</w:t>
            </w:r>
            <w:r w:rsidR="00D46CD8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850" w:type="dxa"/>
          </w:tcPr>
          <w:p w:rsidR="00E07DB0" w:rsidRDefault="00E07DB0" w:rsidP="000A5A95">
            <w:pPr>
              <w:rPr>
                <w:rFonts w:ascii="Times New Roman" w:hAnsi="Times New Roman" w:cs="Times New Roman"/>
                <w:lang w:val="uk-UA"/>
              </w:rPr>
            </w:pPr>
          </w:p>
          <w:p w:rsidR="008375E8" w:rsidRPr="008375E8" w:rsidRDefault="00E07DB0" w:rsidP="00D46CD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292,</w:t>
            </w:r>
            <w:r w:rsidR="00D46CD8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822" w:type="dxa"/>
          </w:tcPr>
          <w:p w:rsidR="00E07DB0" w:rsidRDefault="00E07DB0" w:rsidP="000A5A95">
            <w:pPr>
              <w:rPr>
                <w:rFonts w:ascii="Times New Roman" w:hAnsi="Times New Roman" w:cs="Times New Roman"/>
                <w:lang w:val="uk-UA"/>
              </w:rPr>
            </w:pPr>
          </w:p>
          <w:p w:rsidR="008375E8" w:rsidRPr="008375E8" w:rsidRDefault="00E07DB0" w:rsidP="00D46CD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292,</w:t>
            </w:r>
            <w:r w:rsidR="00D46CD8"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8375E8" w:rsidRPr="008375E8" w:rsidTr="000A5A95">
        <w:tc>
          <w:tcPr>
            <w:tcW w:w="562" w:type="dxa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-обсяг коштів, необхідних для забезпечення відтворення і розвитку основних засобів та нематеріальних активів, які підлягають амортизації</w:t>
            </w: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  <w:p w:rsidR="008375E8" w:rsidRPr="008375E8" w:rsidRDefault="00D46CD8" w:rsidP="002D14E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851" w:type="dxa"/>
          </w:tcPr>
          <w:p w:rsidR="008375E8" w:rsidRPr="008375E8" w:rsidRDefault="008375E8" w:rsidP="008375E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E07DB0" w:rsidRDefault="00E07DB0" w:rsidP="00D46CD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D46CD8" w:rsidRPr="008375E8" w:rsidRDefault="00D46CD8" w:rsidP="00D46CD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850" w:type="dxa"/>
          </w:tcPr>
          <w:p w:rsidR="00E07DB0" w:rsidRDefault="00E07DB0" w:rsidP="000A5A95">
            <w:pPr>
              <w:rPr>
                <w:rFonts w:ascii="Times New Roman" w:hAnsi="Times New Roman" w:cs="Times New Roman"/>
                <w:lang w:val="uk-UA"/>
              </w:rPr>
            </w:pPr>
          </w:p>
          <w:p w:rsidR="00D46CD8" w:rsidRPr="008375E8" w:rsidRDefault="00D46CD8" w:rsidP="00D46CD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822" w:type="dxa"/>
          </w:tcPr>
          <w:p w:rsidR="00E07DB0" w:rsidRDefault="00E07DB0" w:rsidP="000A5A95">
            <w:pPr>
              <w:rPr>
                <w:rFonts w:ascii="Times New Roman" w:hAnsi="Times New Roman" w:cs="Times New Roman"/>
                <w:lang w:val="uk-UA"/>
              </w:rPr>
            </w:pPr>
          </w:p>
          <w:p w:rsidR="00D46CD8" w:rsidRPr="008375E8" w:rsidRDefault="00D46CD8" w:rsidP="00D46CD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8375E8" w:rsidRPr="00D46CD8" w:rsidTr="000A5A95">
        <w:tc>
          <w:tcPr>
            <w:tcW w:w="562" w:type="dxa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-кошти, що надійшли в результаті здійснення заходів з енергозбереження протягом строку дії тарифів, які передбачають витрати із здійснення капітальних вкладень</w:t>
            </w: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75E8" w:rsidRPr="008375E8" w:rsidTr="000A5A95">
        <w:tc>
          <w:tcPr>
            <w:tcW w:w="562" w:type="dxa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-інші власні джерела</w:t>
            </w: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75E8" w:rsidRPr="008375E8" w:rsidTr="000A5A95">
        <w:tc>
          <w:tcPr>
            <w:tcW w:w="562" w:type="dxa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Залучені кошти</w:t>
            </w: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75E8" w:rsidRPr="008375E8" w:rsidTr="000A5A95">
        <w:tc>
          <w:tcPr>
            <w:tcW w:w="562" w:type="dxa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Бюджетні кошти, з них</w:t>
            </w: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75E8" w:rsidRPr="008375E8" w:rsidTr="000A5A95">
        <w:tc>
          <w:tcPr>
            <w:tcW w:w="562" w:type="dxa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-державний бюджет(здешевлення кредитів)</w:t>
            </w: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75E8" w:rsidRPr="008375E8" w:rsidTr="000A5A95">
        <w:tc>
          <w:tcPr>
            <w:tcW w:w="562" w:type="dxa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-місцевий бюджет</w:t>
            </w: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75E8" w:rsidRPr="008375E8" w:rsidTr="000A5A95">
        <w:tc>
          <w:tcPr>
            <w:tcW w:w="562" w:type="dxa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Кошти позабюджетних фондів</w:t>
            </w: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75E8" w:rsidRPr="008375E8" w:rsidTr="000A5A95">
        <w:tc>
          <w:tcPr>
            <w:tcW w:w="562" w:type="dxa"/>
          </w:tcPr>
          <w:p w:rsidR="008375E8" w:rsidRPr="008375E8" w:rsidRDefault="008375E8" w:rsidP="000A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375E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8375E8" w:rsidRPr="008375E8" w:rsidRDefault="008375E8" w:rsidP="000A5A95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F171C6" w:rsidRDefault="00F171C6" w:rsidP="008375E8">
      <w:pPr>
        <w:spacing w:after="0"/>
        <w:rPr>
          <w:rFonts w:ascii="Times New Roman" w:hAnsi="Times New Roman" w:cs="Times New Roman"/>
          <w:lang w:val="uk-UA"/>
        </w:rPr>
      </w:pPr>
    </w:p>
    <w:p w:rsidR="008375E8" w:rsidRDefault="008375E8" w:rsidP="008375E8">
      <w:pPr>
        <w:spacing w:after="0"/>
        <w:rPr>
          <w:rFonts w:ascii="Times New Roman" w:hAnsi="Times New Roman" w:cs="Times New Roman"/>
          <w:lang w:val="uk-UA"/>
        </w:rPr>
      </w:pPr>
      <w:r w:rsidRPr="008375E8">
        <w:rPr>
          <w:rFonts w:ascii="Times New Roman" w:hAnsi="Times New Roman" w:cs="Times New Roman"/>
          <w:lang w:val="uk-UA"/>
        </w:rPr>
        <w:t>Директор МКП «Чернівціспецкомунтранс»</w:t>
      </w:r>
      <w:r w:rsidRPr="008375E8">
        <w:rPr>
          <w:rFonts w:ascii="Times New Roman" w:hAnsi="Times New Roman" w:cs="Times New Roman"/>
          <w:lang w:val="uk-UA"/>
        </w:rPr>
        <w:tab/>
      </w:r>
      <w:r w:rsidRPr="008375E8">
        <w:rPr>
          <w:rFonts w:ascii="Times New Roman" w:hAnsi="Times New Roman" w:cs="Times New Roman"/>
          <w:lang w:val="uk-UA"/>
        </w:rPr>
        <w:tab/>
      </w:r>
      <w:r w:rsidRPr="008375E8">
        <w:rPr>
          <w:rFonts w:ascii="Times New Roman" w:hAnsi="Times New Roman" w:cs="Times New Roman"/>
          <w:lang w:val="uk-UA"/>
        </w:rPr>
        <w:tab/>
      </w:r>
      <w:r w:rsidRPr="008375E8">
        <w:rPr>
          <w:rFonts w:ascii="Times New Roman" w:hAnsi="Times New Roman" w:cs="Times New Roman"/>
          <w:lang w:val="uk-UA"/>
        </w:rPr>
        <w:tab/>
      </w:r>
      <w:r w:rsidRPr="008375E8">
        <w:rPr>
          <w:rFonts w:ascii="Times New Roman" w:hAnsi="Times New Roman" w:cs="Times New Roman"/>
          <w:lang w:val="uk-UA"/>
        </w:rPr>
        <w:tab/>
      </w:r>
      <w:r w:rsidRPr="008375E8">
        <w:rPr>
          <w:rFonts w:ascii="Times New Roman" w:hAnsi="Times New Roman" w:cs="Times New Roman"/>
          <w:lang w:val="uk-UA"/>
        </w:rPr>
        <w:tab/>
      </w:r>
      <w:r w:rsidRPr="008375E8">
        <w:rPr>
          <w:rFonts w:ascii="Times New Roman" w:hAnsi="Times New Roman" w:cs="Times New Roman"/>
          <w:lang w:val="uk-UA"/>
        </w:rPr>
        <w:tab/>
      </w:r>
      <w:r w:rsidRPr="008375E8">
        <w:rPr>
          <w:rFonts w:ascii="Times New Roman" w:hAnsi="Times New Roman" w:cs="Times New Roman"/>
          <w:lang w:val="uk-UA"/>
        </w:rPr>
        <w:tab/>
      </w:r>
      <w:r w:rsidRPr="008375E8">
        <w:rPr>
          <w:rFonts w:ascii="Times New Roman" w:hAnsi="Times New Roman" w:cs="Times New Roman"/>
          <w:lang w:val="uk-UA"/>
        </w:rPr>
        <w:tab/>
      </w:r>
      <w:r w:rsidRPr="008375E8">
        <w:rPr>
          <w:rFonts w:ascii="Times New Roman" w:hAnsi="Times New Roman" w:cs="Times New Roman"/>
          <w:lang w:val="uk-UA"/>
        </w:rPr>
        <w:tab/>
      </w:r>
      <w:r w:rsidRPr="008375E8">
        <w:rPr>
          <w:rFonts w:ascii="Times New Roman" w:hAnsi="Times New Roman" w:cs="Times New Roman"/>
          <w:lang w:val="uk-UA"/>
        </w:rPr>
        <w:tab/>
        <w:t>Летучий О</w:t>
      </w:r>
      <w:r>
        <w:rPr>
          <w:rFonts w:ascii="Times New Roman" w:hAnsi="Times New Roman" w:cs="Times New Roman"/>
          <w:lang w:val="uk-UA"/>
        </w:rPr>
        <w:t>.С.</w:t>
      </w:r>
    </w:p>
    <w:sectPr w:rsidR="008375E8" w:rsidSect="007D47C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7C4"/>
    <w:rsid w:val="000D33AE"/>
    <w:rsid w:val="001757CA"/>
    <w:rsid w:val="001F4914"/>
    <w:rsid w:val="002A3D9A"/>
    <w:rsid w:val="002B2AE4"/>
    <w:rsid w:val="002D14E9"/>
    <w:rsid w:val="0031299B"/>
    <w:rsid w:val="00321BDF"/>
    <w:rsid w:val="003537B8"/>
    <w:rsid w:val="004A470E"/>
    <w:rsid w:val="004C2EF6"/>
    <w:rsid w:val="004D513D"/>
    <w:rsid w:val="00541F4A"/>
    <w:rsid w:val="00567FA1"/>
    <w:rsid w:val="0057482D"/>
    <w:rsid w:val="00655D53"/>
    <w:rsid w:val="006F31E2"/>
    <w:rsid w:val="007A6A42"/>
    <w:rsid w:val="007D47C4"/>
    <w:rsid w:val="00802ECE"/>
    <w:rsid w:val="008375E8"/>
    <w:rsid w:val="00926E7D"/>
    <w:rsid w:val="009B207F"/>
    <w:rsid w:val="009D2982"/>
    <w:rsid w:val="009F0DC6"/>
    <w:rsid w:val="00B009DD"/>
    <w:rsid w:val="00B254DE"/>
    <w:rsid w:val="00B32411"/>
    <w:rsid w:val="00B9628C"/>
    <w:rsid w:val="00C241FA"/>
    <w:rsid w:val="00C27BF5"/>
    <w:rsid w:val="00C44485"/>
    <w:rsid w:val="00CB648D"/>
    <w:rsid w:val="00D414F5"/>
    <w:rsid w:val="00D46CD8"/>
    <w:rsid w:val="00E07DB0"/>
    <w:rsid w:val="00EC4307"/>
    <w:rsid w:val="00F171C6"/>
    <w:rsid w:val="00F22AF7"/>
    <w:rsid w:val="00F61B0C"/>
    <w:rsid w:val="00F754E0"/>
    <w:rsid w:val="00F76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1E20D6-F888-49E4-89F9-0B75C361E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E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14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8DAE9-19C9-471C-A1B3-B7499F57E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2018-09-06T10:34:00Z</cp:lastPrinted>
  <dcterms:created xsi:type="dcterms:W3CDTF">2020-04-09T11:25:00Z</dcterms:created>
  <dcterms:modified xsi:type="dcterms:W3CDTF">2020-04-09T11:25:00Z</dcterms:modified>
</cp:coreProperties>
</file>