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  <w:bookmarkStart w:id="0" w:name="_GoBack"/>
      <w:bookmarkEnd w:id="0"/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EA07FC">
        <w:t xml:space="preserve"> </w:t>
      </w:r>
      <w:r>
        <w:t xml:space="preserve"> </w:t>
      </w:r>
    </w:p>
    <w:p w:rsidR="002739FE" w:rsidRDefault="002739FE" w:rsidP="002739FE">
      <w:pPr>
        <w:pStyle w:val="3"/>
        <w:widowControl w:val="0"/>
        <w:jc w:val="center"/>
      </w:pPr>
      <w:r w:rsidRPr="00CA7F65">
        <w:t xml:space="preserve">до </w:t>
      </w:r>
      <w:proofErr w:type="spellStart"/>
      <w:r w:rsidRPr="00CA7F65">
        <w:t>про</w:t>
      </w:r>
      <w:r w:rsidR="00E5740C">
        <w:t>є</w:t>
      </w:r>
      <w:r w:rsidRPr="00CA7F65">
        <w:t>кту</w:t>
      </w:r>
      <w:proofErr w:type="spellEnd"/>
      <w:r w:rsidRPr="00CA7F65">
        <w:t xml:space="preserve"> рі</w:t>
      </w:r>
      <w:r>
        <w:t xml:space="preserve">шення виконавчого комітету на </w:t>
      </w:r>
      <w:r w:rsidR="00AB009D">
        <w:t>14</w:t>
      </w:r>
      <w:r>
        <w:t>.</w:t>
      </w:r>
      <w:r w:rsidR="00AB009D">
        <w:t>04</w:t>
      </w:r>
      <w:r>
        <w:t>.20</w:t>
      </w:r>
      <w:r w:rsidR="00AB009D">
        <w:t>20</w:t>
      </w:r>
      <w:r w:rsidRPr="00CA7F65">
        <w:t xml:space="preserve"> р. </w:t>
      </w:r>
    </w:p>
    <w:p w:rsidR="002739FE" w:rsidRPr="00CA7F65" w:rsidRDefault="002739FE" w:rsidP="002739FE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>
        <w:rPr>
          <w:szCs w:val="28"/>
        </w:rPr>
        <w:t>идатків міського бюджету на 20</w:t>
      </w:r>
      <w:r w:rsidR="00AB009D">
        <w:rPr>
          <w:szCs w:val="28"/>
        </w:rPr>
        <w:t>20</w:t>
      </w:r>
      <w:r w:rsidRPr="00CA7F65">
        <w:rPr>
          <w:szCs w:val="28"/>
        </w:rPr>
        <w:t xml:space="preserve"> рік»</w:t>
      </w: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2739FE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</w:p>
    <w:p w:rsidR="002739FE" w:rsidRDefault="002739FE" w:rsidP="002739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Враховуючи</w:t>
      </w:r>
      <w:r w:rsidR="00CB7C15" w:rsidRPr="00CB7C15">
        <w:rPr>
          <w:sz w:val="28"/>
          <w:szCs w:val="28"/>
        </w:rPr>
        <w:t xml:space="preserve"> </w:t>
      </w:r>
      <w:r w:rsidR="00AB009D">
        <w:rPr>
          <w:sz w:val="28"/>
          <w:szCs w:val="28"/>
        </w:rPr>
        <w:t xml:space="preserve">звернення департаменту житлово-комунального господарства  </w:t>
      </w:r>
      <w:r w:rsidR="00CB7C15">
        <w:rPr>
          <w:sz w:val="28"/>
          <w:szCs w:val="28"/>
        </w:rPr>
        <w:t xml:space="preserve">міської ради </w:t>
      </w:r>
      <w:r w:rsidR="00A67ADD">
        <w:rPr>
          <w:sz w:val="28"/>
          <w:szCs w:val="28"/>
        </w:rPr>
        <w:t xml:space="preserve">внести зміни в </w:t>
      </w:r>
      <w:proofErr w:type="spellStart"/>
      <w:r w:rsidR="00A67ADD">
        <w:rPr>
          <w:sz w:val="28"/>
          <w:szCs w:val="28"/>
        </w:rPr>
        <w:t>проє</w:t>
      </w:r>
      <w:r w:rsidR="00FC22B8">
        <w:rPr>
          <w:sz w:val="28"/>
          <w:szCs w:val="28"/>
        </w:rPr>
        <w:t>кт</w:t>
      </w:r>
      <w:proofErr w:type="spellEnd"/>
      <w:r w:rsidR="00FC22B8">
        <w:rPr>
          <w:sz w:val="28"/>
          <w:szCs w:val="28"/>
        </w:rPr>
        <w:t xml:space="preserve"> рішення</w:t>
      </w:r>
      <w:r w:rsidR="00CB7C15">
        <w:rPr>
          <w:sz w:val="28"/>
          <w:szCs w:val="28"/>
        </w:rPr>
        <w:t>:</w:t>
      </w:r>
    </w:p>
    <w:p w:rsidR="002739FE" w:rsidRPr="00EF432F" w:rsidRDefault="002739FE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E697A" w:rsidRDefault="00A519E0" w:rsidP="00AB009D">
      <w:pPr>
        <w:pStyle w:val="20"/>
        <w:widowControl w:val="0"/>
        <w:numPr>
          <w:ilvl w:val="0"/>
          <w:numId w:val="7"/>
        </w:numPr>
        <w:spacing w:after="0" w:line="240" w:lineRule="auto"/>
        <w:jc w:val="both"/>
        <w:rPr>
          <w:rStyle w:val="rvts0"/>
          <w:sz w:val="28"/>
          <w:szCs w:val="28"/>
          <w:lang w:val="ru-RU"/>
        </w:rPr>
      </w:pPr>
      <w:r>
        <w:rPr>
          <w:rStyle w:val="rvts0"/>
          <w:sz w:val="28"/>
          <w:szCs w:val="28"/>
        </w:rPr>
        <w:t xml:space="preserve">Вилучити </w:t>
      </w:r>
      <w:r w:rsidR="00B3543A" w:rsidRPr="00B3543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п</w:t>
      </w:r>
      <w:r w:rsidRPr="004C289A">
        <w:rPr>
          <w:rStyle w:val="rvts0"/>
          <w:sz w:val="28"/>
          <w:szCs w:val="28"/>
        </w:rPr>
        <w:t xml:space="preserve">ункт </w:t>
      </w:r>
      <w:r w:rsidRPr="00FC22B8">
        <w:rPr>
          <w:rStyle w:val="rvts0"/>
          <w:sz w:val="28"/>
          <w:szCs w:val="28"/>
        </w:rPr>
        <w:t>1.2</w:t>
      </w:r>
      <w:r w:rsidR="000B435E">
        <w:rPr>
          <w:rStyle w:val="rvts0"/>
          <w:sz w:val="28"/>
          <w:szCs w:val="28"/>
        </w:rPr>
        <w:t>.</w:t>
      </w:r>
      <w:r w:rsidR="008466E8">
        <w:rPr>
          <w:rStyle w:val="rvts0"/>
          <w:b/>
          <w:sz w:val="28"/>
          <w:szCs w:val="28"/>
        </w:rPr>
        <w:t xml:space="preserve"> </w:t>
      </w:r>
    </w:p>
    <w:p w:rsidR="006E51EA" w:rsidRDefault="006E51E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6E51EA" w:rsidRPr="00CA7F65" w:rsidRDefault="00AB009D" w:rsidP="006E51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E51EA" w:rsidRPr="008E277B">
        <w:rPr>
          <w:b/>
          <w:sz w:val="28"/>
          <w:szCs w:val="28"/>
        </w:rPr>
        <w:t>.</w:t>
      </w:r>
      <w:r w:rsidR="006E51EA">
        <w:rPr>
          <w:sz w:val="28"/>
          <w:szCs w:val="28"/>
        </w:rPr>
        <w:t xml:space="preserve"> </w:t>
      </w:r>
      <w:r w:rsidR="006E51EA" w:rsidRPr="00CA7F65">
        <w:rPr>
          <w:sz w:val="28"/>
          <w:szCs w:val="28"/>
        </w:rPr>
        <w:t xml:space="preserve">Фінансовому управлінню міської ради внести відповідні зміни в </w:t>
      </w:r>
      <w:proofErr w:type="spellStart"/>
      <w:r w:rsidR="006E51EA" w:rsidRPr="00CA7F65">
        <w:rPr>
          <w:sz w:val="28"/>
          <w:szCs w:val="28"/>
        </w:rPr>
        <w:t>про</w:t>
      </w:r>
      <w:r w:rsidR="009B36CA">
        <w:rPr>
          <w:sz w:val="28"/>
          <w:szCs w:val="28"/>
        </w:rPr>
        <w:t>є</w:t>
      </w:r>
      <w:r w:rsidR="006E51EA" w:rsidRPr="00CA7F65">
        <w:rPr>
          <w:sz w:val="28"/>
          <w:szCs w:val="28"/>
        </w:rPr>
        <w:t>кт</w:t>
      </w:r>
      <w:proofErr w:type="spellEnd"/>
      <w:r w:rsidR="006E51EA" w:rsidRPr="00CA7F65">
        <w:rPr>
          <w:sz w:val="28"/>
          <w:szCs w:val="28"/>
        </w:rPr>
        <w:t xml:space="preserve"> рішення.</w:t>
      </w:r>
    </w:p>
    <w:p w:rsidR="007E697A" w:rsidRDefault="00A6087C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br w:type="page"/>
      </w: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Pr="003E11D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Pr="003E11D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tbl>
      <w:tblPr>
        <w:tblW w:w="12129" w:type="dxa"/>
        <w:tblLook w:val="00BF" w:firstRow="1" w:lastRow="0" w:firstColumn="1" w:lastColumn="0" w:noHBand="0" w:noVBand="0"/>
      </w:tblPr>
      <w:tblGrid>
        <w:gridCol w:w="10584"/>
        <w:gridCol w:w="1545"/>
      </w:tblGrid>
      <w:tr w:rsidR="0054098A" w:rsidRPr="003E11DA" w:rsidTr="00671D81">
        <w:trPr>
          <w:trHeight w:val="331"/>
        </w:trPr>
        <w:tc>
          <w:tcPr>
            <w:tcW w:w="10584" w:type="dxa"/>
          </w:tcPr>
          <w:tbl>
            <w:tblPr>
              <w:tblW w:w="9900" w:type="dxa"/>
              <w:tblLook w:val="00A0" w:firstRow="1" w:lastRow="0" w:firstColumn="1" w:lastColumn="0" w:noHBand="0" w:noVBand="0"/>
            </w:tblPr>
            <w:tblGrid>
              <w:gridCol w:w="6948"/>
              <w:gridCol w:w="2952"/>
            </w:tblGrid>
            <w:tr w:rsidR="0054098A" w:rsidRPr="007D49F2">
              <w:trPr>
                <w:trHeight w:val="331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 w:rsidRPr="007D49F2">
                    <w:rPr>
                      <w:b/>
                      <w:bCs/>
                      <w:sz w:val="24"/>
                      <w:szCs w:val="24"/>
                    </w:rPr>
                    <w:t>Виконавці: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1560"/>
                      <w:tab w:val="left" w:pos="7088"/>
                    </w:tabs>
                    <w:spacing w:before="20" w:after="2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Заступник начальника 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1560"/>
                      <w:tab w:val="left" w:pos="7088"/>
                    </w:tabs>
                    <w:spacing w:before="20" w:after="2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бюджетного відділу  фінансового </w:t>
                  </w:r>
                </w:p>
                <w:p w:rsidR="0054098A" w:rsidRPr="007D49F2" w:rsidRDefault="0054098A" w:rsidP="00E553E9">
                  <w:pPr>
                    <w:pStyle w:val="a8"/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управління міської ради  </w:t>
                  </w: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AB009D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ru-RU"/>
                    </w:rPr>
                    <w:t>О.Челпан</w:t>
                  </w:r>
                  <w:proofErr w:type="spellEnd"/>
                </w:p>
                <w:p w:rsidR="0054098A" w:rsidRPr="007D49F2" w:rsidRDefault="0054098A" w:rsidP="00AB009D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54098A" w:rsidRPr="007D49F2">
              <w:trPr>
                <w:trHeight w:val="331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54098A" w:rsidRPr="007D49F2">
              <w:trPr>
                <w:trHeight w:val="80"/>
              </w:trPr>
              <w:tc>
                <w:tcPr>
                  <w:tcW w:w="6948" w:type="dxa"/>
                </w:tcPr>
                <w:p w:rsidR="00AB009D" w:rsidRDefault="00AB009D" w:rsidP="00AB009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Директор департаменту житлово-</w:t>
                  </w:r>
                </w:p>
                <w:p w:rsidR="0054098A" w:rsidRPr="002D1185" w:rsidRDefault="00AB009D" w:rsidP="00AB009D">
                  <w:pPr>
                    <w:rPr>
                      <w:sz w:val="22"/>
                      <w:szCs w:val="22"/>
                      <w:highlight w:val="yellow"/>
                    </w:rPr>
                  </w:pPr>
                  <w:r>
                    <w:rPr>
                      <w:sz w:val="24"/>
                      <w:szCs w:val="24"/>
                    </w:rPr>
                    <w:t xml:space="preserve">комунального господарства міської ради </w:t>
                  </w:r>
                </w:p>
              </w:tc>
              <w:tc>
                <w:tcPr>
                  <w:tcW w:w="2952" w:type="dxa"/>
                </w:tcPr>
                <w:p w:rsidR="0054098A" w:rsidRDefault="0054098A" w:rsidP="00E553E9">
                  <w:pPr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AB009D" w:rsidP="00E553E9">
                  <w:pPr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В.Бешлей</w:t>
                  </w:r>
                  <w:proofErr w:type="spellEnd"/>
                </w:p>
                <w:p w:rsidR="0054098A" w:rsidRPr="007D49F2" w:rsidRDefault="0054098A" w:rsidP="00E553E9">
                  <w:pPr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  <w:p w:rsidR="0054098A" w:rsidRPr="007D49F2" w:rsidRDefault="0054098A" w:rsidP="00E553E9">
                  <w:pPr>
                    <w:tabs>
                      <w:tab w:val="left" w:pos="3279"/>
                    </w:tabs>
                    <w:rPr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54098A" w:rsidRPr="007D49F2">
              <w:trPr>
                <w:trHeight w:val="80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tabs>
                      <w:tab w:val="left" w:pos="3279"/>
                    </w:tabs>
                    <w:rPr>
                      <w:sz w:val="24"/>
                      <w:szCs w:val="24"/>
                      <w:highlight w:val="yellow"/>
                    </w:rPr>
                  </w:pPr>
                </w:p>
              </w:tc>
            </w:tr>
            <w:tr w:rsidR="0054098A" w:rsidRPr="007D49F2">
              <w:trPr>
                <w:trHeight w:val="620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b/>
                      <w:bCs/>
                      <w:sz w:val="24"/>
                      <w:szCs w:val="24"/>
                    </w:rPr>
                    <w:t>Погоджено:</w:t>
                  </w: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54098A" w:rsidRPr="007D49F2">
              <w:trPr>
                <w:trHeight w:val="511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Секретар виконавчого комітету 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міської ради 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</w:p>
                <w:p w:rsidR="00AB009D" w:rsidRDefault="00AB009D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Заступник начальника, н</w:t>
                  </w:r>
                  <w:r w:rsidR="0054098A" w:rsidRPr="007D49F2">
                    <w:rPr>
                      <w:sz w:val="24"/>
                      <w:szCs w:val="24"/>
                    </w:rPr>
                    <w:t xml:space="preserve">ачальник </w:t>
                  </w:r>
                  <w:r>
                    <w:rPr>
                      <w:sz w:val="24"/>
                      <w:szCs w:val="24"/>
                    </w:rPr>
                    <w:t xml:space="preserve">бюджетного </w:t>
                  </w:r>
                </w:p>
                <w:p w:rsidR="0054098A" w:rsidRPr="007D49F2" w:rsidRDefault="00AB009D" w:rsidP="00E553E9">
                  <w:pPr>
                    <w:widowControl w:val="0"/>
                    <w:tabs>
                      <w:tab w:val="left" w:pos="7088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відділу </w:t>
                  </w:r>
                  <w:r w:rsidR="0054098A" w:rsidRPr="007D49F2">
                    <w:rPr>
                      <w:sz w:val="24"/>
                      <w:szCs w:val="24"/>
                    </w:rPr>
                    <w:t xml:space="preserve">фінансового управління 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7088"/>
                    </w:tabs>
                  </w:pPr>
                  <w:r w:rsidRPr="007D49F2">
                    <w:rPr>
                      <w:sz w:val="24"/>
                      <w:szCs w:val="24"/>
                    </w:rPr>
                    <w:t>міської ради</w:t>
                  </w: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proofErr w:type="spellStart"/>
                  <w:r w:rsidRPr="007D49F2">
                    <w:rPr>
                      <w:sz w:val="24"/>
                      <w:szCs w:val="24"/>
                    </w:rPr>
                    <w:t>А.Бабюк</w:t>
                  </w:r>
                  <w:proofErr w:type="spellEnd"/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</w:p>
                <w:p w:rsidR="0054098A" w:rsidRPr="007D49F2" w:rsidRDefault="00AB009D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Т.Цимбалюк</w:t>
                  </w:r>
                  <w:proofErr w:type="spellEnd"/>
                </w:p>
                <w:p w:rsidR="0054098A" w:rsidRPr="007D49F2" w:rsidRDefault="0054098A" w:rsidP="00E553E9">
                  <w:pPr>
                    <w:widowControl w:val="0"/>
                    <w:tabs>
                      <w:tab w:val="left" w:pos="3279"/>
                    </w:tabs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  <w:p w:rsidR="0054098A" w:rsidRPr="007D49F2" w:rsidRDefault="0054098A" w:rsidP="00E553E9">
                  <w:pPr>
                    <w:widowControl w:val="0"/>
                  </w:pPr>
                </w:p>
              </w:tc>
            </w:tr>
            <w:tr w:rsidR="0054098A" w:rsidRPr="007D49F2">
              <w:trPr>
                <w:trHeight w:val="511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Начальник юридичного </w:t>
                  </w: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управління міської ради </w:t>
                  </w: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О.Шиба</w:t>
                  </w: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</w:tc>
            </w:tr>
            <w:tr w:rsidR="0054098A" w:rsidRPr="007D49F2">
              <w:trPr>
                <w:trHeight w:val="511"/>
              </w:trPr>
              <w:tc>
                <w:tcPr>
                  <w:tcW w:w="6948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Голова постійної комісії міської ради з                       </w:t>
                  </w: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 xml:space="preserve">питань бюджету і фінансів </w:t>
                  </w:r>
                </w:p>
              </w:tc>
              <w:tc>
                <w:tcPr>
                  <w:tcW w:w="2952" w:type="dxa"/>
                </w:tcPr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  <w:p w:rsidR="0054098A" w:rsidRPr="007D49F2" w:rsidRDefault="008A08B4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В.Максимюк</w:t>
                  </w:r>
                  <w:proofErr w:type="spellEnd"/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  <w:r w:rsidRPr="007D49F2">
                    <w:rPr>
                      <w:sz w:val="24"/>
                      <w:szCs w:val="24"/>
                    </w:rPr>
                    <w:t>_________20</w:t>
                  </w:r>
                  <w:r w:rsidR="00AB009D">
                    <w:rPr>
                      <w:sz w:val="24"/>
                      <w:szCs w:val="24"/>
                    </w:rPr>
                    <w:t>20</w:t>
                  </w:r>
                </w:p>
                <w:p w:rsidR="0054098A" w:rsidRPr="007D49F2" w:rsidRDefault="0054098A" w:rsidP="00E553E9">
                  <w:pPr>
                    <w:widowControl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4098A" w:rsidRPr="007D49F2" w:rsidRDefault="0054098A" w:rsidP="00E553E9">
            <w:pPr>
              <w:pStyle w:val="a5"/>
              <w:widowControl w:val="0"/>
              <w:rPr>
                <w:b/>
                <w:bCs/>
              </w:rPr>
            </w:pPr>
          </w:p>
        </w:tc>
        <w:tc>
          <w:tcPr>
            <w:tcW w:w="1545" w:type="dxa"/>
          </w:tcPr>
          <w:p w:rsidR="0054098A" w:rsidRPr="007D49F2" w:rsidRDefault="0054098A" w:rsidP="00E553E9">
            <w:pPr>
              <w:pStyle w:val="a5"/>
              <w:widowControl w:val="0"/>
              <w:rPr>
                <w:b/>
                <w:bCs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C67F1B" w:rsidRPr="00EF432F" w:rsidSect="00D26300">
      <w:headerReference w:type="even" r:id="rId7"/>
      <w:pgSz w:w="11906" w:h="16838"/>
      <w:pgMar w:top="539" w:right="746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7BE" w:rsidRDefault="00DE17BE">
      <w:r>
        <w:separator/>
      </w:r>
    </w:p>
  </w:endnote>
  <w:endnote w:type="continuationSeparator" w:id="0">
    <w:p w:rsidR="00DE17BE" w:rsidRDefault="00DE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7BE" w:rsidRDefault="00DE17BE">
      <w:r>
        <w:separator/>
      </w:r>
    </w:p>
  </w:footnote>
  <w:footnote w:type="continuationSeparator" w:id="0">
    <w:p w:rsidR="00DE17BE" w:rsidRDefault="00DE1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9D" w:rsidRDefault="00AB009D" w:rsidP="00B56CA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009D" w:rsidRDefault="00AB009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1B60"/>
    <w:multiLevelType w:val="multilevel"/>
    <w:tmpl w:val="D6E0C63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4" w15:restartNumberingAfterBreak="0">
    <w:nsid w:val="5E826E2C"/>
    <w:multiLevelType w:val="hybridMultilevel"/>
    <w:tmpl w:val="7F7AE04A"/>
    <w:lvl w:ilvl="0" w:tplc="21923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EA70209"/>
    <w:multiLevelType w:val="hybridMultilevel"/>
    <w:tmpl w:val="FD30A506"/>
    <w:lvl w:ilvl="0" w:tplc="491288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92EC8F6">
      <w:numFmt w:val="none"/>
      <w:lvlText w:val=""/>
      <w:lvlJc w:val="left"/>
      <w:pPr>
        <w:tabs>
          <w:tab w:val="num" w:pos="360"/>
        </w:tabs>
      </w:pPr>
    </w:lvl>
    <w:lvl w:ilvl="2" w:tplc="145A1B8C">
      <w:numFmt w:val="none"/>
      <w:lvlText w:val=""/>
      <w:lvlJc w:val="left"/>
      <w:pPr>
        <w:tabs>
          <w:tab w:val="num" w:pos="360"/>
        </w:tabs>
      </w:pPr>
    </w:lvl>
    <w:lvl w:ilvl="3" w:tplc="0A804D16">
      <w:numFmt w:val="none"/>
      <w:lvlText w:val=""/>
      <w:lvlJc w:val="left"/>
      <w:pPr>
        <w:tabs>
          <w:tab w:val="num" w:pos="360"/>
        </w:tabs>
      </w:pPr>
    </w:lvl>
    <w:lvl w:ilvl="4" w:tplc="9A820B00">
      <w:numFmt w:val="none"/>
      <w:lvlText w:val=""/>
      <w:lvlJc w:val="left"/>
      <w:pPr>
        <w:tabs>
          <w:tab w:val="num" w:pos="360"/>
        </w:tabs>
      </w:pPr>
    </w:lvl>
    <w:lvl w:ilvl="5" w:tplc="5F908CB0">
      <w:numFmt w:val="none"/>
      <w:lvlText w:val=""/>
      <w:lvlJc w:val="left"/>
      <w:pPr>
        <w:tabs>
          <w:tab w:val="num" w:pos="360"/>
        </w:tabs>
      </w:pPr>
    </w:lvl>
    <w:lvl w:ilvl="6" w:tplc="A446BC44">
      <w:numFmt w:val="none"/>
      <w:lvlText w:val=""/>
      <w:lvlJc w:val="left"/>
      <w:pPr>
        <w:tabs>
          <w:tab w:val="num" w:pos="360"/>
        </w:tabs>
      </w:pPr>
    </w:lvl>
    <w:lvl w:ilvl="7" w:tplc="F302145C">
      <w:numFmt w:val="none"/>
      <w:lvlText w:val=""/>
      <w:lvlJc w:val="left"/>
      <w:pPr>
        <w:tabs>
          <w:tab w:val="num" w:pos="360"/>
        </w:tabs>
      </w:pPr>
    </w:lvl>
    <w:lvl w:ilvl="8" w:tplc="668EE814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171E0"/>
    <w:rsid w:val="0002667D"/>
    <w:rsid w:val="00040264"/>
    <w:rsid w:val="00046C61"/>
    <w:rsid w:val="0005037D"/>
    <w:rsid w:val="00061547"/>
    <w:rsid w:val="000727C0"/>
    <w:rsid w:val="00082A59"/>
    <w:rsid w:val="000B3C0C"/>
    <w:rsid w:val="000B435E"/>
    <w:rsid w:val="000D7D89"/>
    <w:rsid w:val="000E42F6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647FF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5615"/>
    <w:rsid w:val="001F1C7A"/>
    <w:rsid w:val="001F2FC9"/>
    <w:rsid w:val="002022EC"/>
    <w:rsid w:val="00203470"/>
    <w:rsid w:val="0020526D"/>
    <w:rsid w:val="00235736"/>
    <w:rsid w:val="002476E1"/>
    <w:rsid w:val="002477B3"/>
    <w:rsid w:val="002739FE"/>
    <w:rsid w:val="00295F3B"/>
    <w:rsid w:val="002B0C6E"/>
    <w:rsid w:val="002B6DD4"/>
    <w:rsid w:val="002D557B"/>
    <w:rsid w:val="002E5790"/>
    <w:rsid w:val="00304B65"/>
    <w:rsid w:val="003057CB"/>
    <w:rsid w:val="00317594"/>
    <w:rsid w:val="003228AB"/>
    <w:rsid w:val="0033616F"/>
    <w:rsid w:val="003453F4"/>
    <w:rsid w:val="00385A93"/>
    <w:rsid w:val="003C3AE8"/>
    <w:rsid w:val="003E11DA"/>
    <w:rsid w:val="00400C77"/>
    <w:rsid w:val="00404621"/>
    <w:rsid w:val="00411F70"/>
    <w:rsid w:val="00416748"/>
    <w:rsid w:val="00431431"/>
    <w:rsid w:val="0043639E"/>
    <w:rsid w:val="004415C2"/>
    <w:rsid w:val="00452898"/>
    <w:rsid w:val="00453007"/>
    <w:rsid w:val="0049035D"/>
    <w:rsid w:val="0049191C"/>
    <w:rsid w:val="004A12DF"/>
    <w:rsid w:val="004B7711"/>
    <w:rsid w:val="004C1304"/>
    <w:rsid w:val="004C1BEB"/>
    <w:rsid w:val="004C289A"/>
    <w:rsid w:val="004D22DF"/>
    <w:rsid w:val="004E2A6F"/>
    <w:rsid w:val="004E63B7"/>
    <w:rsid w:val="004F11C4"/>
    <w:rsid w:val="004F31E4"/>
    <w:rsid w:val="004F3EBB"/>
    <w:rsid w:val="004F6E29"/>
    <w:rsid w:val="00503402"/>
    <w:rsid w:val="00507E58"/>
    <w:rsid w:val="005102BE"/>
    <w:rsid w:val="0052104E"/>
    <w:rsid w:val="00523BBE"/>
    <w:rsid w:val="00525CB9"/>
    <w:rsid w:val="00531254"/>
    <w:rsid w:val="0054098A"/>
    <w:rsid w:val="00561E9F"/>
    <w:rsid w:val="005620D5"/>
    <w:rsid w:val="0056242F"/>
    <w:rsid w:val="00563139"/>
    <w:rsid w:val="00580CFB"/>
    <w:rsid w:val="00586676"/>
    <w:rsid w:val="005A7096"/>
    <w:rsid w:val="005C1137"/>
    <w:rsid w:val="005C3E88"/>
    <w:rsid w:val="005D6D1D"/>
    <w:rsid w:val="005E4C7A"/>
    <w:rsid w:val="005F01D6"/>
    <w:rsid w:val="005F1AF0"/>
    <w:rsid w:val="005F47CA"/>
    <w:rsid w:val="00614471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1D81"/>
    <w:rsid w:val="00676D5E"/>
    <w:rsid w:val="00677D71"/>
    <w:rsid w:val="00687166"/>
    <w:rsid w:val="006C432D"/>
    <w:rsid w:val="006C7AFE"/>
    <w:rsid w:val="006D44E5"/>
    <w:rsid w:val="006E0F11"/>
    <w:rsid w:val="006E51EA"/>
    <w:rsid w:val="00727789"/>
    <w:rsid w:val="0074031B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C47F4"/>
    <w:rsid w:val="007C5A24"/>
    <w:rsid w:val="007E08FE"/>
    <w:rsid w:val="007E697A"/>
    <w:rsid w:val="007F2021"/>
    <w:rsid w:val="008000DC"/>
    <w:rsid w:val="008027DA"/>
    <w:rsid w:val="00804F4A"/>
    <w:rsid w:val="00807083"/>
    <w:rsid w:val="00810219"/>
    <w:rsid w:val="008255CD"/>
    <w:rsid w:val="00833CA5"/>
    <w:rsid w:val="00834809"/>
    <w:rsid w:val="008466E8"/>
    <w:rsid w:val="008471F8"/>
    <w:rsid w:val="00853507"/>
    <w:rsid w:val="00857ADD"/>
    <w:rsid w:val="00873672"/>
    <w:rsid w:val="008858C0"/>
    <w:rsid w:val="008A08B4"/>
    <w:rsid w:val="008A5FD0"/>
    <w:rsid w:val="008B23DF"/>
    <w:rsid w:val="008B6B44"/>
    <w:rsid w:val="008D01D5"/>
    <w:rsid w:val="008D195F"/>
    <w:rsid w:val="008D2F7D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694"/>
    <w:rsid w:val="00995B8B"/>
    <w:rsid w:val="009A00F8"/>
    <w:rsid w:val="009A587A"/>
    <w:rsid w:val="009A5ACB"/>
    <w:rsid w:val="009B1933"/>
    <w:rsid w:val="009B36CA"/>
    <w:rsid w:val="009B57F7"/>
    <w:rsid w:val="009B5865"/>
    <w:rsid w:val="009B6735"/>
    <w:rsid w:val="009D35E6"/>
    <w:rsid w:val="009E2065"/>
    <w:rsid w:val="009E2EEC"/>
    <w:rsid w:val="009E5FE7"/>
    <w:rsid w:val="00A04C14"/>
    <w:rsid w:val="00A133D6"/>
    <w:rsid w:val="00A160A9"/>
    <w:rsid w:val="00A3291B"/>
    <w:rsid w:val="00A519E0"/>
    <w:rsid w:val="00A6087C"/>
    <w:rsid w:val="00A633F4"/>
    <w:rsid w:val="00A67ADD"/>
    <w:rsid w:val="00A92AFF"/>
    <w:rsid w:val="00AA517F"/>
    <w:rsid w:val="00AA58D7"/>
    <w:rsid w:val="00AB009D"/>
    <w:rsid w:val="00AB3DBF"/>
    <w:rsid w:val="00AC1FDD"/>
    <w:rsid w:val="00AC3071"/>
    <w:rsid w:val="00AD1478"/>
    <w:rsid w:val="00AE1E56"/>
    <w:rsid w:val="00AF29DB"/>
    <w:rsid w:val="00B00D07"/>
    <w:rsid w:val="00B01656"/>
    <w:rsid w:val="00B04EAB"/>
    <w:rsid w:val="00B07AB2"/>
    <w:rsid w:val="00B13321"/>
    <w:rsid w:val="00B141BA"/>
    <w:rsid w:val="00B3324F"/>
    <w:rsid w:val="00B3543A"/>
    <w:rsid w:val="00B35554"/>
    <w:rsid w:val="00B46976"/>
    <w:rsid w:val="00B53E35"/>
    <w:rsid w:val="00B54D34"/>
    <w:rsid w:val="00B56BF5"/>
    <w:rsid w:val="00B56CAE"/>
    <w:rsid w:val="00B6381F"/>
    <w:rsid w:val="00B65BF3"/>
    <w:rsid w:val="00B70CE5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C05DC3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B7C15"/>
    <w:rsid w:val="00CC756A"/>
    <w:rsid w:val="00CC7770"/>
    <w:rsid w:val="00CE2694"/>
    <w:rsid w:val="00D01D78"/>
    <w:rsid w:val="00D02D1F"/>
    <w:rsid w:val="00D04221"/>
    <w:rsid w:val="00D206FB"/>
    <w:rsid w:val="00D26300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A534C"/>
    <w:rsid w:val="00DB1B90"/>
    <w:rsid w:val="00DC0E25"/>
    <w:rsid w:val="00DC1EA4"/>
    <w:rsid w:val="00DC4B8C"/>
    <w:rsid w:val="00DE17BE"/>
    <w:rsid w:val="00DE5C2B"/>
    <w:rsid w:val="00DE6F0F"/>
    <w:rsid w:val="00E07805"/>
    <w:rsid w:val="00E25D5B"/>
    <w:rsid w:val="00E34C5E"/>
    <w:rsid w:val="00E44001"/>
    <w:rsid w:val="00E44AE4"/>
    <w:rsid w:val="00E47BF7"/>
    <w:rsid w:val="00E553E9"/>
    <w:rsid w:val="00E55AA6"/>
    <w:rsid w:val="00E56D2B"/>
    <w:rsid w:val="00E5740C"/>
    <w:rsid w:val="00E76C26"/>
    <w:rsid w:val="00E87182"/>
    <w:rsid w:val="00E937F2"/>
    <w:rsid w:val="00E9532D"/>
    <w:rsid w:val="00EA07FC"/>
    <w:rsid w:val="00EA14F0"/>
    <w:rsid w:val="00EA258D"/>
    <w:rsid w:val="00EB5143"/>
    <w:rsid w:val="00EF432F"/>
    <w:rsid w:val="00F35E2D"/>
    <w:rsid w:val="00F407E9"/>
    <w:rsid w:val="00F57932"/>
    <w:rsid w:val="00F6438B"/>
    <w:rsid w:val="00F7409B"/>
    <w:rsid w:val="00F77394"/>
    <w:rsid w:val="00F77ECB"/>
    <w:rsid w:val="00FA51CE"/>
    <w:rsid w:val="00FC10F4"/>
    <w:rsid w:val="00FC22B8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421F7-D240-41BF-A1EB-0FBAC103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link w:val="a6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7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8">
    <w:name w:val="footnote text"/>
    <w:basedOn w:val="a"/>
    <w:link w:val="a9"/>
    <w:uiPriority w:val="99"/>
    <w:semiHidden/>
    <w:rsid w:val="00525CB9"/>
    <w:rPr>
      <w:lang w:eastAsia="en-US"/>
    </w:rPr>
  </w:style>
  <w:style w:type="paragraph" w:styleId="aa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b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c">
    <w:name w:val="footer"/>
    <w:basedOn w:val="a"/>
    <w:rsid w:val="003E11DA"/>
    <w:pPr>
      <w:tabs>
        <w:tab w:val="center" w:pos="4677"/>
        <w:tab w:val="right" w:pos="9355"/>
      </w:tabs>
    </w:pPr>
  </w:style>
  <w:style w:type="character" w:customStyle="1" w:styleId="a6">
    <w:name w:val="Основной текст Знак"/>
    <w:basedOn w:val="a0"/>
    <w:link w:val="a5"/>
    <w:semiHidden/>
    <w:locked/>
    <w:rsid w:val="0054098A"/>
    <w:rPr>
      <w:rFonts w:ascii="Times New Roman CYR" w:hAnsi="Times New Roman CYR"/>
      <w:sz w:val="28"/>
      <w:lang w:val="uk-UA" w:eastAsia="ru-RU" w:bidi="ar-SA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54098A"/>
    <w:rPr>
      <w:lang w:val="uk-UA" w:eastAsia="en-US" w:bidi="ar-SA"/>
    </w:rPr>
  </w:style>
  <w:style w:type="paragraph" w:customStyle="1" w:styleId="rvps2">
    <w:name w:val="rvps2"/>
    <w:basedOn w:val="a"/>
    <w:rsid w:val="0074031B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Yuri</cp:lastModifiedBy>
  <cp:revision>2</cp:revision>
  <cp:lastPrinted>2020-03-31T14:19:00Z</cp:lastPrinted>
  <dcterms:created xsi:type="dcterms:W3CDTF">2020-04-01T11:20:00Z</dcterms:created>
  <dcterms:modified xsi:type="dcterms:W3CDTF">2020-04-01T11:20:00Z</dcterms:modified>
</cp:coreProperties>
</file>